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ඉස්ලාමය, එහි පදනම් හා මූලධර්ම</w:t>
      </w:r>
      <w:bookmarkEnd w:id="1"/>
    </w:p>
    <w:p>
      <w:pPr>
        <w:jc w:val="center"/>
      </w:pPr>
      <w:r>
        <w:rPr/>
        <w:t xml:space="preserve">කර්තෘ</w:t>
      </w:r>
    </w:p>
    <w:p>
      <w:pPr>
        <w:jc w:val="center"/>
      </w:pPr>
      <w:r>
        <w:rPr/>
        <w:t xml:space="preserve">ආචාර්ය, මුහම්මද් ඉබ්නු අබ්දිල්ලාහ් ඉබ්නු සාලිහ් අස්-සහීම්</w:t>
      </w:r>
    </w:p>
    <w:p>
      <w:pPr>
        <w:jc w:val="center"/>
      </w:pPr>
      <w:r>
        <w:rPr/>
        <w:t xml:space="preserve">අපරමිත දයාන්විත අසමසම කරුණාන්විත අල්ලාහ්ගේ නාමයෙන්</w:t>
      </w:r>
    </w:p>
    <w:p>
      <w:pPr>
        <w:jc w:val="center"/>
      </w:pPr>
      <w:r>
        <w:rPr/>
        <w:t xml:space="preserve">පෙරවදන</w:t>
      </w:r>
    </w:p>
    <w:p>
      <w:pPr>
        <w:jc w:val="both"/>
      </w:pPr>
      <w:r>
        <w:rPr/>
        <w:t xml:space="preserve">සියලු ප්‍රශංසා අල්ලාහ් සතුය. ඔහුගෙන් අපි උදව් පතමු. ඔහුගෙන් සමාව අයදිමු. අපගේ ආත්මාවන්හි හානියෙන් ද අපගේ ක්‍රියාවන්හි නපුරුකම්වලින් ද ආරක්ෂාව අල්ලාහ්ගෙන් පතමු.අල්ලාහ් කවරෙකුට යහමඟ පෙන්වූයේ ද ඔහු නොමඟ යවන්නට කිසිවකු නැත. එමෙන්ම ඔහු කවරෙකුට නොමඟ යන්නට ඉඩ හැරියේ ද ඔහුට මඟ පෙන්වන්නට කිසිවකු නැත.නැමදුමට සුදුස්සා අල්ලාහ් හැර වෙනත් දෙවියකු නැති බවත් ඔහුට කිසිදු හවුල්කරුවෙකු නැති බවත් මම සාක්ෂි දරමි. එමෙන්ම සැබැවින්ම මුහම්මද් (සල්ලල්ලාහු අලයිහි වසල්ලම්) තුමාණන් ඔහුගේ ගැත්තා බවත් ඔහුගේ දූතයා බවත් මම සාක්ෂි දරමි. එතුමාණන් කෙරෙහි වැඩි වැඩියෙන් ශාන්තිය හා සමාදානය අල්ලාහ් දායාද කරත්වා!</w:t>
      </w:r>
    </w:p>
    <w:p>
      <w:pPr>
        <w:jc w:val="both"/>
      </w:pPr>
      <w:r>
        <w:rPr/>
        <w:t xml:space="preserve">ප්‍රශංසාවෙන් හා ආශිර්වාදයෙන් පසු ව, සැබැවින්ම අල්ලාහ් තම ධර්ම දූතයින් ලෝ වාසීන් වෙත එවීය. එය එම දූතවරුන්ගෙන් පසුව අල්ලාහ්ට විරුද්ධව මිනිසුනට සාක්ෂියක් නොවනු පිණිසය. එමෙන්ම ඔහු මාරා්ගෝපදේශයක්, ආශිර්වාදයක්, අලෝකයක් හා සුවයක් ලෙස පුස්තක පහළ කළේය. ඉකුත් වී ගිය දුතවරුන් ඔවුන්ගේ ප්‍රජාවන් වෙත පමණක් එවන ලදී. ඔවුහු ඔවුන්ගේ පුස්තක ආරක්ෂා කරනු පිණිස එය කට පාඩම් කළහ.එ නිසා, ඔවුන්ගේ ලේඛන විනාශ වී ගිය අතර, ඔවුන්ගේ පිළිවෙත් විකෘති වී, ඒවා වෙනස් කිරීමට ලක් විය. මක්නිසාද යත් එය සීමිත ජාතියකට, සීමිත කාලයක් සඳහා හෙළිදරව් වූ බැවිනි.</w:t>
      </w:r>
    </w:p>
    <w:p>
      <w:pPr>
        <w:jc w:val="both"/>
      </w:pPr>
      <w:r>
        <w:rPr/>
        <w:t xml:space="preserve">පසුව නබිවරුන් හා ධර්ම දූතවරුන්ගේ අවසන් මුද්‍රාව බවට මුහම්මද් (සල්ලල්ලාහු අලයිහි වසල්ලම්) තුමාණන්ව නියම කර ඔහු, එතුමාණන්ව සුවිශේෂී කළේය. උත්තරීතර අල්ලාහ් මෙසේ ප්‍රකාශ කරයි:{ مَّا كَانَ مُحَمَّدٌ أَبَا أَحَدٍ مِّن رِّجَالِكُمْ وَلَٰكِن رَّسُولَ اللَّهِ وَخَاتَمَ النَّبِيِّينَ }</w:t>
      </w:r>
      <w:r>
        <w:rPr>
          <w:rStyle w:val="FootnoteReference"/>
        </w:rPr>
        <w:footnoteReference w:id="1"/>
      </w:r>
      <w:r>
        <w:rPr/>
        <w:t xml:space="preserve">، මුහම්මද් නුඹලාගේ පිරිමින් අතරින් කිසිවකුගේ පියෙකු නොවීය. නමුත් ඔහු අල්ලාහ්ගේ ධර්ම දූතයාණන්ය. තවද නබිවරුන්ගේ මුද්‍රාවය…" (1)විශිෂ්ට පුස්තකයක් පහළ කර, ඔහු එතුමාණන්ව ගෞරවයට පත් කළේය. එය මහඟු වූ අල් කුර්ආනයයි. එය ආරක්ෂා කිරීමේ වගකීම සුවිශුද්ධයාණන්ම භාර ගත්තේය. එය ආරක්ෂා කිරීමට ඔහුගේ මැවීම්වලට ඉඩ තැබුවේ නැත. අල්ලාහ් මෙසේ පවසයි:{ إِنَّا نَحْنُ نَزَّلْنَا الذِّكْرَ وَإِنَّا لَهُ لَحَافِظُونَ }</w:t>
      </w:r>
      <w:r>
        <w:rPr>
          <w:rStyle w:val="FootnoteReference"/>
        </w:rPr>
        <w:footnoteReference w:id="2"/>
      </w:r>
      <w:r>
        <w:rPr/>
        <w:t xml:space="preserve">، "සැබැවින්ම මෙනෙහි කිරීම පහළ කළේ අපමය. එමෙන්ම සැබැවින්ම අපි එය ආරක්ෂා කරන්නෝ ද වෙමු." (2)එතුමාණන්ගේ ෂරීආව හෙවත් නීති පිළිවෙත ලොව අවසානය දක්වාම පවතින්නක් බවට නියම කළේය. එතුමාණන්ගේ ෂරීආවේ පැවැත්මට අවශ්‍ය කරන කරුණු වන්නේ ඒ ගැන විශ්වාස කිරීම ඒ වෙත ඇරයුම් කිරීම හා ඒ මත ඉවසීමෙන් දරා සිටීම බව පැහැදිළි කළේය.මුහම්මද් (සල්ලල්ලාහු අලෙයිහි වසල්ලම්) තුමාණන්ගේ ක්‍රමවේදය සහ එතුමාණන්ට පසුව එතුමාණන්ගේ අනුගාමිකයින්ගේ ක්‍රමවේදය වූයේ, තීක්ෂ්ණ බුද්ධියෙන් යුතුව පැහැදිලි සාධක මත හිඳ අල්ලාහ් වෙත කැඳවීමයි. එම ක්‍රමවේදය පැහැදිලි කරමින් උත්තරීතර අල්ලාහ් මෙසේ පවසයි:{قُلْ هَٰذِهِ سَبِيلِي أَدْعُو إِلَى اللَّهِ ۚ عَلَىٰ بَصِيرَةٍ أَنَا وَمَنِ اتَّبَعَنِي ۖ وَسُبْحَانَ اللَّهِ وَمَا أَنَا مِنَ الْمُشْرِكِينَ}</w:t>
      </w:r>
      <w:r>
        <w:rPr>
          <w:rStyle w:val="FootnoteReference"/>
        </w:rPr>
        <w:footnoteReference w:id="3"/>
      </w:r>
      <w:r>
        <w:rPr/>
        <w:t xml:space="preserve">، "මෙය මාගේ මාර්ගයයි. අල්ලාහ් වෙත මම ඇරයුම් කරමි. මා හා මා අනුගමනය කළවුන් පැහැදිලි සාධක මත සිටිමු. තවද අල්ලාහ් සුපිවිතුරුය. මම ආදේශ කරන්නන් අතරින් කෙනෙකු නොවෙමි යැයි (නබිවරය) නුඹ පවසනු." (3)අල්ලාහ්ගේ මාර්ගයේ අත් විඳින්නට සිදුවන හිංසා පීඩාවන් මත ඉවසීමෙන් කටයුතු කරන මෙන් එතුමාණන්ට නියෝග කර ඇත. උත්තරීතර අල්ලාහ් මෙසේ ප්‍රකාශ කරයි:{ فَاصْبِرْ كَمَا صَبَرَ أُولُو الْعَزْمِ مِنَ الرُّسُلِ }</w:t>
      </w:r>
      <w:r>
        <w:rPr>
          <w:rStyle w:val="FootnoteReference"/>
        </w:rPr>
        <w:footnoteReference w:id="4"/>
      </w:r>
      <w:r>
        <w:rPr/>
        <w:t xml:space="preserve">، "එහෙයින් ධර්ම දූතවරුන් අතරින් දැඩි අධිෂ්ඨානයෙන් යුක්ත වූවන් ඉවසුවාක් මෙන් නුඹ ද ඉවසනු…" (4)තම පැසසුම කීර්තියට පත් අල්ලාහ් මෙසේ ප්‍රකාශ කරයි:{ يَا أَيُّهَا الَّذِينَ آمَنُوا اصْبِرُوا وَصَابِرُوا وَرَابِطُوا وَاتَّقُوا اللَّهَ لَعَلَّكُمْ تُفْلِحُونَ }</w:t>
      </w:r>
      <w:r>
        <w:rPr>
          <w:rStyle w:val="FootnoteReference"/>
        </w:rPr>
        <w:footnoteReference w:id="5"/>
      </w:r>
      <w:r>
        <w:rPr/>
        <w:t xml:space="preserve">، "අහෝ විශ්වාස කළවුනි! නුඹලා ඉවසනු. තවද ඉවසීමට නුඹලා එකිනෙකා දිරිගන් වනු. තවද නුඹලා ස්ථාවර ව සිටිනු. තවද අල්ලාහ්ට බිය බැතිමත් වනු. නුඹලා ජයග්‍රහණය ලැබිය හැකි වනු පිණිස." (5)මෙම ගෞරවනීය දේව ක්‍රමය අනුගමනය කරමින්, උත්තරීතර අල්ලාහ්ගේ මාර්ගය වෙත ඔහුගේ ග්‍රන්ථයේ පැහැදිලි සාධක පරිශීලනය කරමින් හා මුහම්මද් (සල්ලල්ලාහු අලයිහි වසල්ලම්) තුමාණන්ගේ පිළිවෙත තුළින් මඟ පෙන්වීම් ලබමින් මෙම ග්‍රන්ථය ලියා ඇත්තෙමි. විශ්වයේ මැවීම, මිනිසාගේ මැවීම හා ඔහුට ගරුකර තිබීම, දූතවරුන් ඔහු වෙතට යැවීම හා පෙර පැවැති ආගම්වල තත්ත්වයන් යනාදී තොරතුරු පිළිබඳ කෙටි හැඳින්වීමක් සහිත ව මෙහි කරුණු පැහැදිලි කර ඇත්තෙමි.පසුව ඉස්ලාමය පිළිබඳ අර්ථය හා එහි මූලිකාංග හඳුන්වා දී ඇත්තෙමි. එහෙයින් කවරෙකු යහමඟ අපේක්ෂා කරන්නේ ද ඔහුට ඒ සඳහා වූ සාධක මෙහි ඇත. එමෙන්ම කවරෙකු සාර්ථකත්වය අ් කරන්නේ ද එහි මාර්ගය ඔහුට මම පැහැදිළි කර ඇත්තෙමි. එමෙන්ම කවරෙකු නබිවරුන් රසූල්වරුන් හා ධාර්මිකයින්ගේ පියවරවල් මත ගමන් කරන්නට ප්‍රිය කරන්නේ ද ඔවුන්ට අවශ්‍ය මාර්ගය ද මෙහි ඇත.කවරෙකු ඔවුන්ගෙන් ඉවතට හැරුණේ ද සැබැවින්ම ඔහු ඔහුවම රවටා ගෙන ඇත. මුළා වූ මාර්ගයේ ඔහු ගමන් කර ඇත.</w:t>
      </w:r>
    </w:p>
    <w:p>
      <w:pPr>
        <w:jc w:val="both"/>
      </w:pPr>
      <w:r>
        <w:rPr/>
        <w:t xml:space="preserve">යම් පිළිවෙතකට අයත් සෑම කෙනෙකුම තම ජනයා ඒ වෙත ඇරයුම් කරමින් සිටිති. සැබැවින්ම සත්‍යය එහි හැර වෙනත් දෙයක නැතැයි ඔවුහු විශ්වාස කරති. යම් ප්‍රතිපත්තියකට අයත් සෑම කෙනෙකුම තම ජනයා තමන්ගේ ප්‍රතිපත්තියට අදාළ තැනැත්තා පිළිපදින්නටත් තම මාර්ගයේ ප්‍රධානියාට ගරබුහුමහන් කිරීමටත් ඇරයුම් කරමින් සිටිති.</w:t>
      </w:r>
    </w:p>
    <w:p>
      <w:pPr>
        <w:jc w:val="both"/>
      </w:pPr>
      <w:r>
        <w:rPr/>
        <w:t xml:space="preserve">නමුත් මුස්ලිම්වරයකු වනාහි, ඔහු තමන්ගේ මාර්ගය අනුගමනය කරන මෙන් ඇරයුම් කරන්නේ නැත. හේතුව ඔහුටම කියා විශේෂිත මාර්ගයක් නොමැති බැවිනි. සැබැවින්ම ඔහුගේ ආගම වනුයේ අල්ලාහ් තමන් විසින්ම පිළිගත් දහම පමණි. උත්තරීතරයාණන් මෙසේ පවසා ඇත:{ إِنَّ الدِّينَ عِندَ اللَّهِ الْإِسْلَامُ }</w:t>
      </w:r>
      <w:r>
        <w:rPr>
          <w:rStyle w:val="FootnoteReference"/>
        </w:rPr>
        <w:footnoteReference w:id="6"/>
      </w:r>
      <w:r>
        <w:rPr/>
        <w:t xml:space="preserve">، "සැබැවින්ම අල්ලාහ් අබියස දහම වනුයේ ඉස්ලාමයයි" (6)මිනිසාට ගරුබුහුමන් කරන මෙන් ඔහු ඇරයුම් කරන්නේ ද නැත. අල්ලාහ්ගේ දහම තුළ සියලුම මිනිසුන් එක හා සමානය. 'තක්වා' නොහොත් බියභක්තිය අනුව මිස ඔවුන් අතර වෙනත් වෙනසක් නැත. ඒ  වෙනුවට ඔවුන්ගේ පරමාධිපතිගේ මාර්ගයේ ගමන් කරන මෙන් ඔවුහු ජනයාට ඇරයුම් කර සිටිති. ඔහුගේ දහම් දූතවරුන් විශ්වාස කරති. එම දහම් දූතවරුන් අතරින් අවසාන මුහම්මද් (සල්ලල්ලාහු අලයිහි වසල්ලම්) තුමාණන්ගේ පිළිවෙත අනුගමනය කරති. එතුමාණන්ගේ නියමය වූයේ මුළු මිනිස් සංහතියටම එය දන්වා සිටීමයි.</w:t>
      </w:r>
    </w:p>
    <w:p>
      <w:pPr>
        <w:jc w:val="both"/>
      </w:pPr>
      <w:r>
        <w:rPr/>
        <w:t xml:space="preserve">මේ හේතුව නිසා, මා මෙම ග්‍රන්ථය ලියා ඇත්තේ අල්ලාහ් විසින් තමන් වෙනුවෙන් තෝරාගත්, තම දූතවරුන් අතරින් අවසන් දූතයාණන් හට පහළ කළ අල්ලාහ්ගේ දහම වෙත කැඳවීමක්  ලෙසත්, යහමඟ ලබන්නට අපේක්ෂා කරන අයට මඟ පෙන්වීමක් ලෙසත්,  සතුට බලාපොරොත්තු වන අයට සාධකයක් ලෙසත්ය.අල්ලාහ් මත දිවුරා පවසමි, මෙම ආගමෙන් හැර කිසිම ජීවියෙකු සැබෑ සතුටක් නොලබන අතර, අල්ලාහ් තම පරමාධිපති ලෙසත්, මුහම්මද් (සල්ලල්ලාහු අලයිහි වසල්ලම්) තුමාණන් අල්ලාහ්ගේ දූතයාණන් ලෙසත්, ඉස්ලාමය තම දහම ලෙසත් විශ්වාස කරන තැනැත්තා හැර අන් කිසිවෙක් සන්සුන් භාවය සැනසුම කිසිවිටෙක නොලබනු ඇත.-වර්තමානයේ මෙන්ම ඉතිහාසය පුරාවටම- ඉස්ලාමය වෙත මඟ ලැබූවන් දහස් ගණනක් ඔවුන් ඉස්ලාමයට පිවිසීමෙන් මිස සැබෑ ජීවිතයක් හඳුනා නොගත් බවට සාක්ෂි දරා ඇත. ඉස්ලාමයේ සෙවණෙහි මිස ඔවුන් සතුටක් විඳ නැත.ඊට හේතුව, සෑම මිනිසෙකුම සතුට බලාපොරොත්තු වන බැවිනි. එමෙන්ම සැනසුම හා සත්‍යය සොයන බැවිනි. ඒ හේතුවෙන් මා විසින් මෙම ග්‍රන්ථය සංස්කරණය කර ඇත්තෙමි. මෙය අල්ලාහ් වෙනුවෙන් කළ අවංක ක්‍රියාවක් බවටත් ඔහුගේ මාර්ගය වෙත ඇරයුම් කරන්නක් බවටත් පත් කර දෙන මෙන් ද, ඔහු වෙනුවෙන් ලියූ පිළිගැන්වීමක් බවටත් මෙලොව මෙන්ම මතුලොවෙහි ප්‍රයෝජනය ලබන දැහැමි ක්‍රියාවන් අතරින් වන කරුණක් බවටත් පත් කර දෙන මෙන් ද මම අල්ලාහ්ගෙන් ඉල්ලා සිටිමි.</w:t>
      </w:r>
    </w:p>
    <w:p>
      <w:pPr>
        <w:jc w:val="both"/>
      </w:pPr>
      <w:r>
        <w:rPr/>
        <w:t xml:space="preserve">එමෙන්ම මෙය ඕනෑම භාෂාවකින් මුද්‍රණය කිරීමට හෝ ඕනෑම භාෂාවකට පරිවර්තනය කිරීමට අවශ්‍ය ඕනෑම කෙනෙකුට ඒ සඳහා මම අවසරය ලබා දෙමි. නමුත් එය පරිවර්තනය කරන භාෂාවට පරිවර්තනය කිරීමේදී ඔහුගේ අවංකභාවය පිළිපැදිය යුතු වේ.</w:t>
      </w:r>
    </w:p>
    <w:p>
      <w:pPr>
        <w:jc w:val="both"/>
      </w:pPr>
      <w:r>
        <w:rPr/>
        <w:t xml:space="preserve">එමෙන්ම අරාබි මුල් පොතේ හෝ මෙම පොතේ කිසියම් පරිවර්තනයක, යම් නිරීක්‍ෂණයක් හෝ නිවැරදි කිරීමක් දකින සෑම කෙනෙකුම මෙහි සඳහන් ලිපිනයට ඒවා සටහන් කර එවන මෙන් මම ඉල්ලා සිටිමි.</w:t>
      </w:r>
    </w:p>
    <w:p>
      <w:pPr>
        <w:jc w:val="both"/>
      </w:pPr>
      <w:r>
        <w:rPr/>
        <w:t xml:space="preserve">ආරම්භයේ මෙන්ම අවසානයයේත්, බාහිරයේ මෙන්ම අභ්‍යන්තරයේත් සියලු ප්‍රශංසා අල්ලාහ් සතුය. එමෙන්ම ප්‍රසිද්ධියේ මෙන්ම රහසිගතවත් සියලු ප්‍රශංසා ඔහු සතුය. මෙලොවෙහි මෙන්ම මතුලොවේත් සියලු ප්‍රශංසා ඔහු සතුය. අහස් පිරී පවතින තරමට මහපොළොව පිරී පවතින තරමට අපගේ පරමාධිපති යමක් අභිමත කළේ නම් එය පිරී පවතින තරමට සියලු ප්‍රශංසා ඔහු සතුය.අපගේ නබි මුහම්මද් (සල්ලල්ලාහු අලයිහි වසල්ලම්) තුමාණන් හටත් එතුමාණන්ගේ සහගාමීන් හටත් එතුමාගේ පිළිවෙත මත ගමන් කළ එතුමාගේ මාර්ගයේ ගමන් කළ සියලු දනන් හටත් ලෝ අවසන් දිනය දක්වා වැඩි වැඩියෙන් සාමය හා සමාදානය අත්වේවා!</w:t>
      </w:r>
    </w:p>
    <w:p>
      <w:pPr>
        <w:jc w:val="both"/>
      </w:pPr>
      <w:r>
        <w:rPr/>
        <w:t xml:space="preserve">කර්තෘ</w:t>
      </w:r>
    </w:p>
    <w:p>
      <w:pPr>
        <w:jc w:val="both"/>
      </w:pPr>
      <w:r>
        <w:rPr/>
        <w:t xml:space="preserve">ආචාර්ය, මුහම්මද් ඉබ්නු අබ්දිල්ලාහ් ඉබ්නු සාලිහ් අස්-සහීම්</w:t>
      </w:r>
    </w:p>
    <w:p>
      <w:pPr>
        <w:jc w:val="both"/>
      </w:pPr>
      <w:r>
        <w:rPr/>
        <w:t xml:space="preserve">රියාද් හිජ්රි 1420/10/13. තැ.‍පෙ. 1032 රියාද් 1342</w:t>
      </w:r>
    </w:p>
    <w:p>
      <w:pPr>
        <w:jc w:val="both"/>
      </w:pPr>
      <w:r>
        <w:rPr/>
        <w:t xml:space="preserve">තැ.පෙ. 6249 රියාද් 11442</w:t>
      </w:r>
    </w:p>
    <w:p>
      <w:pPr>
        <w:pStyle w:val="Heading1"/>
      </w:pPr>
      <w:bookmarkStart w:id="2" w:name="_Toc2"/>
      <w:r>
        <w:t>මඟ කොහේ ද?</w:t>
      </w:r>
      <w:bookmarkEnd w:id="2"/>
    </w:p>
    <w:p>
      <w:pPr>
        <w:jc w:val="both"/>
      </w:pPr>
      <w:r>
        <w:rPr/>
        <w:t xml:space="preserve">මිනිසා වැඩිවියට පත් ව බුද්ධිය ද වර්ධනය වන විට, තමන් පැමිණියේ කොහෙන් ද? තමන් පැමිණියේ ඇයි? තමන් නැවත හැරී යන්නේ කොයිබට ද? යනාදී වශයෙන් ඔහුගේ මනසට ප්‍රශ්න බොහෝමයක් ගලා එනු ඇත.එමෙන්ම තමන් මැව්වේ කවුද? තමන් අවට පවතින මෙම විශ්වය මැව්වේ  කවු ද?මෙම විශ්වය පාලනය කරන්නේ හා එය ක්‍රියාත්මක කරන්නේ කවු ද? හා මේවා හැර වෙනත් නොයෙකුත් ප්‍රශ්ණ ද ඉස්මතු වනු ඇත.</w:t>
      </w:r>
    </w:p>
    <w:p>
      <w:pPr>
        <w:jc w:val="both"/>
      </w:pPr>
      <w:r>
        <w:rPr/>
        <w:t xml:space="preserve">පුද්ගලයෙකුට මෙම ප්‍රශ්නවලට පිළිතුරු ස්වාධීනව දැනගත නොහැකිය.  ඒවාට පිළිතුරු දීමට නවීන විද්‍යාවට පවා නොහැකිය. හේතුව මෙම ප්‍රශ්න ආගම් කවයට අයත් වන බැවිනි. ඒ හේතුව නිසා මිනිසාගේ ව්‍යාකූලත්වය සහ කාංසාව වැඩි කරන මෙම ප්‍රශ්න පිළිබඳ බොහෝ ආඛ්‍යාන බිහි විය. විවිධ මිථ්‍යාවන් සහ ජනප්‍රවාද ඇති විය.මෙම ප්‍රශ්නවල සහ අනෙකුත් ප්‍රශ්නවල අවසාන වශයෙන් ප්‍රකාශ වී පැමිණෙන නිවැරදි දහම වෙත අල්ලාහ් ඔහුට මඟ පෙන්වන්නේ නම් මිස මෙම ප්‍රශ්නවලට ප්‍රමාණවත් සතුටුදායක පිළිතුරක් සොයාගත නොහැකි වන්නේය.මක්නිසාද යත්, මෙම කරුණු නොපෙනෙන ගුප්ත කරුණු ලෙස සලකනු ලබන බැවිනි. නිවැරදි දහම සත්‍යයට හා සත්‍යය ප්‍රකාශ කිරීමට අනන්‍ය වූ එකකි. මක්නිසාද යත්, තම අනාගතවක්තෘවරුන්ට සහ පණිවිඩකරුවන්ට එය හෙළිදරව් කර ඇත්තේ අල්ලාහ් විසින් පමණක් වන බැවිනි.ඒ නිසා, ව්‍යාකූලත්වය දුරු වීමටත්, සැකයන් දුරු වීමටත්, සෘජු මාර්ගයට යොමු වීමටත් සත්‍ය දහම සොයා, එය ඉගෙන ගෙන එය විශ්වාස කිරීම මිනිසාට අවශ්‍ය විය.</w:t>
      </w:r>
    </w:p>
    <w:p>
      <w:pPr>
        <w:jc w:val="both"/>
      </w:pPr>
      <w:r>
        <w:rPr/>
        <w:t xml:space="preserve">පහත පිටු වලින්, අල්ලාහ්ගේ සෘජු මාර්ගය අනුගමනය කරන ලෙස මම ඔබට ආරාධනා කරමි. ඔහුගේ සාක්ෂි, සාධක සහ තර්ක කිහිපයක් ඔබේ ඇස් ඉදිරිපිට ඉදිරිපත් කරමි. එවිට ඔබට ඒවා අපක්ෂපාතීව, ප්‍රවේශමෙන් සහ ඉවසීමෙන් සලකා බැලිය හැකිය.</w:t>
      </w:r>
    </w:p>
    <w:p>
      <w:pPr>
        <w:pStyle w:val="Heading1"/>
      </w:pPr>
      <w:bookmarkStart w:id="3" w:name="_Toc3"/>
      <w:r>
        <w:t>අල්ලාහ්ගේ පැවැත්ම, ඔහුගේ පරමාධිපත්‍යය, ඔහුගේ ඒකීයත්වය හා ඔහුගේ දේවත්වය. (7)</w:t>
      </w:r>
      <w:bookmarkEnd w:id="3"/>
    </w:p>
    <w:p>
      <w:pPr>
        <w:jc w:val="both"/>
      </w:pPr>
      <w:r>
        <w:rPr/>
        <w:t xml:space="preserve">දේවත්වය ප්‍රතික්ෂේප කරන මිථ්‍යාදෘෂ්ටිකයෝ ගස් ගල් හා මිනිසුන් වැනි මවන ලද දෑ දෙවිවරුන් ලෙස සලකා ඒවාට නැමදුම් කරති. යුදෙව්වන් හා බහුදේවවාදීන් අල්ලාහ්ගේ ස්වභාවය හා ඔහු මතු වූයේ කොහෙන්දැ?යි දේව දූතයාණන්ගෙන් විමසා සිටියේ එබැවිනි. එවිට අල්ලාහ් මෙසේ පහළ කළේය:{ قُلْ هُوَ اللَّهُ أَحَدٌ (1) 1. (නබිවරය!) නුඹ පවසනු. ඔහු එනම් අල්ලාහ් ඒකීයය.اللَّهُ الصَّمَدُ (2) 2. අල්ලාහ් ස්වාධීනය.لَمْ يَلِدْ وَلَمْ يُولَدْ (3) 3. ඔහු ජනිත නොකළේය. තවද ජනිත කරනු නොලැබුවේය.وَلَمْ يَكُن لَّهُ كُفُوًا أَحَدٌ (4) }</w:t>
      </w:r>
      <w:r>
        <w:rPr>
          <w:rStyle w:val="FootnoteReference"/>
        </w:rPr>
        <w:footnoteReference w:id="7"/>
      </w:r>
      <w:r>
        <w:rPr/>
        <w:t xml:space="preserve">، 4. තවද ඔහුට සමාන කිසිවෙකු නැත. (8)අල්ලාහ් තමන් ගැන තම ගැත්තන් හට මෙසේ හඳුන්වා දෙයි:{ 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 }</w:t>
      </w:r>
      <w:r>
        <w:rPr>
          <w:rStyle w:val="FootnoteReference"/>
        </w:rPr>
        <w:footnoteReference w:id="8"/>
      </w:r>
      <w:r>
        <w:rPr/>
        <w:t xml:space="preserve">، "නියත වශයෙන්ම අහස් හා මහපොළොව දින සයකින් මැව්වේ නුඹලාගේ පරමාධිපති වන අල්ලාහ්ය. පසුව ඔහු අර්ෂය මත වූයේය. ඔහු රාත්රියෙන් දහවල ආවරණය කරයි. මෙය (දහවල) එය (රාත්රිය) සීඝ්රයෙන් සොයයි. තවද හිරු සඳු හා තරු ඔහුගේ නියෝගය අනුව වසඟ කරනු ලැබූ දෑ වෙති. දැන ගනු. මැවීම් හා නියෝගය ඔහු සතුය. සකල ලෝකයන්හි පරමාධිපති වන අල්ලාහ් උත්කෘෂ්ට විය." (9)තවදුරටත් සර්වබලධාරියාණන් මෙසේ පවසයි:{اللَّهُ الَّذِي رَفَعَ السَّمَاوَاتِ بِغَيْرِ عَمَدٍ تَرَوْنَهَا ۖ ثُمَّ اسْتَوَىٰ عَلَى الْعَرْشِ ۖ وَسَخَّرَ الشَّمْسَ وَالْقَمَرَ ۖ كُلٌّ يَجْرِي لِأَجَلٍ مُّسَمًّى ۚ يُدَبِّرُ الْأَمْرَ يُفَصِّلُ الْآيَاتِ لَعَلَّكُم بِلِقَاءِ رَبِّكُمْ تُوقِنُونَ (2) 2. "කිසිදු කුලුනකින් තොර ව ඔබ දකින අහස ඔසවා තැබුවේ අල්ලාහ් වන ඔහුය. පසු ව ඔහු  තම ආසනය මත ස්ථාපිත වූයේය. තවද ඔහු හිරු හා සඳු වසඟ කළේය. සියල්ල නියමිත කාලයක් දක්වා ගමන් කරයි. ඔහු සියලු කරුණු සැලසුම් කරයි. නුඹලාගේ පරමාධිපතිගේ හමු ව නුඹලා තරයේ විශ්වාස කළ හැකි වනු පිණිස මෙම වදන් ඔහු පැහැදිලි කරයි."وَهُوَ الَّذِي مَدَّ الْأَرْضَ وَجَعَلَ فِيهَا رَوَاسِيَ وَأَنْهَارًا ۖ وَمِن كُلِّ الثَّمَرَاتِ جَعَلَ فِيهَا زَوْجَيْنِ اثْنَيْنِ ۖ يُغْشِي اللَّيْلَ النَّهَارَ} 3. "තවද මහපොළොව දිග හැර එහි කඳු හා ගංගා ඇති කළේ ඔහුමය. තවද සෑම ඵල වගාවකින්ම එහි ඔහු ද්විත්ව වශයෙන් ජෝඩුද ඇති කළේය. තවද ඔහු දහවල රාත්‍රියෙන් ආවරණය කරයි. නියත වශයෙන්ම වටහා ගන්නා ජනයාට එහි සාධක ඇත."ඔහු කළ ප්‍රකාශය පහත පාඨය දක්වාම දිගු වෙයි.{اللَّهُ يَعْلَمُ مَا تَحْمِلُ كُلُّ أُنثَىٰ وَمَا تَغِيضُ الْأَرْحَامُ وَمَا تَزْدَادُ ۖ وَكُلُّ شَيْءٍ عِندَهُ بِمِقْدَارٍ (8) 8. "සෑම කතක්ම උසුලන දෑ ද ගර්භාෂයේ අඩු වන දෑ ද එහි වැඩි වන දෑ ද අල්ලාහ් දනී. තවද සෑම දෙයක්ම ඔහු අබියස නියමිත ප්‍රමාණයක් අනුව පිහිටයි."عَالِمُ الْغَيْبِ وَالشَّهَادَةِ الْكَبِيرُ الْمُتَعَالِ (9)}</w:t>
      </w:r>
      <w:r>
        <w:rPr>
          <w:rStyle w:val="FootnoteReference"/>
        </w:rPr>
        <w:footnoteReference w:id="9"/>
      </w:r>
      <w:r>
        <w:rPr/>
        <w:t xml:space="preserve">، 9. 10. "ඔහු (අල්ලාහ්) ගුප්ත දෑ හා දෘෂ්‍යමාන දෑ (මනාව) දන්නාය. අති මහත් අති උත්තරීතරය."තම පැසසුම කීර්තියට පත් අල්ලාහ් මෙසේ ප්‍රකාශ කරයි:{ قُلْ مَن رَّبُّ السَّمَاوَاتِ وَالْأَرْضِ قُلِ اللَّهُ ۚ قُلْ أَفَاتَّخَذْتُم مِّن دُونِهِ أَوْلِيَاءَ لَا يَمْلِكُونَ لِأَنفُسِهِمْ نَفْعًا وَلَا ضَرًّا ۚ قُلْ هَلْ يَسْتَوِي الْأَعْمَىٰ وَالْبَصِيرُ أَمْ هَلْ تَسْتَوِي الظُّلُمَاتُ وَالنُّورُ ۗ أَمْ جَعَلُوا لِلَّهِ شُرَكَاءَ خَلَقُوا كَخَلْقِهِ فَتَشَابَهَ الْخَلْقُ عَلَيْهِمْ ۚ قُلِ اللَّهُ خَالِقُ كُلِّ شَيْءٍ وَهُوَ الْوَاحِدُ الْقَهَّارُ}</w:t>
      </w:r>
      <w:r>
        <w:rPr>
          <w:rStyle w:val="FootnoteReference"/>
        </w:rPr>
        <w:footnoteReference w:id="10"/>
      </w:r>
      <w:r>
        <w:rPr/>
        <w:t xml:space="preserve">. 16. "අහස්හි හා මහපොළොවේ පරමාධිපතියාණන් කවුරුන්දැ?යි (නබිවරය) නුඹ විමසනු. අල්ලාහ් යැයි නුඹ පවසනු. අල්ලාහ් හැර දමා තමන් වෙත කිසිදු ප්‍රයෝජනයක් හෝ හිංසාවක් හෝ කිරීමට හිමිකම් නොදරන භාරකරුවන් නුඹලා ගත්තෙහු දැයි නුඹ විමසනු. අන්ධයා හා පෙනුමැත්තා එක සමාන වේවිද? අන්ධකාරයන් හා ආලෝකය එක සමාන වේවි දැ?යි නුඹ විමසනු. එසේ නැතහොත් ඔහු මවනවාක් මෙන් ඔවුන්ද මවා එම මැවීම ඔවුනට ගළපා ගන්නා හවුල්කරුවන් අල්ලාහ්ට ආදේශ වශයෙන් ඔවුන් තබන්නෝද? සියලු දෑහි මැවුම්කරු අල්ලාහ් යැයි ද, තවද ඔහු ඒකීයය යැයි ද, (සියල්ල) මැඩ පවත්වන්නා යැයි ද පවසනු."</w:t>
      </w:r>
    </w:p>
    <w:p>
      <w:pPr>
        <w:jc w:val="both"/>
      </w:pPr>
      <w:r>
        <w:rPr/>
        <w:t xml:space="preserve">සුවිශුද්ධයාණන් ඔවුනට තම සංඥා සාක්ෂි වශයෙන් හා පැහැදිලි කිරීම් වශයෙන් නියම කර ඇත. ඔහු මෙසේ පවසයි:{ وَمِنْ آيَاتِهِ اللَّيْلُ وَالنَّهَارُ وَالشَّمْسُ وَالْقَمَرُ ۚ لَا تَسْجُدُوا لِلشَّمْسِ وَلَا لِلْقَمَرِ وَاسْجُدُوا لِلَّهِ الَّذِي خَلَقَهُنَّ إِن كُنتُمْ إِيَّاهُ تَعْبُدُونَ (37) 37. "තවද රාත්‍රිය හා දහවල ද හිරු හා සඳු ද ඔහුගේ සංඥා අතරිනි. නුඹලා හිරුට හෝ සඳුට (හිස පහත් කරමින්) සුජූද් නොකරනු. තවද නුඹලා ඔහුට (අල්ලාහ්ට) පමණක් නැමදුම් කරමින් සිටියෙහු නම් ඒවා මැවූ අල්ලාහ්ට පමණක් (හිස පහත් කරමින්) සුජූද් කරනු.... وَمِنْ آيَاتِهِ أَنَّكَ تَرَى الْأَرْضَ خَاشِعَةً فَإِذَا أَنزَلْنَا عَلَيْهَا الْمَاءَ اهْتَزَّتْ وَرَبَتْ ۚ إِنَّ الَّذِي أَحْيَاهَا لَمُحْيِي الْمَوْتَىٰ ۚ إِنَّهُ عَلَىٰ كُلِّ شَيْءٍ قَدِيرٌ }</w:t>
      </w:r>
      <w:r>
        <w:rPr>
          <w:rStyle w:val="FootnoteReference"/>
        </w:rPr>
        <w:footnoteReference w:id="11"/>
      </w:r>
      <w:r>
        <w:rPr/>
        <w:t xml:space="preserve">، …39. "තවද මුඩු ලෙස ඔබ දකින මහපොළොව ද ඔහුගේ සංඥා අතරිනි. අපි ඒ මත ජලය පහළ කළ විට එය විකසිත වී වැඩෙයි. නියත වශයෙන්ම ඒවාට ජීවය දුන් අය මළවුනට ද ජීවය දෙන්නාමය. නියත වශයෙන්ම ඔහු සියලු දෑ කෙරෙහි ශක්තිය ඇත්තාය."(12)සුවිශුද්ධයාණන් මෙසේ පවසයි:{ وَمِنْ آيَاتِهِ خَلْقُ السَّمَاوَاتِ وَالْأَرْضِ وَاخْتِلَافُ أَلْسِنَتِكُمْ وَأَلْوَانِكُمْ ۚ إِنَّ فِي ذَٰلِكَ لَآيَاتٍ لِّلْعَالِمِينَ (22) 22. "තවද අහස් හා මහපොළොව මැවීම ද නුඹලාගේ භාෂා හා නුඹලාගේ වර්ණ විවිධත්වය ද ඔහුගේ සංඥා අතරිනි. නියත වශයෙන්ම එහි දැනුමැත්තන්හට සංඥා ඇත."وَمِنْ آيَاتِهِ مَنَامُكُم بِاللَّيْلِ وَالنَّهَارِ وَابْتِغَاؤُكُم مِّن فَضْلِهِ }</w:t>
      </w:r>
      <w:r>
        <w:rPr>
          <w:rStyle w:val="FootnoteReference"/>
        </w:rPr>
        <w:footnoteReference w:id="12"/>
      </w:r>
      <w:r>
        <w:rPr/>
        <w:t xml:space="preserve">. 23. "තවද රාත්‍රියේ හා දහවලේ නුඹලාගේ නින්ද ද ඔහුගේ ආශිර්වාදය තුළින් නුඹලා (සම්පත්) සෙවීමද ඔහුගේ සංඥා අතරිනි…"</w:t>
      </w:r>
    </w:p>
    <w:p>
      <w:pPr>
        <w:jc w:val="both"/>
      </w:pPr>
      <w:r>
        <w:rPr/>
        <w:t xml:space="preserve">අලංකාර හා පූර්ණවත් ගුණාංගවලින් තමන් වර්ණනා කරමින් මෙසේ පවසා සිටියි:{ 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w:t>
      </w:r>
      <w:r>
        <w:rPr>
          <w:rStyle w:val="FootnoteReference"/>
        </w:rPr>
        <w:footnoteReference w:id="13"/>
      </w:r>
      <w:r>
        <w:rPr/>
        <w:t xml:space="preserve">، 255. "අල්ලාහ් වනාහි, ඔහු හැර වෙනත් දෙවියෙක් නොමැත. සදා ජීවමාන ය, සදා පැවැත්ම ඇත්තා ය. මද නින්ද හෝ (තද) නින්ද හෝ ඔහු ව ග්‍රහණය නොකරයි. අහස් හි ඇති දෑ ද මහපොළොවේ ඇති දෑ ද ඔහු සතු ය. ඔහුගේ අනුමැතියෙන් මිස ඔහු අබියස මැදිහත් වන්නෙකු විය හැක්කේ කවරෙකුට ද? ඔවුනට ඉදිරියේ ඇති දෑ ද ඔවුනට පසුපසින් ඇති දෑ ද ඔහු දන්නේය. ඔහු අභිමත කළ පරිදි මිස ඔහුගේ දැනුමෙන් කිසිවක් ඔවුහු ග්‍රහණය නොකරති. ඔහුගේ අසුන අහස් හි හා මහපොළොවෙහි ව්‍යාප්ත ව ඇත. ඒ දෙක ආරක්ෂා කිරීම ඔහුට දුෂ්කර නොවේ. තව ද ඔහු අති උත්තරීතර ය. සර්ව බලධාරී ය." (14)තවදුරටත් මෙසේ ප්‍රකාශ කරයි:{ غَافِرِ الذَّنبِ وَقَابِلِ التَّوْبِ شَدِيدِ الْعِقَابِ ذِي الطَّوْلِ ۖ لَا إِلَٰهَ إِلَّا هُوَ ۖ إِلَيْهِ الْمَصِيرُ }</w:t>
      </w:r>
      <w:r>
        <w:rPr>
          <w:rStyle w:val="FootnoteReference"/>
        </w:rPr>
        <w:footnoteReference w:id="14"/>
      </w:r>
      <w:r>
        <w:rPr/>
        <w:t xml:space="preserve">، 3. "(ඔහු) පාපයට සමාව දෙන්නාය. පාපක්ෂමාව පිළිගන්නාය. දැඩි ලෙස දඬුවම් කරන්නාය. ත්‍යාගශීලීය. ඔහු හැර වෙනත් දෙවිඳෙකු නැත. නැවත යොමු වීම ඔහු වෙතමය." (15)තම පැසසුම කීර්තියට පත් අල්ලාහ් මෙසේ ප්‍රකාශ කරයි:{هُوَ اللَّهُ الَّذِي لَا إِلَٰهَ إِلَّا هُوَ الْمَلِكُ الْقُدُّوسُ السَّلَامُ الْمُؤْمِنُ الْمُهَيْمِنُ الْعَزِيزُ الْجَبَّارُ الْمُتَكَبِّرُ ۚ سُبْحَانَ اللَّهِ عَمَّا يُشْرِكُونَ }</w:t>
      </w:r>
      <w:r>
        <w:rPr>
          <w:rStyle w:val="FootnoteReference"/>
        </w:rPr>
        <w:footnoteReference w:id="15"/>
      </w:r>
      <w:r>
        <w:rPr/>
        <w:t xml:space="preserve">. 23. "ඔහුය අල්ලාහ්. ඔහු වනාහි ඔහු හැර වෙනත් කිසිදු දෙවිඳෙකු නොමැත. ඔහු රජුය. පාරිශුද්ධය. සාමය ඇති කරන්නාය. අභයදායීය. සංරක්ෂකය. සර්ව බලධාරීය. මහෝදරයාණන්ය. ඔවුන් ආදේශ කරන දැයින් අල්ලාහ් සුවිශුද්ධය." (16)</w:t>
      </w:r>
    </w:p>
    <w:p>
      <w:pPr>
        <w:jc w:val="both"/>
      </w:pPr>
      <w:r>
        <w:rPr/>
        <w:t xml:space="preserve">තමන් ගැන තම ගැත්තන් හට හඳුන්වා දුන් ඔහු සර්වබලධාරීය, මහා ප්‍රඥාවන්තය, නැමදුමට සුදුසු දෙවියාය. ඔවුනට සාක්ෂි හා සාධක වශයෙන් ඔහු ඔහුගේ සංඥා ඉදිරිපත් කළේය. පරිපූර්ණත්වයේ ගුණාංග තුළින් ඔහු ඔහු ව විස්තර කළේය. - නබිත්වයේ පිළිවෙත්, මානසික අවශ්‍යතාවය සහ සදාචාරාත්මක සහජ බුද්ධිය යනාදිය ඔහුගේ පැවැත්ම, ඔහුගේ ස්වාමිත්වය සහ ඔහුගේ දේවත්වය පෙන්නුම් කළේය. ඒ සම්බන්ධයෙන් සියලුම සමූහයන් ඒකමතික ව එකඟ වූවෝය.ඔහුගේ පැවැත්ම සහ ඔහුගේ ස්වාමිත්වය පිළිබඳ සාක්ෂි වශයෙන්, ඒවායින් සමහරක් මම ඔබට පහතින් පැහැදිලි කරන්නෙමි.  ඒවා නම්:</w:t>
      </w:r>
    </w:p>
    <w:p>
      <w:pPr>
        <w:pStyle w:val="Heading3"/>
      </w:pPr>
      <w:bookmarkStart w:id="4" w:name="_Toc4"/>
      <w:r>
        <w:t>1- මෙම විශ්වයේ මැවීම සහ එහි පවතින විශ්මයජනක නිර්මාණ:</w:t>
      </w:r>
      <w:bookmarkEnd w:id="4"/>
    </w:p>
    <w:p>
      <w:pPr>
        <w:jc w:val="both"/>
      </w:pPr>
      <w:r>
        <w:rPr/>
        <w:t xml:space="preserve">අහෝ මිනිස! මේ මහා විශ්වය ඔබ වට කර ඇති අතර එහි විහිදුණු අහස්, ග්‍රහලෝක, මන්දාකිණි සහ පෘථිවියෙන් සමන්විත වේ. එහි යාබද බිම් ඇත. ඒවායේ වැඩෙන දේ ඒවායේ වෙනස්කම් අනුව වෙනස් වේ. එමෙන්ම එහි සියලුම වර්ගයේ බව බෝග ද ඇත.  ඒ සියලුම මැවීම් යුගල වශයෙන් පිහිටා තිබෙනු ඔබ දකිනු ඇත.මෙම විශ්වය තමන් විසින්ම නිර්මාණය නොවූ අතර, එයට අනිවාර්යයෙන්ම මැවුම්කරුවෙකු සිටිය යුතුය; හේතුව එය විසින් එය නිර්මාණය කර ගත නොහැකි බැවිනි. මේ අපූරු පද්ධතිය මත එය නිර්මාණය කර, මෙම සුන්දර පරිපූර්ණත්වයෙන් එය පරිපූර්ණ කර, නරඹන්නන් හට එය සංඥාවක් බවට පත් කළේ කවු ද? ඔහු සියල්ල යටපත් කරන ඒකීය අල්ලාහ් හැර වෙනත් කිසිවෙකු නොවේ. ඔහු හැර වෙනත් ස්වාමියෙකු නැත. ඔහු හැර වෙනත් දෙවියකු නැත.{ أَمْ خُلِقُوا مِنْ غَيْرِ شَيْءٍ أَمْ هُمُ الْخَالِقُونَ (35) 35. "එසේ නැතහොත් කිසිවක් නොමැති ව ඔවුන් මවනු ලැබුවෝ ද? එසේ නැතහොත් මවන්නෝ ඔවුහු ද?"أَمْ خَلَقُوا السَّمَاوَاتِ وَالْأَرْضَ ۚ بَل لَّا يُوقِنُونَ }</w:t>
      </w:r>
      <w:r>
        <w:rPr>
          <w:rStyle w:val="FootnoteReference"/>
        </w:rPr>
        <w:footnoteReference w:id="16"/>
      </w:r>
      <w:r>
        <w:rPr/>
        <w:t xml:space="preserve">، 36. "එසේ නැතහොත් ඔවුහු අහස් හා මහපොළොව මැව්වෝද? එසේ නොව ඔවුහු තරයේ විශ්වාස නොකරති." (17)මෙම පාඨ දෙක පරිශ්‍ර තුනක් ඇතුළත් කරගෙන ඇත:</w:t>
      </w:r>
    </w:p>
    <w:p>
      <w:pPr>
        <w:jc w:val="both"/>
      </w:pPr>
      <w:r>
        <w:rPr/>
        <w:t xml:space="preserve">1- ඔවුන් නිර්මාණය කරනු ලැබුවේ ශුන්‍යතාවයෙන් ද?</w:t>
      </w:r>
    </w:p>
    <w:p>
      <w:pPr>
        <w:jc w:val="both"/>
      </w:pPr>
      <w:r>
        <w:rPr/>
        <w:t xml:space="preserve">2- ඔවුහු ඔවුන්වම නිර්මාණය කළෝ ද?</w:t>
      </w:r>
    </w:p>
    <w:p>
      <w:pPr>
        <w:jc w:val="both"/>
      </w:pPr>
      <w:r>
        <w:rPr/>
        <w:t xml:space="preserve">3- ඔවුහු අහස් හා මහපොළොව නිර්මාණය කළෝ ද?</w:t>
      </w:r>
    </w:p>
    <w:p>
      <w:pPr>
        <w:jc w:val="both"/>
      </w:pPr>
      <w:r>
        <w:rPr/>
        <w:t xml:space="preserve">ශුන්‍යතාවයෙන් ඔවුන් නිර්මාණය කරනු නොලැබුවේ නම්, ඔවුන් විසින්ම ඔවුන් නිර්මාණය කරනු නොලැබුවේ නම් හා අහස් හා මහපොළොව නිර්මාණය කරනු නොලැබුවේ නම් ඔවුන් මැවූ අහස් හා මහපොළොව නිර්මාණය කළ මැවුම්කරුවකුගේ පැවැත්ම පිළිගැනීමට ඔවුනට අවැසි වේ. ඔහුය සියල්ල යටපත් කරන ඒකීය අල්ලාහ්.</w:t>
      </w:r>
    </w:p>
    <w:p>
      <w:pPr>
        <w:pStyle w:val="Heading3"/>
      </w:pPr>
      <w:bookmarkStart w:id="5" w:name="_Toc5"/>
      <w:r>
        <w:t>2- සහජ ධර්මතාව</w:t>
      </w:r>
      <w:bookmarkEnd w:id="5"/>
    </w:p>
    <w:p>
      <w:pPr>
        <w:jc w:val="both"/>
      </w:pPr>
      <w:r>
        <w:rPr/>
        <w:t xml:space="preserve">මැවුම්කරු පිළිබඳ මෙන්ම, සැබැවින්ම ඔහු සියලු දෑට වඩා අතිශය කීර්තිමත්, අති ශ්‍රේෂ්ඨ, අති බලවත් හා පූර්ණවත් බව පිළිගන්නා අයුරින් සියලු මැවීම්වලට ඔවුන්ගේ සහජතාව පිරිනමනු ලැබ ඇත. මෙම කාරණය සහජ බුද්ධිය තුළ තදින් මුල් බැස ඇති අතර, එය ගණිතමය විද්‍යාවේ මූලධර්මවලට වඩා ස්ථිර ව පිහිටුවා ඇත. සහජ බුද්ධිය විකෘතියට පත් වූ කෙනෙකුට හැර ඒ පිළිබඳ සාක්ෂි තහවුරු කිරීමට අවශ්‍ය වන්නේ නැත. (18) උත්තරීතර අල්ලාහ් මෙසේ පවසයි:{ فِطْرَتَ اللَّهِ الَّتِي فَطَرَ النَّاسَ عَلَيْهَا ۚ لَا تَبْدِيلَ لِخَلْقِ اللَّهِ ۚ ذَٰلِكَ الدِّينُ الْقَيِّمُ }</w:t>
      </w:r>
      <w:r>
        <w:rPr>
          <w:rStyle w:val="FootnoteReference"/>
        </w:rPr>
        <w:footnoteReference w:id="17"/>
      </w:r>
      <w:r>
        <w:rPr/>
        <w:t xml:space="preserve">، "... (එය) මිනිසා ඒ මත මැවූ අල්ලාහ්ගේ ස්වභාව ධර්මයයි. අල්ලාහ්ගේ නිර්මාණයේ කිසිදු වෙනස් කිරීමක් නොමැත. එය ඍජු ධර්මයයි…" (19)නබි (සල්ලල්ලාහු අලයිහි වසල්ලම්) තුමාණෝ මෙසේ ප්‍රකාශ කළහ."උපත ලබන කවර බිළිඳෙකු හෝ වේවා ඔහු සහජ ධර්මතාව මත උපත ලබනු ඇත. නමුත් ඔහු යුදෙව්වකු බවටත් කිතුනුවෙකු බවටත් මිත්‍යා දෘෂ්ටියෙකු බවටත් පත් කරන්නේ ඔහුගේ දෙමාපියන් විසිනි. එය සත්වයකු පූර්ණවත් සත්වයෙකු බිහි කරන්නාක් මෙනි. එහි අඩුපාඩු කිසිවක් ඔබට හැඟෙන්නේ ද?පසුව අබූ හුරෙයිරා තුමා 'ඔබ කැමතිනම් මෙය පාරායනය කරන්න' යැයි පවසා සිටියේය.فِطْرَتَ اللَّهِ الَّتِي فَطَرَ النَّاسَ عَلَيْهَا ۚ لَا تَبْدِيلَ لِخَلْقِ اللَّهِ)</w:t>
      </w:r>
      <w:r>
        <w:rPr>
          <w:rStyle w:val="FootnoteReference"/>
        </w:rPr>
        <w:footnoteReference w:id="18"/>
      </w:r>
      <w:r>
        <w:rPr/>
        <w:t xml:space="preserve">، "... (එය) මිනිසා ඒ මත මැවූ අල්ලාහ්ගේ ස්වභාව ධර්මයයි. අල්ලාහ්ගේ නිර්මාණයේ කිසිදු වෙනස් කිරීමක් නොමැත…" (20)තවදුරටත් නබි (සල්ලල්ලාහු අලයිහි වසල්ලම්) තුමාණෝ මෙසේ ප්‍රකාශ කළහ."දැනගන්න, අද මට උගන්වා ඇති දැයින් ඔබ නොදන්නා දෑ ඔබට උගන්වන මෙන් මාගේ පරමාධිපති මට අණ කළේය. (ඔහු මෙසේ උපදෙස් දෙයි): ගැත්තා හට මා පවරා දුන් වස්තුව නීත්‍යානුකූල ය. මම මාගේ ගැත්තන් සියලු දෙනා පිවිතුරු ලෙස මවා ඇත්තෙමි. සැබැවින්ම ෂෙයිතානුන් ඔවුන් වෙත පැමිණ ඔවුන්ගේ දහමින් ඔවුන් ඉවතට හරවති.  මා ඔවුනට අනුමත කළ දෑ ඔවුන් ඔවුනට තහනම් කළෝය. කිසිදු සාධකයක් පහළ කර නොතිබිය දී, ඔවුන් මට ආදේශ තබන මෙන් ඔවුහු ඔවුනට අණ කළෝය." (21)</w:t>
      </w:r>
      <w:r>
        <w:rPr>
          <w:rStyle w:val="FootnoteReference"/>
        </w:rPr>
        <w:footnoteReference w:id="19"/>
      </w:r>
      <w:r>
        <w:rPr/>
        <w:t xml:space="preserve">*</w:t>
      </w:r>
      <w:r>
        <w:rPr>
          <w:rStyle w:val="FootnoteReference"/>
        </w:rPr>
        <w:footnoteReference w:id="20"/>
      </w:r>
    </w:p>
    <w:p>
      <w:pPr>
        <w:pStyle w:val="Heading3"/>
      </w:pPr>
      <w:bookmarkStart w:id="6" w:name="_Toc6"/>
      <w:r>
        <w:t>3- ප්‍රජාවන්ගේ ඒකමතික එකඟත්වය</w:t>
      </w:r>
      <w:bookmarkEnd w:id="6"/>
    </w:p>
    <w:p>
      <w:pPr>
        <w:jc w:val="both"/>
      </w:pPr>
      <w:r>
        <w:rPr/>
        <w:t xml:space="preserve">මෙම විශ්වයට මැවුම්කරුවකු සිටින බවට පැරණි මෙන්ම නවීණ ප්‍රජාවන් ඒකමතිකව එකඟතාව පළ කර ඇත. ඔහු ය ලෝවැසියන්ගේ පරමාධිපතියාණන් වූ අල්ලාහ්. සැබැවින්ම ඔහු අහස් හා මහපොළොවේ මැවුම්කරුය. ඔහුගේ මැවීම තුළ කිසිදු හවුල්කරුවකු ඔහුට නැති සේම ඔහුගේ පාලනය තුළ ද ඔහුට කිසිදු හවුල්කරුවකු නැත.</w:t>
      </w:r>
    </w:p>
    <w:p>
      <w:pPr>
        <w:jc w:val="both"/>
      </w:pPr>
      <w:r>
        <w:rPr/>
        <w:t xml:space="preserve">අහස් හා පොළව මැවීමේදී තම දෙවිවරුන් මැවුම්කරු සමඟ හවුල් වූ බව ඔවුන් විශ්වාස කළ බවට අතීත කිසිදු ජාතියකින් වාර්තා වී නැත. ඒ වෙනුවට, ඔවුන් විශ්වාස කළේ දෙවිඳුන් අල්ලාහ්, ඔවුන්ගේ මැවුම්කරු සහ ඔවුන්ගේ දෙවිවරුන්ගේ මැවුම්කරු බවත්, එබැවින් ඔහු හැර වෙනත් මැවුම්කරුවෙකු හෝ සැපයුම්කරුවෙකු හෝ නොමැති බවත්ය. සෙත හා හානිය ශුද්ධ වූ ඔහුගේ අතෙහිය.අල්ලාහ්ගේ පරිපාලනත්වය මිත්‍යාදෘෂ්ටික බහුදේවවාදීන් පිළිගන්නා බව දන්වමින් උත්තරීතර අල්ලාහ් මෙසේ ප්‍රකාශ කරයි:{ وَلَئِن سَأَلْتَهُم مَّنْ خَلَقَ السَّمَاوَاتِ وَالْأَرْضَ وَسَخَّرَ الشَّمْسَ وَالْقَمَرَ لَيَقُولُنَّ اللَّهُ ۖ فَأَنَّىٰ يُؤْفَكُونَ (61) 61. "තවද අහස් හා මහපොළොව මවා හිරු හා සඳු වසඟ කළේ කවුදැයි ඔබ ඔවුන්ගෙන් විමසුවෙහි නම් සැබැවින්ම අල්ලාහ් යැයි ඔවුහු පවසති. එසේ නම් ඔවුන් (සත්යයෙන්) වෙනතකට යොමු කරනු ලබනුයේ කෙසේද?"اللَّهُ يَبْسُطُ الرِّزْقَ لِمَن يَشَاءُ مِنْ عِبَادِهِ وَيَقْدِرُ لَهُ ۚ إِنَّ اللَّهَ بِكُلِّ شَيْءٍ عَلِيمٌ (62) 62. "අල්ලාහ් තම ගැත්තන් අතරින් තමන් අභිමත කරන අයට පෝෂණ සම්පත් ව්‍යාප්ත කරයි. තවද ඔහු ඔහුට (ඒවා) සීමා කරයි. නියත වශයෙන්ම අල්ලාහ් සියලු දෑ පිළිබඳ ව සර්ව ඥානීය."وَلَئِن سَأَلْتَهُم مَّن نَّزَّلَ مِنَ السَّمَاءِ مَاءً فَأَحْيَا بِهِ الْأَرْضَ مِن بَعْدِ مَوْتِهَا لَيَقُولُنَّ اللَّهُ ۚ قُلِ الْحَمْدُ لِلَّهِ ۚ بَلْ أَكْثَرُهُمْ لَا يَعْقِلُونَ (63) }</w:t>
      </w:r>
      <w:r>
        <w:rPr>
          <w:rStyle w:val="FootnoteReference"/>
        </w:rPr>
        <w:footnoteReference w:id="21"/>
      </w:r>
      <w:r>
        <w:rPr/>
        <w:t xml:space="preserve">، 63. "තවද අහසින් ජලය පහළ කොට එමගින් මහපොළොව මියගිය පසුව එය ප්‍රාණවත් කළේ කවුදැයි ඔබ ඔවුන්ගෙන් විමසුවෙහි නම්, අල්ලාහ් යැයි නියත වශයෙන්ම ඔවුහු පවසති. සියලු ප්‍රශංසා අල්ලාහ්ටමය. නමුත් ඔවුන්ගෙන් බහුතරයක් දෙනා (ඒ බව) වටහා නොගනිති යැයි (නබිවරය!) නුඹ පවසනු." (23)තම පැසසුම කීර්තියට පත් අල්ලාහ් මෙසේ ප්‍රකාශ කරයි:{ وَلَئِن سَأَلْتَهُم مَّنْ خَلَقَ السَّمَاوَاتِ وَالْأَرْضَ لَيَقُولُنَّ خَلَقَهُنَّ الْعَزِيزُ الْعَلِيمُ }</w:t>
      </w:r>
      <w:r>
        <w:rPr>
          <w:rStyle w:val="FootnoteReference"/>
        </w:rPr>
        <w:footnoteReference w:id="22"/>
      </w:r>
      <w:r>
        <w:rPr/>
        <w:t xml:space="preserve">. 9. "තවද අහස් හා මහපොළොව මැව්වේ කවුරුන්දැයි නුඹ ඔවුන්ගෙන් විමසා සිටියෙහි නම් සර්වඥ සර්ව බලධාරියාණන් ඒවා මැව්වේ යැයි සැබැවින්ම ඔවුන් පවසනු ඇත." (24)</w:t>
      </w:r>
      <w:r>
        <w:rPr>
          <w:rStyle w:val="FootnoteReference"/>
        </w:rPr>
        <w:footnoteReference w:id="23"/>
      </w:r>
    </w:p>
    <w:p>
      <w:pPr>
        <w:pStyle w:val="Heading3"/>
      </w:pPr>
      <w:bookmarkStart w:id="7" w:name="_Toc7"/>
      <w:r>
        <w:t>4- මානසික අවශ්‍යතාවය:</w:t>
      </w:r>
      <w:bookmarkEnd w:id="7"/>
    </w:p>
    <w:p>
      <w:pPr>
        <w:jc w:val="both"/>
      </w:pPr>
      <w:r>
        <w:rPr/>
        <w:t xml:space="preserve">මෙම විශ්වයට ශ්‍රේෂ්ඨ මැවුම්කරුවෙකු සිටින බව පිළිගැනීම වෙනුවට වෙනත් විකල්පයක් සහජ බුද්ධිය විසින් සොයා ගන්නේ නැත. මක්නිසාදයත් සහජ බුද්ධිය විශ්වය දකින්නේ උත්පත්තියට ලක් වූ දෙයක් ලෙසය. එමෙන්ම එය තමා විසින්ම නිර්මාණය නොකළ බවත් ය. උත්පත්තියට ලක් වූ දෙයකට උත්පාදකයෙකු අනිවාර්ය වේ.</w:t>
      </w:r>
    </w:p>
    <w:p>
      <w:pPr>
        <w:jc w:val="both"/>
      </w:pPr>
      <w:r>
        <w:rPr/>
        <w:t xml:space="preserve">මිනිසා අර්බුදවලට හා විපත්වලට මුහුණ දෙන බව දන්නා අතර ඔහු ඒවායින් මිදීමට නොහැකි වූ විට, තම හදවතින් අහස දෙසට හැරී, සෙසු දිනයන්හි ඔහුගේ පරමාධිපතියා ඔහු ප්‍රතික්ෂේප කොට ඔහුගේ පිළිමවලට නැමදුම් කළත්, තම දුක නිදහස් කර ගැනීමට සහ ඔහුගේ දුක පහ කිරීමට තම පරමාධිපතිගෙන් උපකාර පතයි.  මෙය ප්‍රතික්ෂේප කළ නොහැකි අවශ්‍යතාවයක් වන අතර එය පිළිගත යුතු වේ.ඒ වෙනුවට, සතෙකුට විපතක් සිදු වුවහොත්, ඌ හිස ඔසවා අහස දෙස බලයි.මිනිසාට යම් විපතක් සිදු වූ විටෙක ඔහු තම පරමාධිපති වෙත ඉක්මණින්ම යොමු වී එම විපත ඉවත් කර දෙන මෙන් තමන්ගෙන් ඉල්ලා සිටින බව අල්ලාහ් දන්වමින් ඔහු ගැන මෙසේ දන්වා සිටියි:{ وَإِذَا مَسَّ الْإِنسَانَ ضُرٌّ دَعَا رَبَّهُ مُنِيبًا إِلَيْهِ ثُمَّ إِذَا خَوَّلَهُ نِعْمَةً مِّنْهُ نَسِيَ مَا كَانَ يَدْعُو إِلَيْهِ مِن قَبْلُ وَجَعَلَ لِلَّهِ أَندَادًا }</w:t>
      </w:r>
      <w:r>
        <w:rPr>
          <w:rStyle w:val="FootnoteReference"/>
        </w:rPr>
        <w:footnoteReference w:id="24"/>
      </w:r>
      <w:r>
        <w:rPr/>
        <w:t xml:space="preserve">، "තවද මිනිසාට යම් හානියක් ස්පර්ශ වූ විට ඔහු තම පරමාධිපති වෙත යොමු වී ඔහුට කන්නලව් කරයි. පසු ව ඔහුට ඔහුගෙන් වූ යම් අනුග්‍රහයක් පිරිනැමූ විට ඔහු මීට පෙර කවර දෙයක් වෙත කන්නලව් කරමින් සිටියේ ද එය අමතක කොට අල්ලාහ්ගේ මාර්ගයෙන් නොමග යවනු පිණිස ඔහුට සමානයන් තබයි…" (25)දේවත්වය ආදේශ කරන මිත්‍යාදෘෂ්ටිකයන්ගේ තත්ත්වය දන්වමින් උත්තරීතරයාණන් මෙසේ පවසයි:{ هُوَ الَّذِي يُسَيِّرُكُمْ فِي الْبَرِّ وَالْبَحْرِ ۖ حَتَّىٰ إِذَا كُنتُمْ فِي الْفُلْكِ وَجَرَيْنَ بِهِم بِرِيحٍ طَيِّبَةٍ وَفَرِحُوا بِهَا جَاءَتْهَا رِيحٌ عَاصِفٌ وَجَاءَهُمُ الْمَوْجُ مِن كُلِّ مَكَانٍ وَظَنُّوا أَنَّهُمْ أُحِيطَ بِهِمْ ۙ دَعَوُا اللَّهَ مُخْلِصِينَ لَهُ الدِّينَ لَئِنْ أَنجَيْتَنَا مِنْ هَٰذِهِ لَنَكُونَنَّ مِنَ الشَّاكِرِينَ (22) 22. "ගොඩබිමේ හා මුහුදේ නුඹලා ව ගමන් කරවනුයේ ඔහුය. නුඹලා නැවක සිටි විට එය නැවුම් සුළඟකින් ඔවුන් කැටු ව යාත්‍රා කරයි. තවද එමගින් ඔවුහු සතුටු වූහ. සුළි සුළඟක් ඒ වෙත පැමිණිය. තවද සෑම තැනකින්ම (මුහුදු) රැලිද ඔවුන් වෙත පැමිණිය. එවිට නියත වශයෙන්ම තමන් කොටු වී ඇතැයි ඔවුහු සිතති. නුඹ අප මෙයින් මුදවා ගත්තෙහි නම් නියත වශයෙන්ම අපි කෘතවේදීන් අතරින් වෙමුයි පවසා දහම අල්ලාහ්ට පමණක් සතු කරමින් අවංකයින් ලෙසින් අල්ලාහ්ගෙන් ඇයැද සිටිති."فَلَمَّا أَنجَاهُمْ إِذَا هُمْ يَبْغُونَ فِي الْأَرْضِ بِغَيْرِ الْحَقِّ ۗ يَا أَيُّهَا النَّاسُ إِنَّمَا بَغْيُكُمْ عَلَىٰ أَنفُسِكُم ۖ مَّتَاعَ الْحَيَاةِ الدُّنْيَا ۖ ثُمَّ إِلَيْنَا مَرْجِعُكُمْ فَنُنَبِّئُكُم بِمَا كُنتُمْ تَعْمَلُونَ (23)}</w:t>
      </w:r>
      <w:r>
        <w:rPr>
          <w:rStyle w:val="FootnoteReference"/>
        </w:rPr>
        <w:footnoteReference w:id="25"/>
      </w:r>
      <w:r>
        <w:rPr/>
        <w:t xml:space="preserve">، 23. "එසේ ඔහු ඔවුන් මුදවා ගත් කල්හි එවිට ඔවුහු යුක්තියෙන් තොර ව මහපොළොවේ සීමාව ඉක්මවා කටයුතු කරති. අහෝ ජනයිනි! නුඹලාගේ සීමාව ඉක්මවීම නුඹලාට එරෙහිවමය. මෙලොව ජීවිතයේ අල්ප සැපයකි. පසුව නුඹලා නැවත යොමු කරනු ලබන ස්ථානය අප වෙතය. එවිට නුඹලා සිදු කරමින් සිටි දෑ පිළිබඳ ව අපි නුඹලාට දන්වන්නෙමු."තවදුරටත් සර්වබලධාරියාණන් මෙසේ පවසයි:{ وَإِذَا غَشِيَهُم مَّوْجٌ كَالظُّلَلِ دَعَوُا اللَّهَ مُخْلِصِينَ لَهُ الدِّينَ فَلَمَّا نَجَّاهُمْ إِلَى الْبَرِّ فَمِنْهُم مُّقْتَصِدٌ ۚ وَمَا يَجْحَدُ بِآيَاتِنَا إِلَّا كُلُّ خَتَّارٍ كَفُورٍ }</w:t>
      </w:r>
      <w:r>
        <w:rPr>
          <w:rStyle w:val="FootnoteReference"/>
        </w:rPr>
        <w:footnoteReference w:id="26"/>
      </w:r>
      <w:r>
        <w:rPr/>
        <w:t xml:space="preserve">. 32. "තවද කඳු මෙන් රළ ඔවුන් වසා ගත් විට දහම අල්ලාහ්ට පමණක් පුද කරන්නන් ලෙසින් ඔවුහු ඔහු ඇරයුම් කළෝය. නමුත් ඔහු ඔවුන් ගොඩබිම වෙත මුදවාගෙන ආ කල්හි එවිට ඔවුන් අතරින් මධ්‍යස්ථ ව කටයුතු කරන්නන් ද විය. එමෙන්ම වංචාකාර ගුණමකු සෑම කෙනෙකුම මිස අපගේ සංඥා පිටු නොදකිනු ඇත." (27)</w:t>
      </w:r>
    </w:p>
    <w:p>
      <w:pPr>
        <w:jc w:val="both"/>
      </w:pPr>
      <w:r>
        <w:rPr/>
        <w:t xml:space="preserve">මේ දෙවියන් විශ්වය ශුන්‍ය තත්ත්වයේ සිට බිහි කළේය. මිනිසාව අලංකාර හැඩයකින් නිර්මාණය කළේය. මිනිසාගේ සහජය තුළ ඔහුට නමස්කාර කිරීම හා යටහත් වීම ඔහු සංඛේතවත් කළේය. ඔහුගේ දේවත්වය හා පරිපාලය ගැන සහජ බුද්ධිය එකඟ විය. ඔහුගේ පරිපාලනය පිළිබඳ පිළිගැනීමට සියලු සමූහයින් එකඟ වූයෝය. එහෙයින් ඔහුගේ පරිපාලනයේ මෙන්ම දේවත්වයේ ද ඔහු ඒකීය විය යුතුය.එමෙන්ම මැවීමෙහි ඔහුට කිසිදු හවුල්කරුවකු නැති සේම ඔහුගේ දේවත්වයේ ද ඔහුට කිසිදු හවුල්කරුවකු නැත. ඒ සඳහා සාධක බොහෝමයක් ඇත:</w:t>
      </w:r>
    </w:p>
    <w:p>
      <w:pPr>
        <w:jc w:val="both"/>
      </w:pPr>
      <w:r>
        <w:rPr/>
        <w:t xml:space="preserve">විශ්වය තුළ එක් දෙවියෙකු හැර වෙනත් කිසිවෙකු නැත. මැවුම්කරු හා පෝෂක ඒකීය දෙවියා ය. ඔහු හැර වෙනත් කිසිවෙකු විසින් යහපත ගෙන දීමට හෝ හානිය වැළැක්වීමට හෝ නොහැක. විශ්වයේ වෙනත් දෙවියෙකු වී නම් ඔහුටත් ක්‍රියාවක් මැවීමක් හා නියෝගයක් තිබිය යුතු අතර වෙනත් දෙවියකුගේ හවුල් වීමක් ඔවුන් දෙදෙනාගෙන් කිසිවකු පිළිගන්නේ ද නැත.ඔවුන් දෙදෙනාගෙන් එක් අයකු අනෙකා අබිබවා යන්නට බලයි. ඔහුව පාලනය කරන්නට බලයි. එසේ අබිබවයා යනු ලබන්නෙකු වී නම් ඔහු දෙවියකු විය නොහැක. අබිබවයා යන්නා සැබෑ දෙවියාය. ඔහුගේ පරිපාලනයේ  කිසිදු දෙවියෙකු හවුල් නොවනවාක් මෙන්ම ඔහුගේ දේවත්වය තුළ ද කිසිදු දෙවියෙකු හවුල් වන්නේ නැත.{ مَا اتَّخَذَ اللَّهُ مِن وَلَدٍ وَمَا كَانَ مَعَهُ مِنْ إِلَٰهٍ ۚ إِذًا لَّذَهَبَ كُلُّ إِلَٰهٍ بِمَا خَلَقَ وَلَعَلَا بَعْضُهُمْ عَلَىٰ بَعْضٍ ۚ سُبْحَانَ اللَّهِ عَمَّا يَصِفُونَ }</w:t>
      </w:r>
      <w:r>
        <w:rPr>
          <w:rStyle w:val="FootnoteReference"/>
        </w:rPr>
        <w:footnoteReference w:id="27"/>
      </w:r>
      <w:r>
        <w:rPr/>
        <w:t xml:space="preserve">. 91. "අල්ලාහ් කිසිදු දරුවකු නොගත්තේය. තවද ඔහු සමග කිසිදු දෙවියකු ද නොවීය. එසේ (දෙිවිවරු කිහිප දෙනෙකු) වූ විට සෑම දෙවියෙකුම ඔහු මැවූ දෑ සමග පහ ව යනු ඇත. ඔවුන්ගෙන් ඇතැමෙකු ඇතැමෙකුට වඩා උසස් වනු ඇත. ඔවුන් වර්ණනා කරන දැයින් අල්ලාහ් සුපිවිතුරුය." (29)</w:t>
      </w:r>
      <w:r>
        <w:rPr>
          <w:rStyle w:val="FootnoteReference"/>
        </w:rPr>
        <w:footnoteReference w:id="28"/>
      </w:r>
    </w:p>
    <w:p>
      <w:pPr>
        <w:jc w:val="both"/>
      </w:pPr>
      <w:r>
        <w:rPr/>
        <w:t xml:space="preserve">අහස් හා මහපොළොවේ ආධිපත්‍යය දරණ අල්ලාහ්ට හැර වෙනත් කිසිවකුට නැමදුම් කිරීම සුදුසු වන්නේ නැත. හේතුව සැබැවින්ම මිනිසා සමීප වන්නේ ඔහුට යහපත ගෙන දෙන, හානියෙන් ඔහුව වළක්වන, ඔහුගෙන් නපුර හා අර්බුද ඉවත් කරන දෙවියා වෙතය.මේ දේවල් සාක්ෂාත් කර ගත හැක්කේ අහසේ, පොළොවේ සහ ඒ දෙක අතර ඇති දේවල්හි හිමිපාණන්ට පමණි. බහු දේවවාදීන් පවසන පරිදි ඔහු සමඟ වෙනත් දෙවියකු වී නම්, සැබෑ හිමිපාණන් වන අල්ලාහ්ට නැමදුම් කිරීම වෙත ළඟා කරන මාර්ග ගැත්තන් නොගෙන ඉන්නට තිබුණි.මක්නිසාද යත්, අල්ලාහ් හැර නැමදුම් ලබන මේ සියලු දෑ පවා අල්ලාහ් නමදිමින් හා ඔහු වෙත සමීප වෙමින් සිටිති. කවර අයකු අතෙහි යහපත හා අයහපත ඇත්තේ ද, ඔහු වෙත සමීප වීමට අපේක්ෂා කරන අය, අහස්හි හා මහපොළොවේ සිටින අය විසින් නැමදුම් ලබන එම සැබෑ දෙවියන්ට නමස්කාර කිරීම උචිතය. අල්ලාහ් හැර ඔවුන් අතර සිටින නැමදුම් ලබන සෙසු දෙවිවරුන් පිළිබඳ උත්තරීතරයාණන් මෙසේ පවසයි:{ قُل لَّوْ كَانَ مَعَهُ آلِهَةٌ كَمَا يَقُولُونَ إِذًا لَّابْتَغَوْا إِلَىٰ ذِي الْعَرْشِ سَبِيلًا }</w:t>
      </w:r>
      <w:r>
        <w:rPr>
          <w:rStyle w:val="FootnoteReference"/>
        </w:rPr>
        <w:footnoteReference w:id="29"/>
      </w:r>
      <w:r>
        <w:rPr/>
        <w:t xml:space="preserve">، 42. "ඔවුන් පවසන අයුරින් ඔහු සමග දෙවිවරුන් වී නම් එවිට ඔවුන් අර්ෂ් හි හිමිපාණන් වෙත මග සොයන්නට තිබුණි යැයි නුඹ පවසනු." (30)සත්‍යය සොයන්නා උත්තරීතරයාණන්ගේ වදන පාරායනය කළ යුතුය.{ قُلِ ادْعُوا الَّذِينَ زَعَمْتُم مِّن دُونِ اللَّهِ ۖ لَا يَمْلِكُونَ مِثْقَالَ ذَرَّةٍ فِي السَّمَاوَاتِ وَلَا فِي الْأَرْضِ وَمَا لَهُمْ فِيهِمَا مِن شِرْكٍ وَمَا لَهُ مِنْهُم مِّن ظَهِيرٍ (22) 22. "අල්ලාහ් හැර දමා නුඹලා විශ්වාස කළවුන්ට නුඹලා ඇරයුම් කරනු. අහස්හි හා මහපොළොවේ අණුවක තරම් ප්‍රමාණයක් හෝ ඔවුන් සතුව නැත. තවද ඒ දෙකෙහි කිසිදු හවුලක්ද ඔවුනට නොමැත. ඔවුන් අතරින් කිසිදු උරදෙන්නකු හෝ ඔහුට නැතැයි (නබිවරය!) නුඹ පවසනු."وَلَا تَنفَعُ الشَّفَاعَةُ عِندَهُ إِلَّا لِمَنْ أَذِنَ لَهُ }</w:t>
      </w:r>
      <w:r>
        <w:rPr>
          <w:rStyle w:val="FootnoteReference"/>
        </w:rPr>
        <w:footnoteReference w:id="30"/>
      </w:r>
      <w:r>
        <w:rPr/>
        <w:t xml:space="preserve">، "තවද කවරෙකුට ඔහු අවසර දුන්නේ ද ඔහුට හැර ඔහු අබියස මැදිහත්වීම (කිසිවෙකුට) ප්‍රයෝජනවත් වන්නේ නැත." (31)මෙම පාඨ කරුණු හතරකින් අල්ලාහ් හැර වෙනත් අය කෙරෙහි හදවතේ ඇති බැඳීම බිඳ දමයි. ඒවානම්:</w:t>
      </w:r>
    </w:p>
    <w:p>
      <w:pPr>
        <w:jc w:val="both"/>
      </w:pPr>
      <w:r>
        <w:rPr/>
        <w:t xml:space="preserve">පළමුවැන්න: සැබැවින්ම හවුල්කරුවන් ලෙස පත් කරනු ලබන මොවුන් අල්ලාහ් සමග අංශු මාත්‍රයකට හෝ හිමිකම් නො දරති. අංශු මාත්‍රයක් හෝ හිමිකම් නොදරන්නාට කිසිදු සෙතක් කිරීමට හෝ කිසිදු හිංසාවක් කිරීමට හෝ නො හැකිය. ඔහු දෙවියෙකු වීමට හෝ අල්ලාහ්ට හවුල්කරුවකු වීමට හෝ සුදුසු නැත. අල්ලාහ් ඔවුන් පාලනය කරන්නේත් ඔවුන් අතර ක්‍රියා කරන්නේත් තනිවමය.</w:t>
      </w:r>
    </w:p>
    <w:p>
      <w:pPr>
        <w:jc w:val="both"/>
      </w:pPr>
      <w:r>
        <w:rPr/>
        <w:t xml:space="preserve">දෙවැන්න: සැබැවින්ම අහස්හි හා මහපොළොවේ කිසිවකට ඔවුහු හිමිකම් නො දරති. ඒ දෙකෙහි හවුල් වීමෙහි අංශු මාත්‍රයක් හෝ ඔවුනට හිමි නැත.</w:t>
      </w:r>
    </w:p>
    <w:p>
      <w:pPr>
        <w:jc w:val="both"/>
      </w:pPr>
      <w:r>
        <w:rPr/>
        <w:t xml:space="preserve">තුන්වැන්න: අල්ලාහ්ට ඔහුගේ මැවීම් අතරින් කිසිදු සහයකයකු නැත. ඒ වෙනුවට ඔවුන්ට සෙත සලසන දෑ සඳහා ඔවුනට උපකාර කරන්නේත් ඔවුනට හානි දායක දෑ ඔවුන්ගෙන් වළක්වන්නේත් ඔහුය. එය ඔහුට ඔවුන්ගෙන් කිසිදු අවශ්‍යතාවක් නැති බැවින් හා ඔවුන්ගේ අවශ්‍යතාව ඔවුන්ගේ පරමාධිපති වන ඔහු වෙත පිහිටා ඇති බැවිනි.</w:t>
      </w:r>
    </w:p>
    <w:p>
      <w:pPr>
        <w:jc w:val="both"/>
      </w:pPr>
      <w:r>
        <w:rPr/>
        <w:t xml:space="preserve">සිව්වැන්න: මෙලෙස දෙවියන්ට ආදේශ කරමින් හවුල් භාවයට පත් කරනු ලබන මොවුන්, මොවුන්ගේ අනුගාමිකයින් වෙනුවෙන් පවා අල්ලාහ් අබියස මැදිහත්වීමට හිමිකම් නො ලබති. එහි දී ඔවුනට අවසර දෙනු නො ලැබේ. එසේ මැදිහත් වීමට අවසර දෙනු ලබනුයේ ඔහුගේ හිතවත් දැහැමියන්ට පමණය. එම හිතවත් දැහැමියන්ට පවා තම ප්‍රකාශය ක්‍රියාව හා ප්‍රතිපත්තිය අල්ලාහ් විසින් පිළිගත් අයකුට හැර වෙනත් කිසිවකු වෙනුවෙන් මැදිහත් වී කතා කළ නො හැක.(32)</w:t>
      </w:r>
      <w:r>
        <w:rPr>
          <w:rStyle w:val="FootnoteReference"/>
        </w:rPr>
        <w:footnoteReference w:id="31"/>
      </w:r>
    </w:p>
    <w:p>
      <w:pPr>
        <w:jc w:val="both"/>
      </w:pPr>
      <w:r>
        <w:rPr/>
        <w:t xml:space="preserve">මුළු ලෝකයේම කටයුතුවල නිත්‍යභාවය සහ එහි කටයුතුවල ක්‍රමවත් බව එහි පාලකයා එකම දෙවියෙක්, එකම පාලකයෙක් සහ එකම ස්වාමියෙක් බව පෙන්වා දෙයි. ඔහු හැර වෙනත් දෙවියෙකු මැවීම්වලට නොමැති අතර ඔහු හැර වෙනත් ස්වාමියෙකු ඔවුනට නැත.මෙම විශ්වය සඳහා මැවුම්කරුවන් දෙදෙනෙකුගේ පැවැත්ම ප්‍රතික්ෂේප කරන අයුරින්ම දෙවිවරුන් දෙදෙනෙකුගේ පැවැත්ම ද ප්‍රතික්ෂේප කරයි. උත්තරීතරයාණන් මෙසේ පැවසීය:{ لَوْ كَانَ فِيهِمَا آلِهَةٌ إِلَّا اللَّهُ لَفَسَدَتَا }</w:t>
      </w:r>
      <w:r>
        <w:rPr>
          <w:rStyle w:val="FootnoteReference"/>
        </w:rPr>
        <w:footnoteReference w:id="32"/>
      </w:r>
      <w:r>
        <w:rPr/>
        <w:t xml:space="preserve">، "ඒ දෙකෙහි අල්ලාහ් හැර තවත් දෙවියකු සිටියේ නම් ඒ දෙකම අර්බුදයට පත්වනු ඇත..." (33)අහස්හි හා මහපොළොවෙහි අල්ලාහ් හැර වෙනත් දෙවියෙකු නියම කරනු ලැබුවේ නම් ඒ දෙක දූෂිත වනු ඇත. දූෂිතභාවයේ මුහුණුවර වනුයේ: අල්ලාහ් සමග වෙනත් දෙවියෙකු වූ විටෙක ඔවුන් දෙදෙනාගෙන් සෑම කෙනෙකුම කුරිරුකම් කිරීමට හා ක්‍රියා කිරීමට හැකියාව ලැබිය යුතු වේ. එවිට අර්බුධ හා මත ගැටුම් මතුවනු ඇත. ඒ හේතුවෙන් දූෂණය සිදු වේ.ශරීරයට එක හා සමාන ආත්මා දෙකක් එය හසුරුවන්නට තිබිය නොහැකි වූ විටෙක, එය එසේ තිබුණේ නම් එය දූෂිත වී විනාශ වී යනු ඇත. එය විය නොහැක්කකි. එසේ නම් විශ්වය අති විශාලව තිබිය දී එහි එය නිරූපණය කළ හැක්කේ කෙසේ ද?</w:t>
      </w:r>
      <w:r>
        <w:rPr>
          <w:rStyle w:val="FootnoteReference"/>
        </w:rPr>
        <w:footnoteReference w:id="33"/>
      </w:r>
      <w:r>
        <w:rPr/>
        <w:t xml:space="preserve">*</w:t>
      </w:r>
      <w:r>
        <w:rPr>
          <w:rStyle w:val="FootnoteReference"/>
        </w:rPr>
        <w:footnoteReference w:id="34"/>
      </w:r>
    </w:p>
    <w:p>
      <w:pPr>
        <w:jc w:val="start"/>
      </w:pPr>
      <w:r>
        <w:rPr/>
        <w:t xml:space="preserve">4- ඒ සම්බන්ධයෙන් වන නබිවරුන්ගේ හා දහම් දූතවරුන්ගේ ඒකමතික එකඟත්වය.</w:t>
      </w:r>
    </w:p>
    <w:p>
      <w:pPr>
        <w:jc w:val="both"/>
      </w:pPr>
      <w:r>
        <w:rPr/>
        <w:t xml:space="preserve">නබිවරුන් හා ධර්ම දූතවරුන් වනාහි බුද්ධීයෙන් ජනයා අතර වඩාත් පූර්ණවත්, ආත්මයෙන් වඩාත් පිවිතුරු, සදාචාරයෙන් වඩාත් ශ්‍රේෂ්ඨ, ඔවුන් පාලනය කිරීම සඳහා වඩාත් උපදෙස්ශීලී, අල්ලාහ්ගේ කැමැත්ත ගැන මැනවින් දන්නා, ඍජු මාර්ගය හා නිවැරදි මාර්ගය වෙත වඩාත් යහමඟ ලැබූ අය බව සියලු සමූහයන් ඒකමතික ව එකඟ වෙති. එය ඔවුන් අල්ලාහ්ගෙන් දිව්‍ය පණිවිඩ ලබා එය ජනයාට දන්වා සිටි බැවිනි.ආදම් (අලෙයිහිස් සලාම්) තුමා පටන් අවසන් දූත මුහම්මද් (සල්ලල්ලාහු අලයිහි වසල්ලම්) තුමා දක්වා වූ සියලුම නබිවරුන් හා ධර්ම දූතවරුන් අල්ලාහ් පිළිබඳ විශ්වාස කිරීමටත් නැමදුමට ලක්වන ඔහු හැර අන් සියලුම දෑ අත්හැරීමටත් සැබෑ දෙවියා ඔහු වන බවටත් තම සමූහයා ඇරයුම් කිරීමට ඒකමතික ව එකඟ වූවෝය.{ وَمَا أَرْسَلْنَا مِن قَبْلِكَ مِن رَّسُولٍ إِلَّا نُوحِي إِلَيْهِ أَنَّهُ لَا إِلَٰهَ إِلَّا أَنَا فَاعْبُدُونِ }</w:t>
      </w:r>
      <w:r>
        <w:rPr>
          <w:rStyle w:val="FootnoteReference"/>
        </w:rPr>
        <w:footnoteReference w:id="35"/>
      </w:r>
      <w:r>
        <w:rPr/>
        <w:t xml:space="preserve">، "තවද නියත වශයෙන්ම මා හැර වෙනත් දෙවියකු නොමැත. එහෙයින් නුඹලා මටම නමදිනු’ යැයි ඔහු වෙත දේව පණිවිඩ දන්වා සිටීමෙන් මිස නුඹට පෙර කිසිදු ධර්ම දූතයකු අපි නොඑව්වෙමු." (36)තම ප්‍රශංසාව කීර්තියට පත් අල්ලාහ්, නූහ් (අලෙයිහිස් සලාම්) තුමාණන් පිළිබඳව මෙසේ පවසා සිටියි. හෙතෙම තම ජනයාට:{ أَن لَّا تَعْبُدُوا إِلَّا اللَّهَ ۖ إِنِّي أَخَافُ عَلَيْكُمْ عَذَابَ يَوْمٍ أَلِيمٍ }</w:t>
      </w:r>
      <w:r>
        <w:rPr>
          <w:rStyle w:val="FootnoteReference"/>
        </w:rPr>
        <w:footnoteReference w:id="36"/>
      </w:r>
      <w:r>
        <w:rPr/>
        <w:t xml:space="preserve">، "අල්ලාහ් හැර වෙනත් කිසිවකුට නුඹලා නැමදුම් නොකළ යුතුය. නියත වශයෙන්ම මම ඔහු වෙතින් නුඹලාට අවවාද කරන්නෙකු හා ශුභාරංචි දන්වන්නෙකු වෙමි." (37)ඔවුන් අතර අවසන් දූත මුහම්මද් (සල්ලල්ලාහු අලයිහි වසල්ලම්) තුමාණන් පිළිබඳ මෙසේ පවසා සිටියි. එතුමාණන් තම සමූහයාට:{ قُلْ إِنَّمَا يُوحَىٰ إِلَيَّ أَنَّمَا إِلَٰهُكُمْ إِلَٰهٌ وَاحِدٌ ۖ فَهَلْ أَنتُم مُّسْلِمُونَ }</w:t>
      </w:r>
      <w:r>
        <w:rPr>
          <w:rStyle w:val="FootnoteReference"/>
        </w:rPr>
        <w:footnoteReference w:id="37"/>
      </w:r>
      <w:r>
        <w:rPr/>
        <w:t xml:space="preserve">. "මා වෙත දේව පණිවිඩ දන්වනු ලබනුයේ, නුඹලාගේ දෙවිඳා එකම දෙවිඳාණන් බවය. එහෙයින් නුඹලා අවනත වන්නෝ වෙත්ද? යැයි (නබිවරය!) නුඹ විමසනු." (38)</w:t>
      </w:r>
    </w:p>
    <w:p>
      <w:pPr>
        <w:jc w:val="both"/>
      </w:pPr>
      <w:r>
        <w:rPr/>
        <w:t xml:space="preserve">මෙම දෙවියා ශුන්‍යභාවයෙන් මෙම විශ්වය බිහි කර උත්පාදනය කළේය. මිනිසා අලංකාර හා ගෞරවනීය හැඩයෙන් මැව්වේය. දෙවියන්ගේ පරිපාලනත්වය හා දේවත්වය පිළිගන්නා ගතියෙන් මිනිසාගේ සහජ බුද්ධිය සමාධිගත කළේය. ඔහුගේ ආත්මය, එහි මැවුම්කරුට යටත් කර, ඔහුගේ පිළිවෙත මත ගමන් කිරීමෙන් මිස සැනසුම නොලබන්නක් බවට පත් කළේය. එමෙන්ම ප්‍රාණය, එහි නිර්මාතෘ වෙත සන්සුන් වීමෙන් හා එහි මැවුම්කරු සමග සම්බන්ධ කිරීමෙන් මිස සැනසුම නොලබන්නක් බවට නියම කළේය. ගෞරවනීය දහම් දූතවරුන් දන්වා සිටි ඍජු මාර්ගය ඔස්සේ මිස එයට කිසිදු සම්බන්ධතාවක් පවතින්නේ නැත. ඔහුට බුද්ධියක් පිරිනමා ඇත. පරමාධිපතිව විශ්වාස කිරීමෙන් මිස පූර්ණ පරිදි එහි කටයුතු ක්‍රියාත්මක වන්නේ හෝ එය ඍජුභාවය ලබන්නේ හෝ නැත.</w:t>
      </w:r>
    </w:p>
    <w:p>
      <w:pPr>
        <w:jc w:val="both"/>
      </w:pPr>
      <w:r>
        <w:rPr/>
        <w:t xml:space="preserve">සහජ බුද්ධිය නිවැරදි වූ විටෙක, ප්‍රාණය සන්සුන් වූ විටෙක, ආත්මය ස්ථාවර වූ විටෙක, එමෙන්ම බුද්ධිය විශ්වාස කළ විටෙක, ඔහුට මෙලොවෙහි මෙන්ම මතුලොවෙහි සතුට, ආරක්ෂාව හා සැනසුම සහතික වනු ඇත.යමෙක් එසේ ප්‍රතික්ෂේප කරන්නේ නම්, ඔහු විසිරී වෙන්ව ගොස්, මෙලොවෙහි විවිධ ප්‍රදේශවල සැරිසරමින්, එහි දෙවිවරුන් අතර බෙදා ගනිමින්, තමාට ප්‍රතිලාභය සහතික කරන්නේ කවුරුන්ද, තමන්ගෙන් අයහපත වළක්වන්නේ කවුරුන්දැයි නො දැන ජීවත් වනු ඇත.සිත තුළ දේව විශ්වාසය ස්ථාවර වීම පිණිසත් දේව ප්‍රතික්ෂේපයෙන් පැහැදිලි සුවය ලැබිය යුතු පිණිසක් අල්ලාහ් උපමා ගෙන හැර පෑවේය. -උපමා ඉදිරිපත් කිරීම බුද්ධියට ගෝචර වීමට වඩාත් සමීප සාධකයකි.- විවිධ දෙවිවරුන් අතර තම කටයුතු වෙන් කරන මිනිසෙකු අතර හා තම පරමාධිපතිට පමණක් ගැතිකම් කරන මිනිසෙකු අතර එහි දී සංසන්ධනය කර පෙන්වීය. සුවිශුද්ධයාණෝ මෙසේ පැවසීය:{ ضَرَبَ اللَّهُ مَثَلًا رَّجُلًا فِيهِ شُرَكَاءُ مُتَشَاكِسُونَ وَرَجُلًا سَلَمًا لِّرَجُلٍ هَلْ يَسْتَوِيَانِ مَثَلًا ۚ الْحَمْدُ لِلَّهِ ۚ بَلْ أَكْثَرُهُمْ لَا يَعْلَمُونَ }</w:t>
      </w:r>
      <w:r>
        <w:rPr>
          <w:rStyle w:val="FootnoteReference"/>
        </w:rPr>
        <w:footnoteReference w:id="38"/>
      </w:r>
      <w:r>
        <w:rPr/>
        <w:t xml:space="preserve">. "මතභේදවලින් යුත් (බොහෝ) හවුල්කරුවන් සතු වූ මිනිසෙක් හා එකම මිනිසෙකුට පමණක් අයත් වූ මිනිසෙක් අල්ලාහ් උපමා වශයෙන් ගෙන හැර දැක්වීය. උපමාවෙන් ඔවුන් දෙදෙනා එක හා සමාන වේ ද? සියලු ප්‍රශංසා අල්ලාහ්ටය. නමුත් ඔවුන්ගෙන් බහුතරයක් දෙනා නොදනිති." (39)ඒකදේවවාදී ගැත්තාට සහ බහුදේවවාදී ගැත්තාට උපමා ලෙස අල්ලාහ් ගෙන හැර පාන්නේ හවුල්කරුවන් සතු එක් ගැත්තෙක් ය.  ඔහු සම්බන්ධයෙන් ඔවුන් එකිනෙකා වාද කරති. ඔහු ඔවුන් අතර වෙන් කරනු ලබන්නෙකි. ඔවුන් සෑම කෙනෙකුටම ඔහු සම්බන්ධයෙන් මඟ පෙන්වීමක් ඇත. ඔවුන් සෑම කෙනෙකුටම ඔහු සම්බන්ධයෙන් පැවරුමක් ද ඇත. එක් පිළිවෙතක් මත රැඳිය නොහැකිව, එක් මාර්ගයක් මත පිහිටිය නොහැකිව ඔහු ඔවුන් අතර ව්‍යාකූලව සිටියි.  ඔහුගේ මුහුණුවර සහ බලයන් ඉරා දමන ඔවුන්ගේ ගැටුම්කාරී, රණ්ඩු සරුවල්, පරස්පර විරෝධී ආශාවන් තෘප්තිමත් කිරීමට ඔහුට නොහැකි ය.අනෙක එක ස්වාමියෙකු පමණක් සතු ගැත්තෙක්ය. ඔහුගෙන් අපේක්ෂා කරන දෑ ඔහු දනී. ඔහු ගැන පවතින පැවරුම් ඔහු දනී. ඔහු එක් පැහැදිලි පිළිවෙතක් මත ස්ථාවර ව රැඳී සිටියි. මොවුන් දෙදෙනා එක සමාන වන්නේ ද? මොහු එක් ස්වාමියෙකුට යටහත් පහත් වූ අයෙකි. ස්ථාවරත්වය, අවබෝධය හා ස්ථීර විශ්වාසයේ සැනසුම තුළින් ඔහු සන්සුන් වෙයි. අනෙකා හවුල්කාර නායකයින් හට යටහත් පහත් වන්නෙකි. එක් ස්ථාවරයක පිහිටිය නො හැකිව, සියලු දෙනා පිළිගැනීම හැර එක් අයකු පිළිගැනීමට නො හැකිව කණස්සල්ලෙන් පීඩා විඳියි.</w:t>
      </w:r>
    </w:p>
    <w:p>
      <w:pPr>
        <w:jc w:val="both"/>
      </w:pPr>
      <w:r>
        <w:rPr/>
        <w:t xml:space="preserve">අල්ලාහ්ගේ පැවැත්ම, ඔහුගේ පරිපාලනත්වය, ඔහුගේ දේවත්වය පෙන්වා දෙන සාධක පැහැදිළි කිරීමෙන් පසු ව, විශ්වය හා මිනිසාගේ මැවීම පිළිබඳ මැනවින් වටහා ගත යුතුය. එහි පවතින ප්‍රඥාව උකහා ගත යුතුය.</w:t>
      </w:r>
    </w:p>
    <w:p>
      <w:pPr>
        <w:pStyle w:val="Heading1"/>
      </w:pPr>
      <w:bookmarkStart w:id="8" w:name="_Toc8"/>
      <w:r>
        <w:t>විශ්වයේ මැවීම</w:t>
      </w:r>
      <w:bookmarkEnd w:id="8"/>
    </w:p>
    <w:p>
      <w:pPr>
        <w:jc w:val="both"/>
      </w:pPr>
      <w:r>
        <w:rPr/>
        <w:t xml:space="preserve">අහස්, පොළව, තරු, මන්දාකිණි, සමුද්‍ර, ගස්වැල් සහ එහි සියලුම සතුන්ගෙන් සමන්විත මේ විශ්වය සර්ව බලධාරී දෙවියන් විසින් නිර්මාණය කරන ලද්දේ ශූන්‍යතාවයෙි. උත්තරීතරයාණන් මෙසේ පවසයි:{قُلْ أَئِنَّكُمْ لَتَكْفُرُونَ بِالَّذِي خَلَقَ الْأَرْضَ فِي يَوْمَيْنِ وَتَجْعَلُونَ لَهُ أَندَادًا ۚ ذَٰلِكَ رَبُّ الْعَالَمِينَ (9) 9. "දින දෙකක් තුළ මහපොළොව මැවූ ඔහු ව නුඹලා ප්රතික්ෂේප කොට නුඹලා ඔහුට සමානයන් තබන්නෙහු ද? ලෝකයන්හි පරමාධිපති ඔහුය යැයි (නබිවරය!) නුඹ පවසනු."وَجَعَلَ فِيهَا رَوَاسِيَ مِن فَوْقِهَا وَبَارَكَ فِيهَا وَقَدَّرَ فِيهَا أَقْوَاتَهَا فِي أَرْبَعَةِ أَيَّامٍ سَوَاءً لِّلسَّائِلِينَ (10) 10. "තවද ඊට ඉහළින් එහි (පොළොවෙහි) කඳු ඇති කළේය. තවද එහි සමෘද්ධිය ඇති කළේය. දින හතරක් තුළ පෝෂණ සම්පත් නිර්ණය කළේය. මෙය ඒ ගැන විමසන්නන් හට සරිලන පිළිතුරකි."ثُمَّ اسْتَوَىٰ إِلَى السَّمَاءِ وَهِيَ دُخَانٌ فَقَالَ لَهَا وَلِلْأَرْضِ ائْتِيَا طَوْعًا أَوْ كَرْهًا قَالَتَا أَتَيْنَا طَائِعِينَ (11) 11. "පසු ව ඔහු අහස දෙසට යොමු විය. එය දුමක් මෙන් තිබීය. එවිට “ඔබ දෙදෙනා කැමැත්තෙන් හෝ අකැමැත්තෙන් හෝ පැමිණෙනුයි” එයට හා මහපොළොවට ඔහු පැවසීය. “අපි අවනත වන්නන් ලෙසින් පැමිණියෙමු” යැයි ඒ දෙක පැවසීය."فَقَضَاهُنَّ سَبْعَ سَمَاوَاتٍ فِي يَوْمَيْنِ وَأَوْحَىٰ فِي كُلِّ سَمَاءٍ أَمْرَهَا ۚ وَزَيَّنَّا السَّمَاءَ الدُّنْيَا بِمَصَابِيحَ وَحِفْظًا ۚ ذَٰلِكَ تَقْدِيرُ الْعَزِيزِ الْعَلِيمِ (12) }</w:t>
      </w:r>
      <w:r>
        <w:rPr>
          <w:rStyle w:val="FootnoteReference"/>
        </w:rPr>
        <w:footnoteReference w:id="39"/>
      </w:r>
      <w:r>
        <w:rPr/>
        <w:t xml:space="preserve">. 12. "පසු ව ඒවා දින දෙකක් තුළ අහස් හතක් ලෙස පූර්ණවත් කළේය. තවද සෑම අහසකටම එහි න්‍යායය දන්වා සිටියේය. තවද පහළ අහස අපි පහන් මගින් අලංකාරවත් කළෙමු. තවද (එය) ආරක්ෂාවක් වශයෙනි. එය සර්ව ඥානී සර්ව බලධාරියාණන්ගේ නිර්ණය කිරීමයි." (40)</w:t>
      </w:r>
    </w:p>
    <w:p>
      <w:pPr>
        <w:jc w:val="both"/>
      </w:pPr>
      <w:r>
        <w:rPr/>
        <w:t xml:space="preserve">තම ප්‍රශංසා ව කීර්තියට පත් දෙවිඳුන් මෙසේ පවසයි:{ أَوَلَمْ يَرَ الَّذِينَ كَفَرُوا أَنَّ السَّمَاوَاتِ وَالْأَرْضَ كَانَتَا رَتْقًا فَفَتَقْنَاهُمَا ۖ وَجَعَلْنَا مِنَ الْمَاءِ كُلَّ شَيْءٍ حَيٍّ ۖ أَفَلَا يُؤْمِنُونَ (30) 30. "නියත වශයෙන්ම අහස් හා පොළොව එකට (ස්කන්ධයක් ව) තිබුණි. පසු ව අපි ඒ දෙක වෙන් කළ බවත් තවද ජීවමාන සෑම දෙයක්ම ජලයෙන් ඇති කළ බවත් ප්‍රතික්ෂේප කළවුන් නොදුටුවෝ ද? එහෙයින් ඔවුහු විශ්වාස කළ යුතු නොවේ ද?"وَجَعَلْنَا فِي الْأَرْضِ رَوَاسِيَ أَن تَمِيدَ بِهِمْ وَجَعَلْنَا فِيهَا فِجَاجًا سُبُلًا لَّعَلَّهُمْ يَهْتَدُونَ (31) 31. "තවද එය ඔවුන් ව ඇල නොකරන අයුරින් කඳු මුදුන් මහපොළොවේ අපි ඇති කළෙමු. තවද ඔවුන් මග ලැබිය හැකි වනු පිණිස එහි බොහෝ දිගු මාර්ග ද ඇති කළෙමු."وَجَعَلْنَا السَّمَاءَ سَقْفًا مَّحْفُوظًا ۖ وَهُمْ عَنْ آيَاتِهَا مُعْرِضُونَ (32) }</w:t>
      </w:r>
      <w:r>
        <w:rPr>
          <w:rStyle w:val="FootnoteReference"/>
        </w:rPr>
        <w:footnoteReference w:id="40"/>
      </w:r>
      <w:r>
        <w:rPr/>
        <w:t xml:space="preserve">. 32. "තවද අහස සුරක්ෂිත වියනක් බවට අපි පත් කළෙමු. නමුත් ඔවුහු එම සංඥාවන් පිටුපාන්නන් වෙති."(41)</w:t>
      </w:r>
    </w:p>
    <w:p>
      <w:pPr>
        <w:jc w:val="both"/>
      </w:pPr>
      <w:r>
        <w:rPr/>
        <w:t xml:space="preserve">මෙම විශ්වය, සීමා කිරීමට නොහැකි මහා ප්‍රඥාවක් උදෙසා අල්ලාහ් මවා ඇත. මන්ද එහි සෑම කොටසකම මහා ප්‍රඥාවක් සහ සිත් ඇදගන්නාසුළු සංඥා ඇත. ඔබ ඒවායින් එකක් ගැන මෙනෙහි කළහොත් ඔබට එය පුදුමයක් වනු ඇත.එසේනම් ශාකවල ඇති දෙවියන්ගේ මැවීමේ අසිරිය දෙස බලන්න. මිනිස් මනසට තේරුම් ගැනීමට නොහැකි ප්‍රතිලාභ සහ ඒවායෙහි විස්තර පත්‍රයක හෝ නාරටියක හෝ ගෙඩියක හෝ හිස්ව නැති තරම්ය. එමෙන්ම සිහින් කුඩා දුර්වල නාරටිවල ගලා යන ජල ධාරාවන් දෙස බලන්න. ඒ දෙස අධීක්ෂණය කිරීමෙන් පසුව මිස දර්ශනයට එය වටහාගත නොහැකි තරම්ය. පහළ සිට ඉහළට ජලය ආකර්ෂණය කරගන්නේ කෙසේද?එවිට එය එම ධාරාවන් හරහා ඒවායෙහි පිළිගැනීම සහ ධාරිතාව අනුව ගමන් කරයි. පසුව එය වෙන් වී බෙදී, ඇසට නොපෙනෙන අවසානයකට පහර දෙයි. ඉන්පසු ගසෙහි ඉසිලීම, සහ එය එක් තත්වයකින් තවත් තත්වයක් වෙත සම්ප්‍රේෂණය වීම දෙස බලන්න. එය දර්ශනයට නොපෙනෙන කලල රූපයේ තත්ත්වයන් සම්ප්‍රේෂණය වන්නාක් මෙනි.ඔබ එය කිසිදු ආවරණයක් නොමැති නිරුවත් අරටුවක් ලෙස දකිනු ඇත. එහි ස්වාමියා සහ මැවුම්කරු එය කොළවලින් සැරසූ විට, එය එහි හොඳම ආවරණය වන්නේය. අරටුව ආරක්ෂා කරන්නක් හා එහි පලතුරු ආවරණය කරන්නක් ලෙස එහි කොළ මතු වූ පසු ව සිහින්ව හා දුර්වල ව ඵලදාව හට ගනී. ඒ දෙස ද අධීක්ෂණයෙන් බලන්න. එම දුර්වල ඵලදාව හිරු රශ්නය, සීතල හා පළිබෝධකයන්ගෙන් එය ආරක්ෂා කරනු ඇත. පසුව එය බවභෝග මතුවන තරමට ගෙන යයි. එහි පෝෂණය ලබා දෙයි. එය එම නාරටිවල හා ගමන් මාර්ගවල පෝෂණය දී වඩවයි. එය මවක් තම ළදරුවාට මව් කිරි දී වඩවන්නාක් මෙනි. අවසාන වශයෙන් එය මධ්‍යස්තභාවය ලබා පූර්ණවත් වී, නෙළන තරමට වැඩෙයි. පසුව එම අරටුවෙන් සුවදායී රසවත් අස්වැනු මතුවෙයි.</w:t>
      </w:r>
    </w:p>
    <w:p>
      <w:pPr>
        <w:jc w:val="both"/>
      </w:pPr>
      <w:r>
        <w:rPr/>
        <w:t xml:space="preserve">මහපොළොව මවා ඇත්තේ කෙසේ දැ?යි ඔබ බලන්නෙහි නම්! එය මවා, නිර්මාණය කළ අතිමහත් සංඥාවන්ගෙන් එකක් බව ඔබ එය දකින්නෙහිය. ඇතිරිල්ලක් හා තොටිල්ලක් සේ සුවිශුද්ධයාණන් එය මවා ඇති අතර එය තම ගැත්තන් හට වසඟ කර දී ඇත. එහි ඔවුන්ගේ පෝෂණය, බලය හා ජීවිතය නියම කර ඇත. එහි ඔවුන්ගේ අවශ්‍යතා හා ඔවුන්ගේ ගනුදෙනු සඳහා ඔවුන් තැනින් තැනට යා හැකිවනු පිණිස මාර්ග ඇති කළේය. තවද ඒ වෙත කඳු හෙළීය. දිගු නොහැරෙන පරිදි එය ආරක්ෂා කරන ඇබ බවට ඒවා ඇති කළේය. එහි මායිම් පුළුල් කළේය. එය ගෝලාකාර කළේය. එය දිගු පළල් බවට පත් කළේය. ඒ මත ජීවත්ව සිටින්නන් ප්‍රමාණවත් පරිදි හා මිය ගිය ඇත්තන් එහි අභ්‍යන්තරයේ තැන්පත් කිරීමට ප්‍රමාණවත් පරිදි එය නිර්මාණය කර ඇත. එහි මතුපිට ජීවතුන් අතර සිටින අය සඳහාත් එහි අභ්‍යන්තරය මිය ගියවුන්ගේ නවාතැන් ලෙසත් නිර්මාණය කර ඇත.එසේම හිරු, සඳු, තරු සහ තාරකා මණ්ඩල සහිත ව භ්‍රමණය වන මෙම විශ්වය දෙස බලන්න.  මෙම සැකැස්මේ සහ පද්ධතියේ වාරය අවසන් වන තුරු මේ ලෝකය මෙම සදාකාලික භ්‍රමණය සිදුවන ආකාරය කෙසේ ද? රාත්‍රිය සහ දහවලෙහි වෙනස, සෘතු අතර වෙනස හා උෂ්ණත්වය සහ සීතල යනාදිය සිදු වන්නේ කෙසේ ද? එයට ඇතුළත් වන සතුන් සහ ශාක වර්ග වලින් පෘථිවියේ ඇති දේවල අවශ්‍යතා කුමක්  ද යන්න ගැන සිතා බලන්න.</w:t>
      </w:r>
    </w:p>
    <w:p>
      <w:pPr>
        <w:jc w:val="both"/>
      </w:pPr>
      <w:r>
        <w:rPr/>
        <w:t xml:space="preserve">පසු ව අහස්හි නිර්මාණය ගැන සිතා බලන්න. ඔබේ බැල්ම ඒ වෙත නැවත නැවතත් යොමු කරන්න. තවද ඔබ එහි උස, පළල, පැවැත්ම, ඊට යටින් කිසිදු කුළුණක් නොවීම හා ඊට ඉහළින් කිසිදු බැඳීමක් නොතිබීම යනාදිය ගැන ද සිතා බලන්න. එය අහස් හා මහපොළොව කඩා නොවැටෙන සේ ඒ දෙක රඳවා ගෙන සිටින අල්ලාහ්ගේ බලයේ ක්‍රියාකාරිත්වයයි.</w:t>
      </w:r>
    </w:p>
    <w:p>
      <w:pPr>
        <w:jc w:val="both"/>
      </w:pPr>
      <w:r>
        <w:rPr/>
        <w:t xml:space="preserve">තවද ඔබ මෙම විශ්වය, එහි කොටස්වල සංයුතිය හා සංවිධානය වී ඇති එහි පද්ධතිය දෙස බැලුවහොත් එහි මැවුම්කරුගේ බලයේ පරිපූර්ණත්වය, ඔහුගේ දැනුමේ පරිපූර්ණත්වය, ඔහුගේ ප්‍රඥාවේ පරිපූර්ණත්වය සහ ඔහුගේ කරුණාවේ පරිපූර්ණත්වය පෙන්වා දෙනු ඇත.  කෙනෙකුට අවශ්‍යය සියලු උපකරණ, පහසුකම් සහ අනෙකුත් සියලුම අවශ්‍යතා සහිත හොඳින් ඉදිකරන ලද නිවසක් මෙන් ඔබ එය දකිනු ඇත.ඒ අනුව අහස එහි උසින් පිහිටා ඇති වියනයි. මහපොළොව එහි තොටිල්ලක්, ඇතිරිල්ලක් මෙන්ම එහි වාසය කරන්නන්ගේ යහනයි. හිරු සහ සඳු එහි පිපෙන ආලෝකයයි. තරු එහි පහන් හා අලංකාරයයි. එමෙන්ම එහි වාසය කරන්නන් තැනින් තැනට ගමන් කිරීම සඳහා මඟ පෙන්වන සාධකයයි. සකස් කරන ලද පතොරම් මෙන් එහි ස්වර්ණාභරණ සහ ඛනිජ ලවණ ගබඩා කර ඇත. සෑම දෙයක්ම මිනිසාගේ යහපත වෙනුවෙන් නිමවා ඇත. ඔහුගේ ආශාවන් සඳහා සකස් කරන ලද ශාක වර්ග මෙන්ම ඔහුගේ යහපත සඳහා ක්‍රියා කරන ලද සතුන් ද නිමවා ඇත. ඒ අතරින් ප්‍රවාහන පහසුකම් මෙන්ම කිරි, ආහාර වර්ග, ඇඳුම් පැළඳුම් හා ආරක්ෂාව වැනි දෑ ද ඒවායින් ඔහු ලබනු ඇත.තම ක්‍රියාවෙන් හා අණින් එහි ක්‍රියාකිරීමේ දී මිනිසා බලයලත් දූතයකු බවට නියම කර ඇත.</w:t>
      </w:r>
    </w:p>
    <w:p>
      <w:pPr>
        <w:jc w:val="both"/>
      </w:pPr>
      <w:r>
        <w:rPr/>
        <w:t xml:space="preserve">ඔබ මේ මුළු විශ්වය ගැන හෝ එහි එක් කොටසක් ගැන හෝ මෙනෙහි කර බැලුවහොත්, ඔබට එහි ආශ්චර්යයක් ලැබෙනු ඇත. තවද ඔබ එය සම්පූර්ණයෙන් බලා ඔබටම සාධාරණය ඉටු කර, ආශාව සහ අනුකරණය යන බැඳීමෙන් මිදෙන්නෙහි නම්, මෙම විශ්වය නිර්මාණය කරන ලද්දක් බවත් ප්‍රඥාවන්ත, බලගතු, සර්වඥයෙකු විසින් එය නිර්මාණය කර ඇති බවත්, ඔහු එය හොඳම නිර්ණායකයකින් නිර්ණය කර ඇති බවත්, විශිෂ්ට පද්ධතියකින් එය පිළියෙල කර ඇති බවත්, මැවුම්කරු දෙදෙනෙකු විය නොහැකි බවත්, දෙවියන් ඒකීයය, ඔහු හැර වෙනත් දෙවියෙකු නැති බවත්, අල්ලාහ් හැර වෙනත් දෙවියෙකු අහස්හි හා පොළොවේ සිටියේ නම් ඒ දෙකෙහි කටයුතු දූෂිත වන බවත්, ඒවායෙහි පිළිවෙල අවුල් වන බවත්, ඒවායෙහි අවශ්‍යතා කඩාකප්පල් වන බවත් ඔබ තරයේම විශ්වාස කරනු ඇත.</w:t>
      </w:r>
    </w:p>
    <w:p>
      <w:pPr>
        <w:jc w:val="both"/>
      </w:pPr>
      <w:r>
        <w:rPr/>
        <w:t xml:space="preserve">නමුත් ඔබ මැවීම් එහි නිර්මාතෘ නොවන අය වෙත ආරෝපණය කර, එහි සැබෑ මැවුම්කරු ප්‍රතික්‍ෂේප කරන්නේ නම්,  ගඟක කැරකෙන රෝදයක් ගැන ඔබ පවසන්නේ කුමක් ද? එහි උපකරණ හොඳින් සැකසී ඇත. එහි සැකසුම ද පූර්ණවත් ව ඇත. උපකරණයේ හෝ එහි ස්වරූපයේ හෝ දෝෂයක් නොපෙනෙන පරිදි මැනවින් සැකසුණු ව්‍යූහයකින් එහි මෙවලම් ද සැකසී ඇත.  සියලුම වර්ගයේ පල වගාවන් ඇති විශාල වත්තකට එහි අවශ්‍යතා සපුරන පරිදි එය නිම වී ඇත.එම වතු යායෙහි කොළ කප්පාදු කර, එය මනා ලෙස රැක බලා ගෙන, එහි සියලු අවශ්‍යතා සපුරන අය වෙති. එවිට ඉන් කිසිවක් කප්පාදු වන්නේ නැති අතර එහි පලවගාව විනාශ වී යන්නේ ද නැත. ඉන්පසු හට ගන්නා පලදාව නෙළා ගන්නා අවස්ථාවේ එහි වටිනාකම ඔවුන්ගේ අවශ්‍යතා සහ උවමනාකම් අනුව, එක් එක් වර්ගයට ඒවාට ගැලපෙන දේ ඔහු බෙදා දෙයි. මේ ආකාරයට සෑම විටෙකම බෙදා දෙනු ඇත.</w:t>
      </w:r>
    </w:p>
    <w:p>
      <w:pPr>
        <w:jc w:val="both"/>
      </w:pPr>
      <w:r>
        <w:rPr/>
        <w:t xml:space="preserve">නිර්මාණකරුවෙක්, තෝරාගත් කෙනෙක්, සැලසුම් කරන්නෙක් නොමැති ව ඔහු එකඟතාවයට පැමිණ ඇතැයි ඔබ ගැන සිතන්නෙහි ද? ඔහු රෝදයේ සහ වතු යායේ පැවැත්ම ගැන එකඟ වන අතරම කිසිදු ක්‍රියාකාරියෙකු හෝ හෝ පාලකයෙකු නොමැතිව ඒ සියල්ල පිහිටා ඇති බවට ද එකඟ වෙයි.  එය එසේ නම්, ඔබේ මනස ඒ ගැන ඔබට පවසන දේ කුමක් ද? ඒ ගැන තීන්දුව ඔබට ලබා දුන්නේ කුමක් ද? සහ ඒ වෙත ඔබට මඟ පෙන්වන්නේ කුමක් ද? යන්න ගැන සිතා බැලුවේ ද? (42)</w:t>
      </w:r>
      <w:r>
        <w:rPr>
          <w:rStyle w:val="FootnoteReference"/>
        </w:rPr>
        <w:footnoteReference w:id="41"/>
      </w:r>
    </w:p>
    <w:p>
      <w:pPr>
        <w:pStyle w:val="Heading1"/>
      </w:pPr>
      <w:bookmarkStart w:id="9" w:name="_Toc9"/>
      <w:r>
        <w:t>එහි ප්‍රඥාව</w:t>
      </w:r>
      <w:bookmarkEnd w:id="9"/>
    </w:p>
    <w:p>
      <w:pPr>
        <w:jc w:val="both"/>
      </w:pPr>
      <w:r>
        <w:rPr/>
        <w:t xml:space="preserve">මෙම ගවේශනයෙන් හා විශ්වයේ මැවීම ගැන මෙනෙහි කිරීමෙන් පසු, අල්ලාහ් විසින් මවන ලද මෙම ශ්‍රේෂ්ඨ මැවීම්වල ප්‍රඥාව සහ ඒවා පිළිබඳ අසිරිමත් වාක්‍යයන් කිහිපයක් සඳහන් කිරීම මැනවයි සිතමු. ඒවායින් සමහරක් මෙසේය.:</w:t>
      </w:r>
    </w:p>
    <w:p>
      <w:pPr>
        <w:jc w:val="both"/>
      </w:pPr>
      <w:r>
        <w:rPr/>
        <w:t xml:space="preserve">1- මිනිසාට වසඟ කර දීම: මෙම මහපොළොවේ තමන් නමදින එය ගොඩනගන නියෝජිතයකු ලෙස ඔහු පත් කිරීමට අල්ලාහ් තීන්දු කළ කල්හි, ඔහු වෙනුවෙන් මේ සියල්ල මැව්වේය. එය ඔහුගේ ජීවිතය නිවැරදි කර ගැනීම සඳහාත් ඔහුගේ මෙලොව ජීවිතය හා ඔහු නැවත යොමු වීමේ කරුණ ඔහු විධිමත් කර ගැනීම සඳහාත්ය. උත්තරීතර අල්ලාහ් මෙසේ පවසයි:{ وَسَخَّرَ لَكُم مَّا فِي السَّمَاوَاتِ وَمَا فِي الْأَرْضِ جَمِيعًا مِّنْهُ }</w:t>
      </w:r>
      <w:r>
        <w:rPr>
          <w:rStyle w:val="FootnoteReference"/>
        </w:rPr>
        <w:footnoteReference w:id="42"/>
      </w:r>
      <w:r>
        <w:rPr/>
        <w:t xml:space="preserve">. "තවද අහස්හි ඇති දෑ හා මහපොළොවේ ඇති දෑ සියල්ල ඔහු නුඹලාට වසඟ කර දුන්නේය…" (43)තම පැසසුම කීර්තියට පත් අල්ලාහ් මෙසේ ප්‍රකාශ කරයි:{ اللَّهُ الَّذِي خَلَقَ السَّمَاوَاتِ وَالْأَرْضَ وَأَنزَلَ مِنَ السَّمَاءِ مَاءً فَأَخْرَجَ بِهِ مِنَ الثَّمَرَاتِ رِزْقًا لَّكُمْ ۖ وَسَخَّرَ لَكُمُ الْفُلْكَ لِتَجْرِيَ فِي الْبَحْرِ بِأَمْرِهِ ۖ وَسَخَّرَ لَكُمُ الْأَنْهَارَ (32) 32. "අල්ලාහ් වනාහි ඔහු අහස් හා මහපොළොව මැව්වේය. තවද අහසින් ජලය පහළ කළේය. එමගින් ඔහු නුඹලාට පෝෂණය වශයෙන් බවභෝග මතු කළේය. තවද ඔහුගේ අනුමැතියෙන් මුහුදේ ගමන් කරනු වස් නුඹලාට නැව් වසඟ කර දුන්නේය. තවද නුඹලාට ගංගාවන් ද වසඟ කර දුන්නේය."وَسَخَّرَ لَكُمُ الشَّمْسَ وَالْقَمَرَ دَائِبَيْنِ ۖ وَسَخَّرَ لَكُمُ اللَّيْلَ وَالنَّهَارَ (33) 33. "තවද හිරු හා සඳු යන දෙක අඛණ්ඩව ගමන් කරන්නක් වශයෙන් නුඹලාට ඔහු වසඟ කර දුන්නේය. තවද රාත්‍රිය හා දහවල ද නුඹලාට වසඟ කර දුන්නේය."وَآتَاكُم مِّن كُلِّ مَا سَأَلْتُمُوهُ ۚ وَإِن تَعُدُّوا نِعْمَتَ اللَّهِ لَا تُحْصُوهَا ۗ إِنَّ الْإِنسَانَ لَظَلُومٌ كَفَّارٌ (34) }</w:t>
      </w:r>
      <w:r>
        <w:rPr>
          <w:rStyle w:val="FootnoteReference"/>
        </w:rPr>
        <w:footnoteReference w:id="43"/>
      </w:r>
      <w:r>
        <w:rPr/>
        <w:t xml:space="preserve">. 34. "තවද නුඹලා ඉල්ලා සිටි සියලු දැයින් ඔහු නුඹලාට පිරිනැමුවේය. නුඹලා අල්ලාහ්ගේ ආශිර්වාදයන් ගණන් කළද නුඹලා එය තක්සේරු නොකරනු ඇත. නියත වශයෙන්ම මිනිසා මහත් අපරාධකරුය; මහත් ගුණමකුය." (44)</w:t>
      </w:r>
    </w:p>
    <w:p>
      <w:pPr>
        <w:jc w:val="both"/>
      </w:pPr>
      <w:r>
        <w:rPr/>
        <w:t xml:space="preserve">2- අහස් හා මහපොළොව මෙන්ම විශ්වයේ ඇති සෙසු සියලු දෑ ඔහුගේ ඒකීයභාවය හා ඔහුගේ පරිපාලනය පෙන්වා දෙන සාක්ෂි වීම: එනම්, එය පැවැත්මෙහි ඇති අති වැදගත් කරුණකි. එය ඔහුගේ පරමාධිපත්‍යය පිළිගැනීම හා ඔහුගේ ඒකීයත්වය විශ්වාස කිරීමය.සැබැවින්ම එය ශ්‍රේෂ්ඨතම කාරණය වන නිසා, ඒ සඳහා ඉමහත් සාක්ෂි හා සාධක ඔහු ස්ථාපිත කළේය. එයට උතුම් වූ වාක්‍ය පිහිටෙව්වේය. ප්‍රබලම තර්ක ඉදිරිපත් කළේය. ඒනිසා පොළව සහ අනෙකුත් සියලුම සත්වයන් ඊට සාක්ෂි දරන්නට උත්තරීතරයාණන් සැළැස්වීය. අල්-කුර්ආනයේ බොහෝ සිදුවීම් සඳහන්ව ඇත්තේ එබැවිනි.  උත්තරීතරයාණන්ගේ ප්‍රකාශ අතරින් කිහිපයක් මෙසේය:{ وَمِنْ آيَاتِهِ خَلْقُ السَّمَاوَاتِ وَالْأَرْضِ } 22. "තවද අහස් හා මහපොළොව මැවීම ඔහුගේ සංඥා අතරිනි..."{ وَمِنْ آيَاتِهِ مَنَامُكُم بِاللَّيْلِ وَالنَّهَارِ } 23. "තවද රාත්‍රියේ හා දහවලේ නුඹලාගේ නින්ද ද ඔහුගේ සංඥා අතරිනි…"{ وَمِنْ آيَاتِهِ يُرِيكُمُ الْبَرْقَ خَوْفًا وَطَمَعًا } 24. "තවද භීතිය හා බලාපොරොත්තු තබන්නක් වශයෙන් ඔහු නුඹලාට අකුණු සැර පෙන්වීමත් ඔහුගේ සංඥා අතරිනි…"{ وَمِنْ آيَاتِهِ أَن تَقُومَ السَّمَاءُ وَالْأَرْضُ بِأَمْرِهِ }</w:t>
      </w:r>
      <w:r>
        <w:rPr>
          <w:rStyle w:val="FootnoteReference"/>
        </w:rPr>
        <w:footnoteReference w:id="44"/>
      </w:r>
      <w:r>
        <w:rPr/>
        <w:t xml:space="preserve">. 25. "තවද අහස හා මහපොළොව ඔහුගේ නියෝගය අනුව ක්‍රියාත්මක වීමත් ඔහුගේ සංඥා අතරිනි…"</w:t>
      </w:r>
    </w:p>
    <w:p>
      <w:pPr>
        <w:jc w:val="both"/>
      </w:pPr>
      <w:r>
        <w:rPr/>
        <w:t xml:space="preserve">3- නැවත නැගිටුවනු ලැබීමට සාක්ෂි පිහිටා තිබීම: මෙලොව ජීවිතය හා මතුලොව ජීවිතය යනුවෙන් ජීවිත දෙකක් පිහිටා තිබෙන කල්හි, එහි මතුලොව ජීවිතය වනාහි, එයයි සැබෑ ජීවිතය වන්නේ උත්තරීතර අල්ලාහ් මෙසේ ප්‍රකාශ කරයි:{ وَمَا هَٰذِهِ الْحَيَاةُ الدُّنْيَا إِلَّا لَهْوٌ وَلَعِبٌ ۚ وَإِنَّ الدَّارَ الْآخِرَةَ لَهِيَ الْحَيَوَانُ ۚ لَوْ كَانُوا يَعْلَمُونَ }</w:t>
      </w:r>
      <w:r>
        <w:rPr>
          <w:rStyle w:val="FootnoteReference"/>
        </w:rPr>
        <w:footnoteReference w:id="45"/>
      </w:r>
      <w:r>
        <w:rPr/>
        <w:t xml:space="preserve">؛ 64. "තවද මෙලොව ජීවිතය විනෝදයක් හා සෙල්ලමක් මිස වෙනකක් නොවේ. තවද නියත වශයෙන්ම මතු ලොව ජීවිතය එයමය සැබෑ ජීවිතය. ඔවුහු දැන සිටියාහු නම්." (46)හේතුව සැබැවින්ම එය ප්‍රතිඵල පිරිනැමීමේ හා විනිශ්චය කිරීමේ නිවහන වන බැවිනි. එමෙන්ම සුවපහසුකම් හිමි උදවියට එහි සදාතනිකභාවය හා දඬුවම හිමි උදවියට එහි සදාතනිකභාවය පවතින බැවිනි.</w:t>
      </w:r>
    </w:p>
    <w:p>
      <w:pPr>
        <w:jc w:val="both"/>
      </w:pPr>
      <w:r>
        <w:rPr/>
        <w:t xml:space="preserve">එමෙන්ම පුද්ගලයෙකු මිය ගොස්, ඔහුගේ මිය යාමෙන් පසු නැවත නැඟිටුවනු ලැබීමෙන් පසු ව මිස ඔහු එම නිවස වෙත ළඟා නොවන බැවිනි; තම ස්වාමියා සමඟ ඇති  සම්බන්ධතාව බිඳ දමන, තම සහජ බුද්ධිය විකෘති වී ගිය සහ තම මනස දූෂිත වූ සෑම කෙනෙකුම මෙය ප්‍රතික්ෂේප කරයි. මේ හේතුව නිසා,  නැවත නැඟිටුවනු ලැබීම ගැන ආත්මා විශ්වාස කර හදවත් එය තරයේ විශ්වාස කරන තෙක් අල්ලාහ් තර්ක පිහිටුවා, සාක්ෂි හා සාධක ස්ථාපිත කළේය.පළමුවර උත්පාදනය කිරීමට වඩා මැවීමක් නැවත උත්පාදනය කිරීම වඩාත් පහසු වන බැවිනි. මිනිසාගේ මැවීම නැවත උත්පාදනය කිරීමට වඩා අහස් හා මහපොළොවේ මැවීම අතිබලවත් මැවීමකි.{ وَهُوَ الَّذِي يَبْدَأُ الْخَلْقَ ثُمَّ يُعِيدُهُ وَهُوَ أَهْوَنُ عَلَيْهِ }</w:t>
      </w:r>
      <w:r>
        <w:rPr>
          <w:rStyle w:val="FootnoteReference"/>
        </w:rPr>
        <w:footnoteReference w:id="46"/>
      </w:r>
      <w:r>
        <w:rPr/>
        <w:t xml:space="preserve">، 27. "තවද මැවීම ප්‍රථමෝත්පාදනය කර පසු ව එය ප්‍රතිඋත්පාදනය කරනුයේ ඔහුය. එය ඔහුට සරල කාර්යයකි…" (47)උත්තරීතර අල්ලාහ් මෙසේ පවසා ඇත.{ لَخَلْقُ السَّمَاوَاتِ وَالْأَرْضِ أَكْبَرُ مِنْ خَلْقِ النَّاسِ }</w:t>
      </w:r>
      <w:r>
        <w:rPr>
          <w:rStyle w:val="FootnoteReference"/>
        </w:rPr>
        <w:footnoteReference w:id="47"/>
      </w:r>
      <w:r>
        <w:rPr/>
        <w:t xml:space="preserve">، 57. "මිනිසා මැවීමට වඩා අහස් හා මහපොළොව මැවීම අති මහත්ය..." (48)තම පැසසුම කීර්තියට පත් අල්ලාහ් මෙසේ ප්‍රකාශ කරයි:{ اللَّهُ الَّذِي رَفَعَ السَّمَاوَاتِ بِغَيْرِ عَمَدٍ تَرَوْنَهَا ۖ ثُمَّ اسْتَوَىٰ عَلَى الْعَرْشِ ۖ وَسَخَّرَ الشَّمْسَ وَالْقَمَرَ ۖ كُلٌّ يَجْرِي لِأَجَلٍ مُّسَمًّى ۚ يُدَبِّرُ الْأَمْرَ يُفَصِّلُ الْآيَاتِ لَعَلَّكُم بِلِقَاءِ رَبِّكُمْ تُوقِنُونَ }</w:t>
      </w:r>
      <w:r>
        <w:rPr>
          <w:rStyle w:val="FootnoteReference"/>
        </w:rPr>
        <w:footnoteReference w:id="48"/>
      </w:r>
      <w:r>
        <w:rPr/>
        <w:t xml:space="preserve">. 2. "කිසිදු කුලුනකින් තොර ව ඔබ දකින අහස ඔසවා තැබුවේ අල්ලාහ් වන ඔහුය. පසු ව ඔහු රාජාසනය මත ස්ථාපිත වූයේය. තවද ඔහු හිරු හා සඳු වසඟ කළේය. සියල්ල නියමිත කාලයක් දක්වා ගමන් කරයි. ඔහු සියලු කරුණු සැලසුම් කරයි. නුඹලාගේ පරමාධිපතිගේ හමු ව නුඹලා තරයේ විශ්වාස කළ හැකි වනු පිණිස මෙම වදන් ඔහු පැහැදිලි කරයි." (49)</w:t>
      </w:r>
    </w:p>
    <w:p>
      <w:pPr>
        <w:pStyle w:val="Heading1"/>
      </w:pPr>
      <w:bookmarkStart w:id="10" w:name="_Toc10"/>
      <w:r>
        <w:t>අහෝ මිනිස! අනතුරුව,</w:t>
      </w:r>
      <w:bookmarkEnd w:id="10"/>
    </w:p>
    <w:p>
      <w:pPr>
        <w:jc w:val="both"/>
      </w:pPr>
      <w:r>
        <w:rPr/>
        <w:t xml:space="preserve">මෙම විශ්වයේ සියලු දෑ ඔබ වෙනුවෙන් වසඟ කර දී තිබේ නම්, ඔබේ ඇස් ඉදිරියේ ඒ සඳහා වන සංඥා හා සළකුණු සාක්ෂි ලෙස පිහිටා තිබේ නම්, නැමදුමට සුදුස්සා අල්ලාහ් හැර වෙනත් දෙවියෙකු නැති බවත් ඔහුට කිසිදු හවුල්කරුවකු නැති බවත් ඔබ සාක්ෂි දරනු ඇත.එමෙන්ම අහස් හා මහපොළොව මැවීමට වඩා ඔබ මිය ගිය පසුව ඔබ ව හා ඔබේ ප්‍රාණය නැවත අවදි කිරීම පහසු කාර්යයක් බවත්, සැබැවින්ම ඔබ ඔබේ පරමාධිපතිව හමුවන බවත් ඔබ වටහා ගන්නේ නම්, ඔබ කරන ඔබේ ක්‍රියාවන් සඳහා ඔහු ඔබව විනිශ්චය  කරනු ඇත.තවද මේ මුළු විශ්වයම තම ස්වාමියාට නමස්කාර කරන බව ඔබ දන්නේ නම්, එහි සියලුම සත්වයෝ එහි ස්වාමියාගේ ප්‍රශංසාව වර්ණනා කරති. උත්තරීතරයාණෝ මෙසේ පවසයි:{ يُسَبِّحُ لِلَّهِ مَا فِي السَّمَاوَاتِ وَمَا فِي الْأَرْضِ }</w:t>
      </w:r>
      <w:r>
        <w:rPr>
          <w:rStyle w:val="FootnoteReference"/>
        </w:rPr>
        <w:footnoteReference w:id="49"/>
      </w:r>
      <w:r>
        <w:rPr/>
        <w:t xml:space="preserve">، 1. "අහස්හි ඇති දෑ හා මහපොළොවෙහි ඇති දෑ අල්ලාහ්ට සුවිශුද්ධ කරති…" (50)තවද ඔහුගේ ශ්‍රේෂ්ඨත්වයට හිස නමනු ඇත. තම ප්‍රශංසාව කීර්තියට පත් අල්ලාහ් මෙසේ පැවසීය:{ أَلَمْ تَرَ أَنَّ اللَّهَ يَسْجُدُ لَهُ مَن فِي السَّمَاوَاتِ وَمَن فِي الْأَرْضِ وَالشَّمْسُ وَالْقَمَرُ وَالنُّجُومُ وَالْجِبَالُ وَالشَّجَرُ وَالدَّوَابُّ وَكَثِيرٌ مِّنَ النَّاسِ ۖ وَكَثِيرٌ حَقَّ عَلَيْهِ الْعَذَابُ }</w:t>
      </w:r>
      <w:r>
        <w:rPr>
          <w:rStyle w:val="FootnoteReference"/>
        </w:rPr>
        <w:footnoteReference w:id="50"/>
      </w:r>
      <w:r>
        <w:rPr/>
        <w:t xml:space="preserve">، 18. "අහස්හි සිටින අය ද මහපොළොවේ සිටින අය ද හිරු ද සඳු ද තාරකා ද කඳු ද ගස් ද සතුන් ද ජනයා අතරින් බහුතරයක් දෙනා ද නියත වශයෙන්ම අල්ලාහ්ට සුජූද් කරනු නුඹ නොදුටුවෙහි ද? නමුත් බහුතරයක් දෙනා කෙරෙහි දඬුවම නියම විය..." (51)මෙම මැවීම් තමන්ට ගැළපෙන පරිදි තම පරමාධිපතිට නමස්කාර කරති. ඔහුගේ නාමය උසස් වූ සර්වබලධාරීයාණන් මෙසේ පැවසීය:{ أَلَمْ تَرَ أَنَّ اللَّهَ يُسَبِّحُ لَهُ مَن فِي السَّمَاوَاتِ وَالْأَرْضِ وَالطَّيْرُ صَافَّاتٍ ۖ كُلٌّ قَدْ عَلِمَ صَلَاتَهُ وَتَسْبِيحَهُ }</w:t>
      </w:r>
      <w:r>
        <w:rPr>
          <w:rStyle w:val="FootnoteReference"/>
        </w:rPr>
        <w:footnoteReference w:id="51"/>
      </w:r>
      <w:r>
        <w:rPr/>
        <w:t xml:space="preserve">. 41. "අහස්හි හා මහපොළොවේ ඇති දෑ ද තටු විහිදුවා ගත් පක්ෂීන් ද නියත වශයෙන්ම අල්ලාහ් වන ඔහු ව සුවිශුද්ධ කරන වග නුඹ නොදුටුවෙහිද? තම නැමදුම හා සුවිශුද්ධ කිරීම ගැන සැබැවින්ම සෑම කෙනෙකුම දැන සිටියි…" (52)</w:t>
      </w:r>
    </w:p>
    <w:p>
      <w:pPr>
        <w:jc w:val="both"/>
      </w:pPr>
      <w:r>
        <w:rPr/>
        <w:t xml:space="preserve">තවද ඔබගේ ශරීරය අල්ලාහ්ගේ නිර්ණය සහ ඔහුගේ සැලසුම අනුව එහි පිළිවෙලට ක්‍රියාත්මක වන්නේ නම්, හදවත, පෙනහළු, අක්මාව සහ අනෙකුත් සියලුම අවයව  ඒවායෙහි ස්වාමියාට ඒවායෙහි නායකත්වය භාර දෙමින් ස්වාමියාට යටත් වේ.ඔබේ ස්වාමියා විශ්වාස කිරීම සහ ඔහුව ප්‍රතික්ෂේප කිරීම යන දෙකෙන් ඔබ තෝරා ගන්නා ඔබේ තීරණය කුමක් වනු ඇත් ද? එමෙන්ම ඔබ වටා ඇති විශ්වයේ සහ ඔබේ ශරීරය තුළ ඇති මෙම ආශීර්වාද ලත් ගමනේ විසංවාදය සහ අපගමනය ගැන තීරණය කුමක් වනු ඇත් ද?</w:t>
      </w:r>
    </w:p>
    <w:p>
      <w:pPr>
        <w:jc w:val="both"/>
      </w:pPr>
      <w:r>
        <w:rPr/>
        <w:t xml:space="preserve">පරිපූර්ණ සිහිබුද්ධිය ඇති පුද්ගලයා තමා මේ මහා විශාල විශ්වය මධ්‍යයේ පවතින විෂමතාව සහ විසංවාදය ලෙස සලකයි.</w:t>
      </w:r>
    </w:p>
    <w:p>
      <w:pPr>
        <w:pStyle w:val="Heading1"/>
      </w:pPr>
      <w:bookmarkStart w:id="11" w:name="_Toc11"/>
      <w:r>
        <w:t>මිනිසා මැවීම සහ ඔහු ගරුත්වයට පත් කිරීම</w:t>
      </w:r>
      <w:bookmarkEnd w:id="11"/>
    </w:p>
    <w:p>
      <w:pPr>
        <w:jc w:val="both"/>
      </w:pPr>
      <w:r>
        <w:rPr/>
        <w:t xml:space="preserve">මෙම විශ්වය පරිපාලනය කිරීම සඳහා නව මැවීමක් මැවීමට අල්ලාහ් නියම කළේය. එම මැවීම මිනිසා විය. මිනිසා මැවූ ද්‍රව්‍යය මහපොළොව බවට නියම කිරීම ඔහුගේ ප්‍රඥාව නියම විය. එම මැවීම පසින් ආරම්භ කළේය.මිනිසා සතුව පවතින මෙම සුන්දර රූපය ඔහු නිරූපණය කළේය. ඔහුගේ හැඩරුව පූර්ණවත් වූ කල්හි එහි ඔහුගේ ප්‍රාණය ඔහු පිඹීය. ඒ අනුව, ඔහු සවන් දෙන, බලන, චලනය වන, කතා කරන නිසි අලංකාර හැඩයකින් යුත් මිනිසෙකු විය. පසුව ඔහුගේ පරමාධිපති ඔහුව ඔහුගේ ස්වර්ගයේ වාසය කරවීය.ඔහු දැනගත යුතු සියලු කරුණු ඔහුට ඔහු ඉගැන්වීය. ස්වර්ගයේ ඇති සියලු දෑ ඔහුට අනුමත කොට පරීක්ෂණයක් හා පිරික්සුමක් වශයෙන් එක් ගසක් පමණක් ඔහුට තහනම් කළේය. ඔහුගේ නිලය හා ස්ථාවරය මතු කිරීමට අල්ලාහ් අපේක්ෂා කළේය. පසුව ඔහුට සුජූද් කරන මෙන් ඔහුගේ මලක්වරුන්ට නියෝග කළේය. ඒ අනුව මලක්වරු සියලු දෙනාම සුජූද් කළෝය.නමුත් ඉබ්ලීස් අහංකාරයෙන් හා මුරණ්ඩුකමින් සුජූද් කිරීමෙන් වැළකී සිටියේය. එවිට ඔහුගේ පරමාධිපති ඔහු කෙරෙහි කෝප විය. ඔහු උඩඟු වූ බැවින් ඔහුගේ කරුණාවෙන් ඔහු ඔහුව නෙරපා හැරියේය. තම ආයු කාලය වැඩි කර දෙන මෙන් ද මළවුන් කෙරෙන් නැගිටවනු ලබන දිනය දක්වා තමන්ට කල් දෙන මෙන් ද ඉබ්ලීස් තම පරමාධිපතිගෙන් ඉල්ලා සිටියේය. ඒ අනුව ඔහුගේ පරමාධිපති ඔහුට අවකාශය සලසා ඔහුගේ ආයු කාලය ද මළවුන් කෙරෙන් නැගිටුවනු ලබන දිනය දක්වා දීර්ග කළේය.ආදම් හා ඔහුගේ පරපුර භාග්‍යවත් කළ බැවින් ෂෙයිතාන් ඔහු කෙරෙහි ඊර්ෂ්‍යා කළේය. තමන් ආදම්ගේ සියලු දරුවන් නොමඟ යවන බවටත් ඔවුන් ඉදිරියෙන් ද ඔවුන් පසුපසින් ද ඔවුන්ගේ දකුණු දෙසින් ද ඔවුන්ගේ වම් දෙසින් ද තමන් ඔවුන් අතරට පැමිණෙන බවටත් දිවුරා සිටියේය. නමුත් ශ්‍රද්ධාවන්ත සත්‍යවාදී අවංක අල්ලාහ්ගේ ගැත්තන් හැර. හේතුව, සැබැවින්ම ෂෙයිතාන්ගේ කුමන්ත්‍රණයෙන් හා ඔහුගේ කූට උපායයන්ගෙන් අල්ලාහ් ඔවුන් ආරක්ෂා කළේය.ෂෙයිතාන්ගේ කුමන්ත්‍රණය ගැන අල්ලාහ් ආදම්ට අවවාද කළේය. නමුත් ෂෙයිතාන් ආදම් හා ඔහුගේ බිරිය හව්වා තුමිය තුළ කුකුස් ඇති කළේය. එය ඔවුන් දෙදෙනා ස්වර්ගයෙන් පිටුවහල් කරනු පිණිස හා ඔහු දෙදෙනා ආවරණය කරනු ලැබූ ඔවුන් දෙදෙනාගේ රහස්‍ය පෙදෙස් හෙළි කරනු පිණිසය. සැබැවින්ම මම නුඹලා දෙදෙනාට උපදෙස් දෙන්නෙක්මි. සැබැවින්ම අල්ලාහ් එසේ එම ගසින් නුඹලා දෙදෙනා වළක්වා සිටියේ, නුඹලා මලක්වරුන් දෙදෙනෙකු වන බැවින් හෝ නුඹලා දෙදෙනා සදාතනිකයින් වන බැවිනි යැයි ඔවුන් දෙදෙනාට දිවුරා පවසා සිටියේය.</w:t>
      </w:r>
    </w:p>
    <w:p>
      <w:pPr>
        <w:jc w:val="both"/>
      </w:pPr>
      <w:r>
        <w:rPr/>
        <w:t xml:space="preserve">නමුත් අල්ලාහ් තහනම් කළ එම ගසින් ඔවුන් දෙදෙනා අනුභව කළෝය. අල්ලාහ්ගේ නියෝගයට විරුද්ධවීම නිසා ඔවුන් දෙදෙනාට අත් වූ පළමු දඬුවම ඔවුන් දෙදෙනාගේ රහස්‍ය පෙදෙස් හෙළි වීමය. ඔවුන් දෙදෙනාගේ පරමාධිපති, ෂෙයිතාන්ගේ කුමන්ත්‍රණයෙන් ඔවුන් දෙදෙනාට කළ අවවාදය නැවතත් මතක් කර දුන්නේය. පසුව ආදම් තම පරමාධිපතතිගෙන් පාපක්ෂමාව ඉල්ලා සිටියේය. එවිට ඔහුට සමාව දී ඔහුගේ පශ්චාත්තාපය පිළිගෙන ඔහුට පිළිතුරු දී ඔහුට මග පෙන්වීය. තවද ඔහු වාසය කරමින් සිටි ස්වර්ගයෙන් මහපොළොවට බසින ලෙස ඔහුට නියෝග කළේය. එවිට නවාතැන එය විය. එහි ටික කලකට ඔහුට අවශ්‍ය පහසුකම් තිබිණ. පසුව, සැබැවින්ම ඔහු ඉන් මැවූ බවත් ඒ මත ජීවත් වන බවත් එහි මරණයට පත්වන බවත් එයින්ම යළි අවදි කරන බවත් ඔහුට දන්වා සිටියේය.</w:t>
      </w:r>
    </w:p>
    <w:p>
      <w:pPr>
        <w:jc w:val="both"/>
      </w:pPr>
      <w:r>
        <w:rPr/>
        <w:t xml:space="preserve">පසුව ආදම් හා ඔහුගේ බිරිය හව්වා මහපොළොවට බැස්සෝය. පසුව ඔවුන් දෙදෙනාගේ පරපුර බිහි විය. අල්ලාහ් ඔවුන්ට නියෝග කළ පරිදි ඔහුට නැමදුම් කරමින් සිටියෝය. එවිට ආදම් තුමා නබිවරයකු බවට පත් විය.</w:t>
      </w:r>
    </w:p>
    <w:p>
      <w:pPr>
        <w:jc w:val="both"/>
      </w:pPr>
      <w:r>
        <w:rPr/>
        <w:t xml:space="preserve">අල්ලාහ් එම තොරතුර අපට මෙසේ දන්වා සිටියි:{ وَلَقَدْ خَلَقْنَاكُمْ ثُمَّ صَوَّرْنَاكُمْ ثُمَّ قُلْنَا لِلْمَلَائِكَةِ اسْجُدُوا لِآدَمَ فَسَجَدُوا إِلَّا إِبْلِيسَ لَمْ يَكُن مِّنَ السَّاجِدِينَ (11) 11. තවද සැබැවින්ම අපි නුඹලා  මවා, පසු ව නුඹලා හැඩ ගැන්වූයෙමු. පසුව නුඹලා ආදම්ට සුජූද් (සිරස බිම තබා ආචාර) කරනු යැයි මලක්වරුන්හට පැවසුවෙමු. එවිට ඉබ්ලීස් හැර සෙස්සෝ සුජූද් කළෝය. ඔහු සිරස නමන්නන් අතරින් නොවීය.قَالَ مَا مَنَعَكَ أَلَّا تَسْجُدَ إِذْ أَمَرْتُكَ ۖ قَالَ أَنَا خَيْرٌ مِّنْهُ خَلَقْتَنِي مِن نَّارٍ وَخَلَقْتَهُ مِن طِينٍ (12) 12. මා නුඹට නියෝග කළ අවස්ථාවෙහි නුඹ සිරස නොනැමීමට නුඹ ව වැළැක් වූයේ කුමක් ද? යැයි (අල්ලාහ්) විමසුවේය. (එවිට) මම ඔහුට වඩා ශ්‍රේෂ්ඨය. නුඹ මා ගින්නෙන් මවා ඇත්තෙහිය. නුඹ ඔහු මවා ඇත්තේ මැටියෙනි යැයි ඔහු පැවසීය.قَالَ فَاهْبِطْ مِنْهَا فَمَا يَكُونُ لَكَ أَن تَتَكَبَّرَ فِيهَا فَاخْرُجْ إِنَّكَ مِنَ الصَّاغِرِينَ (13) 13. එසේ නම් නුඹ මෙයින් පහළට බසිනු. මෙහි උඩඟුකම් පෑම නුඹට සුදුසු නොවේ. එබැවින් නුඹ පිට ව යනු. නියත වශයෙන්ම නුඹ පහත් අය අතරිනි යැයි ඔහු (අල්ලාහ්) පැවසීය.قَالَ أَنظِرْنِي إِلَىٰ يَوْمِ يُبْعَثُونَ (14) 14. ඔවුන් (මළවුන්ගෙන්) නැගිටුවනු ලබන දින දක්වා මට නුඹ අවකාශය දෙනු යැයි ඔහු (ෂෙයිතාන්) කීය.قَالَ إِنَّكَ مِنَ الْمُنظَرِينَ (15) 15. නියත වශයෙන් නුඹ අවකාශය දෙනු ලැබූවන් අතරිනි යැයි ඔහු (අල්ලාහ්) පැවසීය.قَالَ فَبِمَا أَغْوَيْتَنِي لَأَقْعُدَنَّ لَهُمْ صِرَاطَكَ الْمُسْتَقِيمَ (16) 16. නුඹ මා නොමඟ යන්නට ඉඩ හැරිය බැවින් නිසැකවම මමද නුඹගේ ඍජු මාර්ගය ඔවුනට හරස් කර වාඩි වෙමි යැයි ඔහු පැවසීය.ثُمَّ لَآتِيَنَّهُم مِّن بَيْنِ أَيْدِيهِمْ وَمِنْ خَلْفِهِمْ وَعَنْ أَيْمَانِهِمْ وَعَن شَمَائِلِهِمْ ۖ وَلَا تَجِدُ أَكْثَرَهُمْ شَاكِرِينَ (17) 17. පසු ව මම ඔවුන්ගේ ඉදිරි පසින් ද ඔවුන්ගේ පසුපසින් ද ඔවුන්ගේ දකුණු පසින් ද ඔවුන්ගේ වම් පසින්ද ඔවුන් වෙත පැමිණෙමි. තවද ඔවුන්ගෙන් බහුතරයක් දෙනා කෘතවේදීන් ලෙස නුඹ නොදකිනු ඇත.قَالَ اخْرُجْ مِنْهَا مَذْءُومًا مَّدْحُورًا ۖ لَّمَن تَبِعَكَ مِنْهُمْ لَأَمْلَأَنَّ جَهَنَّمَ مِنكُمْ أَجْمَعِينَ (18) 18. නුඹ අවමානයට පත් හෙළා දකිනු ලබන්නෙකු සේ මෙයින් පිට ව යනු. ඔවුන් අතරින් කවරෙකු නුඹ ව අනුගමනය කළේ ද සැබැවින්ම නුඹලා සියල්ලන්ගෙන්ම නිරය පුරවන්නෙමි යැයි ඔහු (අල්ලාහ්) පැවසීය.وَيَا آدَمُ اسْكُنْ أَنتَ وَزَوْجُكَ الْجَنَّةَ فَكُلَا مِنْ حَيْثُ شِئْتُمَا وَلَا تَقْرَبَا هَٰذِهِ الشَّجَرَةَ فَتَكُونَا مِنَ الظَّالِمِينَ (19) 19. තවද, අහෝ ආදම්! ඔබ හා ඔබේ බිරිය ස්වර්ගයේ වාසය කරනු. ඔබ දෙපළ කැමති අයුරින් අනුභව කරනු. නමුත් මෙම ගසට ළං නොවනු. එවිට නුඹලා දෙදෙනා අපරාධකරුවන් අතරින් වන්නෙහුය.فَوَسْوَسَ لَهُمَا الشَّيْطَانُ لِيُبْدِيَ لَهُمَا مَا وُورِيَ عَنْهُمَا مِن سَوْآتِهِمَا وَقَالَ مَا نَهَاكُمَا رَبُّكُمَا عَنْ هَٰذِهِ الشَّجَرَةِ إِلَّا أَن تَكُونَا مَلَكَيْنِ أَوْ تَكُونَا مِنَ الْخَالِدِينَ (20) 20. ඔවුන් දෙදෙනාගේ රහස්ය පෙදෙස් ආවරණය කරනු ලැබූ දෑ ඔවුන් දෙදෙනාට හෙළි කිරීම සඳහා ෂෙයිතාන් ඔවුන් දෙදෙනාට කුකුස ඇති කළේය. තවද නුඹලා දෙදෙනා මලක්වරුන් දෙදෙනෙකු වනු ඇතැයි හෝ නුඹලා දෙදෙනා සදාතනිකයින් අතරින් වනු ඇතැයි යන හේතුවෙන් හෝ මිස නුඹලා දෙදෙනාගේ පරමාධිපති නුඹලා දෙදෙනා ව මෙම ගසින් වැළැක්වූයේ නැතැයි ඔහු (ෂෙයිතාන්) පවසා සිටියේය.وَقَاسَمَهُمَا إِنِّي لَكُمَا لَمِنَ النَّاصِحِينَ (21) 21. සැබැවින්ම මම නුඹලා දෙදෙනාට උපදෙස් දෙන්නන් අතරින් කෙනෙකු යැයි ඔවුන් දෙදෙනාට ඔහු දිවුරා පැවසීය.فَدَلَّاهُمَا بِغُرُورٍ ۚ فَلَمَّا ذَاقَا الشَّجَرَةَ بَدَتْ لَهُمَا سَوْآتُهُمَا وَطَفِقَا يَخْصِفَانِ عَلَيْهِمَا مِن وَرَقِ الْجَنَّةِ ۖ وَنَادَاهُمَا رَبُّهُمَا أَلَمْ أَنْهَكُمَا عَن تِلْكُمَا الشَّجَرَةِ وَأَقُل لَّكُمَا إِنَّ الشَّيْطَانَ لَكُمَا عَدُوٌّ مُّبِينٌ (22) 22. ඔහු රවටාලමින් ඔවුන් දෙදෙනා පහත හෙළීය. එනම් ඔවුන් දෙදෙනා එම ගසින් රස බැලූ කල්හි ඔවුන් දෙදෙනාගේ රහස්ය පෙදෙස් ඔවුන් දෙදෙනාට හෙළි විය. ස්වර්ග උයනේ කොළයකින් ඔවුන් දෙදෙනා මත වසා ගැනීමට ඔවුන් දෙදෙනා තැත් කළෝය. තවද මෙම ගසින් මා නුඹලා දෙදෙනා නොවැළැක්වූයෙම් ද තවද සැබැවින්ම ෂෙයිතාන් නුඹලා දෙදෙනාට ප්‍රකට සතුරෙකි යැයි මම නුඹලා දෙදෙනාට නොකීවෙම් දැ?යි පවසා ඔවුන් දෙදෙනාගේ පරමාධිපති (අල්ලාහ්) ඔවුන් දෙදෙනා ව ඇමතීය.قَالَا رَبَّنَا ظَلَمْنَا أَنفُسَنَا وَإِن لَّمْ تَغْفِرْ لَنَا وَتَرْحَمْنَا لَنَكُونَنَّ مِنَ الْخَاسِرِينَ (23) 23. අපගේ පරමාධිපතියාණනි! අපි අපටම අපරාධ කර ගත්තෙමු. තවද නුඹ අපට සමාව නොදුන්නේ නම් එමෙන්ම නුඹ අපට කරුණා නොකළේ නම් සැබැවින්ම අපි අලාභවන්තයින් අතරින් වන්නෙමු යැයි ඔවුන් දෙදෙනා පවසා සිටියහ.قَالَ اهْبِطُوا بَعْضُكُمْ لِبَعْضٍ عَدُوٌّ ۖ وَلَكُمْ فِي الْأَرْضِ مُسْتَقَرٌّ وَمَتَاعٌ إِلَىٰ حِينٍ (24) 24. නුඹලා පහළට බසිනු. නුඹලාගෙන් ඇතැමෙකු ඇතැමෙකුට සතුරුය. තවද නුඹලාට නියමිත කාලයක් දක්වා මහපොළොවේ වාසස්ථානය ද භුක්ති විඳීම ද ඇත යැයි ඔහු පැවසුවේය.قَالَ فِيهَا تَحْيَوْنَ وَفِيهَا تَمُوتُونَ وَمِنْهَا تُخْرَجُونَ (25) }</w:t>
      </w:r>
      <w:r>
        <w:rPr>
          <w:rStyle w:val="FootnoteReference"/>
        </w:rPr>
        <w:footnoteReference w:id="52"/>
      </w:r>
      <w:r>
        <w:rPr/>
        <w:t xml:space="preserve">. 25. එහි නුඹලා ජීවත් වනු ඇත. තවද එහිදී ම නුඹලා මරණයට පත් වනු ඇත. තවද එයින්ම නුඹලා බැහැර කරනු ලබනු ඇත යැයි ඔහු පැවසුවේය.</w:t>
      </w:r>
    </w:p>
    <w:p>
      <w:pPr>
        <w:jc w:val="both"/>
      </w:pPr>
      <w:r>
        <w:rPr/>
        <w:t xml:space="preserve">මේ මිනිසා වෙනුවෙන් වූ අල්ලාහ්ගේ නිර්මාණයේ ශ්‍රේෂ්ඨත්වය ගැන ඔබ මෙනෙහි කරන විට; එහිදී ඔහු ඔහුව විධිමත් ආකාරයෙන් මවා, බුද්ධිය, ඥානය, කථිකත්වය, කථාව, ස්වරූපය, අලංකාර හැඩය, ගෞරවනීය පෙනුම, මධ්‍යස්ථ ශරීරය, තර්කයෙන් හා චින්තනයෙන් දැනුම ලබා ගැනීම සහ ධර්මිෂ්ඨකම, කීකරුකම සහ යටහත්කම යනාදී ගෞරවනීය හා සිල්වත් සදාචාරයන් උපයා ගැනීම යනාදී සියලු අභිමානයෙන්ගෙන් ඔහුව පැළඳුවේය. ඔහු ගර්භාෂය තුළ ශුක්‍රාණුවක් වී එහි තැන්පත් වූ විට ඔහුගේ තත්ත්වයත්, අද්න් නම් ස්වර්ග උයනට දේවදූතයා ඇතුළු කරන විට ඔහුගේ තත්ත්වයත් කුමක් වන්නේ ද?{ فَتَبَارَكَ اللَّهُ أَحْسَنُ الْخَالِقِينَ }</w:t>
      </w:r>
      <w:r>
        <w:rPr>
          <w:rStyle w:val="FootnoteReference"/>
        </w:rPr>
        <w:footnoteReference w:id="53"/>
      </w:r>
      <w:r>
        <w:rPr/>
        <w:t xml:space="preserve">. "එහෙයින් උත්පාදකයින්ගෙන් වඩාත් අලංකාර වූ අල්ලාහ් අති උත්කෘෂ්ට විය..." (54)</w:t>
      </w:r>
    </w:p>
    <w:p>
      <w:pPr>
        <w:jc w:val="both"/>
      </w:pPr>
      <w:r>
        <w:rPr/>
        <w:t xml:space="preserve">ලෝකය ගම්මානයකි; මිනිසා එහි වාසය කරයි; සෑම කෙනෙකුම එහි කාර්යබහුල වී සිටියි. තම තමන්ගේ අවශ්‍යතා සඳහා වෙහෙසෙයි. ඒ සෑම කෙනෙකුම තමන්ගේ සේවය හා අවශ්‍යතා තුළ ස්ථාපිත වෙයි. එසේම ඔහුව භාර දෙනු ලැබූ දේව දූතයන් රාත්‍රියේ සහ දහවල් අවසානයේ ඔහුව ආරක්ෂා කරයි. වැසි සහ පැළෑටි භාර දෙනු ලැබූ දේව දූතයින් ඔහුගේ ජීවනෝපාය සඳහා වෙහෙසී එහි ක්‍රියා කරයි. ඔහුගේ යහපත සඳහා භ්‍රමණය වන ආකාශ වස්තූන් යටහත් වී ක්‍රියා කිරීමට වසඟ කර ඇත. හිරු, සඳු සහ තරු කාලය හා වේලාව නියම කරන පරිදි හා තම පෝෂණ සම්පත් විධිමත් කර ගන්නා පරිදි වසඟ කර ඇත. ඉහළ අවකාශය එහි සුළං, වාතය, වලාකුළු සහ කුරුල්ලන් මෙන්ම එහි තැන්පත් වී ඇති වස්තූන් සමඟ වසඟ කර දී ඇත. පහළ ගෝලය ද වසඟ කර දෙනු ලැබ ඇත. ඔහුගේ අවශ්‍යතා සඳහා එහි භූමිය, කඳු, මුහුදු, ගංගා, ගස්, පලතුරු, ශාක සහ සතුන් මෙන්ම එහි ඇති සියල්ල වසඟ කර දී ඇත. උත්තරීතර අල්ලාහ් මෙසේ ප්‍රකාශ කරයි:{اللَّهُ الَّذِي خَلَقَ السَّمَاوَاتِ وَالْأَرْضَ وَأَنزَلَ مِنَ السَّمَاءِ مَاءً فَأَخْرَجَ بِهِ مِنَ الثَّمَرَاتِ رِزْقًا لَّكُمْ ۖ وَسَخَّرَ لَكُمُ الْفُلْكَ لِتَجْرِيَ فِي الْبَحْرِ بِأَمْرِهِ ۖ وَسَخَّرَ لَكُمُ الْأَنْهَارَ (32) 32. "අල්ලාහ් වනාහි ඔහු අහස් හා මහපොළොව මැව්වේය. තවද අහසින් ජලය පහළ කළේය. එමගින් ඔහු නුඹලාට පෝෂණය වශයෙන් බවභෝග මතු කළේය. තවද ඔහුගේ අනුමැතියෙන් මුහුදේ ගමන් කරනු වස් නුඹලාට නැව් වසඟ කර දුන්නේය. තවද නුඹලාට ගංගාවන් ද වසඟ කර දුන්නේය."وَسَخَّرَ لَكُمُ الشَّمْسَ وَالْقَمَرَ دَائِبَيْنِ ۖ وَسَخَّرَ لَكُمُ اللَّيْلَ وَالنَّهَارَ (33) 33. "තවද හිරු හා සඳු යන දෙක අඛණ්ඩව ගමන් කරන්නක් වශයෙන් නුඹලාට ඔහු වසඟ කර දුන්නේය. තවද රාත්‍රිය හා දහවල ද නුඹලාට වසඟ කර දුන්නේය."وَآتَاكُم مِّن كُلِّ مَا سَأَلْتُمُوهُ ۚ وَإِن تَعُدُّوا نِعْمَتَ اللَّهِ لَا تُحْصُوهَا ۗ إِنَّ الْإِنسَانَ لَظَلُومٌ كَفَّارٌ}</w:t>
      </w:r>
      <w:r>
        <w:rPr>
          <w:rStyle w:val="FootnoteReference"/>
        </w:rPr>
        <w:footnoteReference w:id="54"/>
      </w:r>
      <w:r>
        <w:rPr/>
        <w:t xml:space="preserve">، 34. තවද නුඹලා ඉල්ලා සිටි සියලු දැයින් ඔහු නුඹලාට පිරිනැමුවේය. නුඹලා අල්ලාහ්ගේ ආශිර්වාදයන් ගණන් කළ ද නුඹලා එය තක්සේරු නොකරනු ඇත. නියත වශයෙන්ම මිනිසා මහත් අපරාධකරුය; මහත් ගුණමකුය. (55)ඔහුට කළ ගෞරවයේ පූර්ණත්වය නම්, ඔහුගේ මෙලොව ජීවිතයේ ඔහුට අවශ්‍යය වන සියලු දෑ ඔහු වෙනුවෙන් නිමවා තිබීම හා මතුලොව නිවහනෙහි ඔහු උසස් නිලයට ලඟා වීමට අවශ්‍ය සියලු මාධ්‍යයන් නිමවා තිබීමය. ඒ අනුව ඔහු ඔහුගේ පුස්තකය ඔහු වෙත පහළ කළේය. අල්ලාහ්ගේ ෂරීආ පිළිවෙත් ඔහුට පැහැදිලි කරන, ඒ වෙත ඇරයුම් කරන  ඔහුගේ දූතවරුන් ඔහු වෙත එවීය.</w:t>
      </w:r>
    </w:p>
    <w:p>
      <w:pPr>
        <w:jc w:val="both"/>
      </w:pPr>
      <w:r>
        <w:rPr/>
        <w:t xml:space="preserve">පසුව ඔහුගෙන් ම -එනම් ආදම්ගෙන්ම- ඔහු සමග වාසය කරන අඹුවක් නිර්මාණය කළේය. එය ඔහුගේ -ආත්මීය, බුද්ධිමය හා ශාරීරික- සහජ අවශ්‍යතා සපුරා ගැනීමක් ලෙසිනි. එය ඒ අබියස සතුට, සැනසුම හා ස්ථාවරත්වය ලබන පරිදිය. ඔවුන් දෙදෙනා එක්කාසු වීමෙන් සැනුසුම, තෘප්තිය, ආදරය හා කරුණාව ඔවුන් දෙදෙනා ලබනු ඇත.ඔවුන්ගේ කායික, මානසික සහ ස්නායු සංයුතිය එකිනෙකාගේ ආශාවන් සපුරාලීමේදී සහ නව පරම්පරාවක් බිහි කිරීම සඳහා ඔවුන්ගේ සන්ධානය කැපී පෙනෙන බැවින්, ඔවුන් මෙම හැඟීම් සහ වින්දනයන් ඔවුන්ගේ ආත්මය තුළ තැන්පත් කර, ඒ සම්බන්ධතාවය තුළ ආත්මයට සහ ස්නායුවට වාසස්ථානයක් , ශරීරයට සහ හදවතට සහනයක්, ජීවිතයට සහ ජීවන ක්‍රමයට ස්ථාවරත්වයක්, ආත්මයන්ට සහ හෘදය සාක්ෂියට සහනයක්, සහ පිරිමින්ට සහ කාන්තාවන්ට එක සේ සහතික කිරීමක් බවට පත් කළේය.</w:t>
      </w:r>
    </w:p>
    <w:p>
      <w:pPr>
        <w:jc w:val="both"/>
      </w:pPr>
      <w:r>
        <w:rPr/>
        <w:t xml:space="preserve">තවද දේවත්වය විශ්වාස කරන්නන් මනුෂ්‍ය දරුවන් අතරින් විශේෂ කොට, ඔවුන්ව තම ප්‍රියතමයන් බවට පත් කළේය. ඔවුන් ඔහුගේ කීකරුකමට ඔහු යොදාගත් අතර ඔවුන්ගේ පරමාධිපතිගේ ස්වර්ගයට පිවිසීමේ සුදුස්සන් වනු පිණිස ඔවුන් ද ඔහුගේ පිළිවෙතට අනුව ඔහු වෙනුවෙන් ක්‍රියා කරති.ඔවුන් අතරින් "අව්ලියා" හෙවත් දේව භාරයට පත් සමීප මිතුරන්, "ෂුහදාවරු" හෙවත් දිවිපිදූවන්, "නබිවරු" හෙවත් වක්තෘවරුන් හා "රසූල්වරු" හෙවත් ධර්ම දූතවරුන් තෝරාගෙන සෙසු ජීවිත විඳින වින්දනයට වඩා උසස්ම ආශිර්වාදයන් ඔහු ඔවුනට පිරිනැමීය. ඒවානම්, "අල්ලාහ්ට ගැතිකම් කිරීම, ඔහුට අවනත වීම හා ඔහු සමග කතා කිරීමය.වෙනත් අය නොලබන අති විශිෂ්ඨ ආශිර්වාදයන්ගෙන් ඔහු ඔවුන් විශේෂිත කළේය. ඒ අතරින් ආරක්ෂාව, තැන්පත්කම හා සතුට ද වේ. ඒවාටත් වඩා අති උතුම් වනුයේ, ධර්ම දූතවරු ගෙන ආ සත්‍යය වටහා ගෙන එය විශ්වාස කිරීමය. ඔවුනට මතුලොවෙහි සදාතනික සැප පහසුකම් හා අතිමහත් ජයග්‍රහණය රැස් කර දුන්නේය. එය සුවිශුද්ධයාණන්ගේ ගෞරවයට ගැලපෙන පරිදි හා ඔවුන් ඔහු විශ්වාස කළ හා ඔහු වෙනුවෙන් වූ ඔවුන්ගේ අවංකභාවයේ ප්‍රමාණයට ගැළපෙන පරිදිය.</w:t>
      </w:r>
    </w:p>
    <w:p>
      <w:pPr>
        <w:pStyle w:val="Heading1"/>
      </w:pPr>
      <w:bookmarkStart w:id="12" w:name="_Toc12"/>
      <w:r>
        <w:t>කාන්තාවකගේ ස්ථානය</w:t>
      </w:r>
      <w:bookmarkEnd w:id="12"/>
    </w:p>
    <w:p>
      <w:pPr>
        <w:jc w:val="both"/>
      </w:pPr>
      <w:r>
        <w:rPr/>
        <w:t xml:space="preserve">ඉස්ලාම් දහම තුළ කාන්තාව, පෙර ජාතියකට ළඟා නොවූ, පසු ජාතියකට ළඟා නොවූ උසස් නිලයක් කරා ලඟා වී ඇත. ඉස්ලාමය මිනිසා කෙරෙහි දක්වන ගෞරවයේ ස්ත්‍රීන් හා පුරුෂයන් යන දෙපාර්ශවයම එක හා සමානව හවුල් කර ඇත. ඔවුන් මෙලොවෙහි අල්ලාහ්ගේ තීන්දු ඉදිරියේ එක හා සමාන අය වන සේම, මතුලොවෙහි ද ඔහුගේ ප්‍රතිඵල හා කුසල් ඉදිරියෙහි ද එක හා සමාන අය වෙති. උත්තරීතර අල්ලාහ් මෙසේ ප්‍රකාශ කරයි:{ وَلَقَدْ كَرَّمْنَا بَنِي آدَمَ }</w:t>
      </w:r>
      <w:r>
        <w:rPr>
          <w:rStyle w:val="FootnoteReference"/>
        </w:rPr>
        <w:footnoteReference w:id="55"/>
      </w:r>
      <w:r>
        <w:rPr/>
        <w:t xml:space="preserve">، "සැබැවින්ම අපි ආදම්ගේ දරුවන් ගෞරවයට පත් කළෙමු." (56)තවදුරටත් සර්වබලධාරියාණන් මෙසේ පවසයි:{ لِّلرِّجَالِ نَصِيبٌ مِّمَّا تَرَكَ الْوَالِدَانِ وَالْأَقْرَبُونَ وَلِلنِّسَاءِ نَصِيبٌ مِّمَّا تَرَكَ الْوَالِدَانِ وَالْأَقْرَبُونَ }</w:t>
      </w:r>
      <w:r>
        <w:rPr>
          <w:rStyle w:val="FootnoteReference"/>
        </w:rPr>
        <w:footnoteReference w:id="56"/>
      </w:r>
      <w:r>
        <w:rPr/>
        <w:t xml:space="preserve">، "දෙමාපියන් හා සමීප ඥාතීන් අත හැර දමා ගිය දැයින් කොටසක් පිරිමි පාර්ශවයට ඇත. එමෙන් ම දෙමාපියන් හා සමීප ඥාතීන් අත හැර දමා ගිය දැයින් කොටසක් කාන්තා පාර්ශවයට ද ඇත…" (57)තම පැසසුම කීර්තියට පත් අල්ලාහ් මෙසේ ප්‍රකාශ කරයි:{ وَلَهُنَّ مِثلُ الَّذِي عَلَيهِنَّ بِالمَعرُوفِ }</w:t>
      </w:r>
      <w:r>
        <w:rPr>
          <w:rStyle w:val="FootnoteReference"/>
        </w:rPr>
        <w:footnoteReference w:id="57"/>
      </w:r>
      <w:r>
        <w:rPr/>
        <w:t xml:space="preserve">، "...ඔවුන් මත යහ අයුරින් කටයුතු කිරීම පැවරෙනවාක් මෙන්ම මොවුන් මත ද පැවරෙනු ඇත..." (58)සුවිශුද්ධයාණන් මෙසේ පවසයි:{ وَالْمُؤْمِنُونَ وَالْمُؤْمِنَاتُ بَعْضُهُمْ أَوْلِيَاءُ بَعْضٍ }</w:t>
      </w:r>
      <w:r>
        <w:rPr>
          <w:rStyle w:val="FootnoteReference"/>
        </w:rPr>
        <w:footnoteReference w:id="58"/>
      </w:r>
      <w:r>
        <w:rPr/>
        <w:t xml:space="preserve">، "දේවත්වය විශ්වාස කරන්නන් හා දේවත්වය විශ්වාස කරන්නියන් ඔවුන්ගෙන් ඇතැමෙකු ඇතැමෙකුගේ සමීප මිතුරන් වෙති…" (59)උත්තරීතර අල්ලාහ් මෙසේ ද පවසා ඇත.{ وَقَضَىٰ رَبُّكَ أَلَّا تَعْبُدُوا إِلَّا إِيَّاهُ وَبِالْوَالِدَيْنِ إِحْسَانًا ۚ إِمَّا يَبْلُغَنَّ عِندَكَ الْكِبَرَ أَحَدُهُمَا أَوْ كِلَاهُمَا فَلَا تَقُل لَّهُمَا أُفٍّ وَلَا تَنْهَرْهُمَا وَقُل لَّهُمَا قَوْلًا كَرِيمًا (23) 23. නුඹලා ඔහුට පමණක් මිස වෙනත් කිසිවකුට නැමදුම් නොකළ යුතු බවටත්, දෙමාපියන්ට උපකාර කළ යුතු බවටත් නුඹගේ පරමාධිපති නියම කළේය. නුඹ ළඟ ඔවුන් දෙදෙනාගෙන් එක් අයකු හෝ දෙදෙනාම හෝ මහලු වියට පත් වූයේ නම් ඔවුන් දෙදෙනාට උෆ් (චී) යැයි (නොමනා වචන) නොපවසනු. තවද ඔවුන් දෙදෙනාව පලවා නොහරිනු. ඔවුන් දෙදෙනා ගෞරවනීය වදනින් අමතනු.وَاخْفِضْ لَهُمَا جَنَاحَ الذُّلِّ مِنَ الرَّحْمَةِ وَقُل رَّبِّ ارْحَمْهُمَا كَمَا رَبَّيَانِي صَغِيرًا (24) }</w:t>
      </w:r>
      <w:r>
        <w:rPr>
          <w:rStyle w:val="FootnoteReference"/>
        </w:rPr>
        <w:footnoteReference w:id="59"/>
      </w:r>
      <w:r>
        <w:rPr/>
        <w:t xml:space="preserve">، 24. කරුණාවෙන් යුත් මෘදු පියාපත් ඔවුන් දෙදෙනාට නුඹ පහත් කරනු. තවද මාගේ පරමාධිපතියණනි! ඔවුන් දෙදෙනා මා කුඩා අවදියේ හදාවඩා ගත්තාක් මෙන් ඔවුන් දෙදෙනාට ද කරුණා කරනු මැනව! (60)උත්තරීතර අල්ලාහ් මෙසේ ද පවසා ඇත.{ فَاسْتَجَابَ لَهُمْ رَبُّهُمْ أَنِّي لَا أُضِيعُ عَمَلَ عَامِلٍ مِّنكُم مِّن ذَكَرٍ أَوْ أُنثَىٰ }</w:t>
      </w:r>
      <w:r>
        <w:rPr>
          <w:rStyle w:val="FootnoteReference"/>
        </w:rPr>
        <w:footnoteReference w:id="60"/>
      </w:r>
      <w:r>
        <w:rPr/>
        <w:t xml:space="preserve">، "එවිට ඔවුන්ගේ පරමාධිපති ඔවුනට පිළිතුරු දුන්නේය. සැබැවින් ම මම නුඹලා අතුරින් පිරිමියෙකුගෙන් හෝ වේවා ගැහැනියකගෙන් හෝ වේවා දැහැමි කටයුතු කරන්නාගේ කටයුතු නිෂ්ඵල නොකරමි…" (61)තම පැසසුම කීර්තියට පත් අල්ලාහ් මෙසේ ප්‍රකාශ කරයි:{ مَنْ عَمِلَ صَالِحًا مِّن ذَكَرٍ أَوْ أُنثَىٰ وَهُوَ مُؤْمِنٌ فَلَنُحْيِيَنَّهُ حَيَاةً طَيِّبَةً ۖ وَلَنَجْزِيَنَّهُمْ أَجْرَهُم بِأَحْسَنِ مَا كَانُوا يَعْمَلُونَ}</w:t>
      </w:r>
      <w:r>
        <w:rPr>
          <w:rStyle w:val="FootnoteReference"/>
        </w:rPr>
        <w:footnoteReference w:id="61"/>
      </w:r>
      <w:r>
        <w:rPr/>
        <w:t xml:space="preserve">. "යම් පිරිමියකුගෙන් හෝ වේවා කාන්තාවකගෙන් හෝ වේවා දේවත්වය විශ්වාස කරන්නෙකු ලෙස සිට යමෙකු දැහැමි කටයුත්තක් කළේ ද එවිට යහපත් ජීවිතයක් අපි ඔහුට උදා කරන්නෙමු. තවද ඔවුන් සිදු කරමින් සිටි දෑට ඉතා යහපත් අයුරින් ඔවුන්ගේ ප්‍රතිඵල අපි ඔවුනට පිරිනමන්නෙමු." (62)තවදුරටත් සර්වබලධාරියාණන් මෙසේ පවසයි:{ وَمَن يَعْمَلْ مِنَ الصَّالِحَاتِ مِن ذَكَرٍ أَوْ أُنثَىٰ وَهُوَ مُؤْمِنٌ فَأُولَٰئِكَ يَدْخُلُونَ الْجَنَّةَ وَلَا يُظْلَمُونَ نَقِيرًا}</w:t>
      </w:r>
      <w:r>
        <w:rPr>
          <w:rStyle w:val="FootnoteReference"/>
        </w:rPr>
        <w:footnoteReference w:id="62"/>
      </w:r>
      <w:r>
        <w:rPr/>
        <w:t xml:space="preserve">. "පිරිමියකුගෙන් හෝ වේවා කාන්තාවකගෙන් හෝ වේවා තමන් විශ්වාසකරන්නෙකු ව සිටිය දී කවරෙකු හෝ දැහැමි ක්‍රියාවන් සිදු කරන්නේ ද එවිට ඔවුහු ස්වර්ගයට පිවිසෙති. ඉඳි ගෙඩි සිවියක ප්‍රමාණයකින්වත් ඔවුහු අපරාධ කරනු නොලබති." (63)</w:t>
      </w:r>
    </w:p>
    <w:p>
      <w:pPr>
        <w:jc w:val="both"/>
      </w:pPr>
      <w:r>
        <w:rPr/>
        <w:t xml:space="preserve">ඉස්ලාමයේ කාන්තාවන්ට ලැබුණු මෙම ගෞරවය කිසිම ආගමක, නිකායක හෝ නීතියකින් දක්නට නොලැබේ. කාන්තාවන් පිරිමින්ට යටත් වහල්ලු බවත් ඔවුන්ට කිසිඳු අයිතියක් නැති බවත් රෝම ශිෂ්ටාචාරය පිළිගෙන ඇත. රෝමයේදී මහා සභාවක් රැස්වී කාන්තාවන්ගේ කටයුතු ගැන සාකච්ඡා කළ අතර, ඇය ආත්මයක් නොමැති ජීවියෙකු බවත්, මේ හේතුව නිසා ඇයට මරණින් මතු ජීවිතය උරුම නොවන බවත්, ඇය පිළිකුල් සහගත බවත් එහි තීරණය විය.</w:t>
      </w:r>
    </w:p>
    <w:p>
      <w:pPr>
        <w:jc w:val="both"/>
      </w:pPr>
      <w:r>
        <w:rPr/>
        <w:t xml:space="preserve">ඇතන්ස්හි කාන්තාව වැටුණු බඩු වලින් එකක් ලෙස සලකනු ලැබුවාය. ඇය විකුණනු ලැබූ අතර මිල දී ගනු ලැබුවාය. ඇය ෂෙයිතාන්ගේ කටයුතුවලින් කිලිට්ටක් ලෙස ද සලකනු ලැබුවාය.</w:t>
      </w:r>
    </w:p>
    <w:p>
      <w:pPr>
        <w:jc w:val="both"/>
      </w:pPr>
      <w:r>
        <w:rPr/>
        <w:t xml:space="preserve">පුරාණ ඉන්දියානු නීති පිළිවෙත් පිළිගෙන ඇත්තේ: සැබැවින්ම වසංගතය, මරණය, නිරය, සර්ප විෂ සහ ගින්න කාන්තාවකට වඩා හොඳ බවත්, ඇයගේ ජීවත්වීමේ අයිතිය ඇගේ ස්වාමිපුරුෂයා වන ඇගේ සැමියාගේ අවසානයත් සමඟ අවසන් වන බවත් ඔහුගේ පිළිස්සී යන දේහය ඇය දුටුවහොත් ඇය ද ඔහුගේ ගින්නට පැන සිය දිවි හානි කරගත යුතු බවත්, එසේ නොවුවහොත් ඇයට ශාපය අත් වන බවත්ය.</w:t>
      </w:r>
    </w:p>
    <w:p>
      <w:pPr>
        <w:jc w:val="both"/>
      </w:pPr>
      <w:r>
        <w:rPr/>
        <w:t xml:space="preserve">යුදෙව්වන් අතර කාන්තාව සම්බන්ධයෙන් ගත් කල, පැරණි ගිවිසුමේ ඇය පිළිබඳ තීන්දුව පහත පරිදි සඳහන් වී ඇත.25 මමත් මේ කාරණා සම්බන්ධයෙන් තේරුම්ගැනීමට උත්සාහ කළෙමි. මම ප්‍රඥාව ගැනත් යම් දේවල් සිදු වීමට හේතුව ගැනත් සොයා බැලුවෙමි. මෝඩකමට හේතුව දුෂ්ටකම බවත් සිහිකල්පනාව නොමැතිව හැසිරීමට හේතුව අඥානකම බවත් මම තේරුම්ගත්තෙමි. 26 මම මේ කාරණයත් වටහාගත්තෙමි. ගොදුරක් හසු කරගැනීමට එළන දැලක් හා සමාන වූ ස්ත්‍රියක මම දුටිමි. ඇගේ සිත මාදැලක් මෙනි. ඇගේ දෑත් විලංගු මෙනි. ඇයට හසු වීම මිය යෑමටත් වඩා වේදනාකාරී අද්දැකීමකි. යමෙකු ඇගෙන් ගැලවුණොත් ඔහුට සැබෑ දෙවිගේ අනුමැතිය ලැබෙයි. එහෙත් ඇයට හසු වන අය පාපයට වැටෙනු ඇත.(64)</w:t>
      </w:r>
      <w:r>
        <w:rPr>
          <w:rStyle w:val="FootnoteReference"/>
        </w:rPr>
        <w:footnoteReference w:id="63"/>
      </w:r>
    </w:p>
    <w:p>
      <w:pPr>
        <w:jc w:val="both"/>
      </w:pPr>
      <w:r>
        <w:rPr/>
        <w:t xml:space="preserve">පුරාණ කාලයේ සිටි කාන්තාව මෙයයි, මධ්‍යකාලීන හා නූතන යුගයේ ඇගේ තත්ත්වය සම්බන්ධයෙන්, පහත සඳහන් කරුණු එය පැහැදිලි කරයි:</w:t>
      </w:r>
    </w:p>
    <w:p>
      <w:pPr>
        <w:jc w:val="both"/>
      </w:pPr>
      <w:r>
        <w:rPr/>
        <w:t xml:space="preserve">ඩෙන්මාර්ක ලේඛක වයිත් කෝඩ්ස්ටන් කාන්තාවන් සම්බන්ධයෙන් කතෝලික පල්ලියේ ආකල්පය මෙසේ පැහැදිලි කළේය.(මධ්‍යතන යුගයේදී කාන්තාවන් දෙවන පන්තියේ ජීවියෙකු ලෙස සැලකූ කතෝලික ධර්මයට අනුව, යුරෝපීය කාන්තාවන් රැකබලා ගැනීම ඉතා සීමිත විය.)ක්‍රිස්තු වර්ෂ 586 දී, ස්ත්‍රීන් පිළිබඳ ප්‍රශ්නය සහ ඔවුන් මනුෂ්‍යයන් ලෙස සලකනවාද නැද්ද යන්න සාකච්ඡා කිරීමට රැස්වීමක් ප්‍රංශයේ දී පැවැත්විණි.සාකච්ඡාවෙන් පසු, රැස් වූ පිරිස තීරණය කළේ කාන්තාව මිනිසෙක් නමුත් ඇය පුරුෂයාට සේවය කිරීමට නිර්මාණය කර ඇති බවයි.ප්‍රංශ නීතියේ දහහත්වන වගන්තිය පහත සඳහන් දේ නියම කරයි.(විවාහක කාන්තාවක් -ඇගේ විවාහය ඇගේ හිමිකාරිත්වය සහ ඇගේ ස්වාමිපුරුෂයාගේ හිමිකාරිත්වය අතර වෙන් වෙන්ව මත පදනම් වූවක් වුව ද- ගිවිසුමේ දී තම ස්වාමිපුරුෂයාගේ සහභාගීත්වයෙන් තොරව හෝ ඔහු මත අනුගත වූ ලිඛිත අනුමැතියෙන් තොරව තෑගි කිරීමට, ඇගේ දේපළ පැවරීමට, උකස් කිරීමට හෝ වන්දි ඇතිව හෝ නැතිව අයිති කර ගැනීමට ඇයට අවසර නැත.)</w:t>
      </w:r>
    </w:p>
    <w:p>
      <w:pPr>
        <w:jc w:val="both"/>
      </w:pPr>
      <w:r>
        <w:rPr/>
        <w:t xml:space="preserve">එංගලන්තයේ, හෙන්රි VIII ඉංග්‍රීසි කාන්තාවන්ට බයිබලය කියවීම තහනම් කළේය. 1850 වසර දක්වා කාන්තාවන් ගණන් නොගත් පුරවැසියන් ලෙස රැඳී සිටි අතර, ක්‍රිස්තු වර්ෂ 1882 වන තෙක් ඔවුන්ට පුද්ගලික අයිතියක් හිමි ව නොතිබුණි. (65)</w:t>
      </w:r>
      <w:r>
        <w:rPr>
          <w:rStyle w:val="FootnoteReference"/>
        </w:rPr>
        <w:footnoteReference w:id="64"/>
      </w:r>
    </w:p>
    <w:p>
      <w:pPr>
        <w:jc w:val="both"/>
      </w:pPr>
      <w:r>
        <w:rPr/>
        <w:t xml:space="preserve">යුරෝපයේ, ඇමරිකාවේ සහ අනෙකුත් කාර්මික රටවල වර්තමාන කාන්තාව සම්බන්ධයෙන් ගත් කල, ඇය වෙළඳ ප්‍රචාරණ ව්‍යාපාරවල කොටසක් වන බැවින් ඇය වාණිජ අරමුණු සඳහා පරිභෝජනය කරන අශිෂ්ට මැවීමක් වූවාය.ඒ වෙනුවට, වාණිජ ව්‍යාපාරයන් හී භාණ්ඩ ප්‍රදර්ශනය කිරීම සඳහා ඇයගේ ඇඳුම් ඉවත් කර දමා පෙනී සිටීමේ තත්ත්වය ඇයට උදා විය. සෑම තැනකම තමන්ට සතුටක් ලබා ගැනීමට පිරිමින් විසින් පිළිගත් රෙගුලාසි යටතේ ඇගේ ශරීරය අනුමත කර එය ප්‍රදර්ශනය කරන ලදී.</w:t>
      </w:r>
    </w:p>
    <w:p>
      <w:pPr>
        <w:jc w:val="both"/>
      </w:pPr>
      <w:r>
        <w:rPr/>
        <w:t xml:space="preserve">ඇගේ අතින්, ඇගේ සිතුවිල්ලෙන් හෝ ඇගේ ශරීරයෙන්, ඇය යමක් පිරිනැමීමට හා වැය කිරීමට හැකියාව තිබෙන කල් තාක් ඇය සලකනු ලබන ස්ථානයක පසු වෙයි. නමුත් ඇය මහලු වියට පත් ව, පිරිනැමීමේ හැකියාව අහිමි වී ගිය විටෙක, සමාජය, එහි පුද්ගලයන් හා ආයතන සමග ඇය ව අත්හැර දමයි. ඇගේ නිවසේ හෝ මනෝ චිකිත්සක සායනවල තනිවම ඇය ජීවත් වනු ඇත.</w:t>
      </w:r>
    </w:p>
    <w:p>
      <w:pPr>
        <w:jc w:val="both"/>
      </w:pPr>
      <w:r>
        <w:rPr/>
        <w:t xml:space="preserve">මෙය අල් කුර්ආනයේ සඳහන්ව ඇති උත්තරීතර අල්ලාහ්ගේ වදන් සමග සසඳා බලන්න. -සමාන වන්නේ නැත.-{ وَالْمُؤْمِنُونَ وَالْمُؤْمِنَاتُ بَعْضُهُمْ أَوْلِيَاءُ بَعْضٍ }</w:t>
      </w:r>
      <w:r>
        <w:rPr>
          <w:rStyle w:val="FootnoteReference"/>
        </w:rPr>
        <w:footnoteReference w:id="65"/>
      </w:r>
      <w:r>
        <w:rPr/>
        <w:t xml:space="preserve">، "දේවත්වය විශ්වාස කරන්නන් හා දේවත්වය විශ්වාස කරන්නියන් ඔවුන්ගෙන් ඇතැමෙකු ඇතැමෙකුගේ සමීප මිතුරන් වෙති…" (66)තම ප්‍රශංසාව කීර්තියට පත් අල්ලාහ්ගේ තවත් ප්‍රකාශයක් මෙසේය.{ وَلَهُنَّ مِثلُ الَّذِي عَلَيهِنَّ بِالمَعرُوفِ }</w:t>
      </w:r>
      <w:r>
        <w:rPr>
          <w:rStyle w:val="FootnoteReference"/>
        </w:rPr>
        <w:footnoteReference w:id="66"/>
      </w:r>
      <w:r>
        <w:rPr/>
        <w:t xml:space="preserve">، "...ඔවුන් මත යහ අයුරින් කටයුතු කිරීම පැවරෙනවාක් මෙන්ම මොවුන් මත ද පැවරෙනු ඇත…" (67)සර්ව බලධාරී අල්ලාහ් මෙසේ ප්‍රකාශ කරයි:{ وَقَضَىٰ رَبُّكَ أَلَّا تَعْبُدُوا إِلَّا إِيَّاهُ وَبِالْوَالِدَيْنِ إِحْسَانًا ۚ إِمَّا يَبْلُغَنَّ عِندَكَ الْكِبَرَ أَحَدُهُمَا أَوْ كِلَاهُمَا فَلَا تَقُل لَّهُمَا أُفٍّ وَلَا تَنْهَرْهُمَا وَقُل لَّهُمَا قَوْلًا كَرِيمًا (23) 23. නුඹලා ඔහුට පමණක් මිස වෙනත් කිසිවකුට නැමදුම් නොකළ යුතු බවටත්, දෙමාපියන්ට උපකාර කළ යුතු බවටත් නුඹගේ පරමාධිපති නියම කළේය. නුඹ ළඟ ඔවුන් දෙදෙනාගෙන් එක් අයකු හෝ දෙදෙනාම හෝ මහලු වියට පත් වූයේ නම් ඔවුන් දෙදෙනාට උෆ් (චී) යැයි (නොමනා වචන) නොපවසනු. තවද ඔවුන් දෙදෙනාව පලවා නොහරිනු. ඔවුන් දෙදෙනා ගෞරවනීය වදනින් අමතනු.وَاخْفِضْ لَهُمَا جَنَاحَ الذُّلِّ مِنَ الرَّحْمَةِ وَقُل رَّبِّ ارْحَمْهُمَا كَمَا رَبَّيَانِي صَغِيرًا (24) }</w:t>
      </w:r>
      <w:r>
        <w:rPr>
          <w:rStyle w:val="FootnoteReference"/>
        </w:rPr>
        <w:footnoteReference w:id="67"/>
      </w:r>
      <w:r>
        <w:rPr/>
        <w:t xml:space="preserve">. 24. කරුණාවෙන් යුත් මෘදු පියාපත් ඔවුන් දෙදෙනාට නුඹ පහත් කරනු. තවද මාගේ පරමාධිපතියණනි! ඔවුන් දෙදෙනා මා කුඩා අවදියේ හදාවඩා ගත්තාක් මෙන් ඔවුන් දෙදෙනාට ද කරුණා කරනු මැනව! (68)</w:t>
      </w:r>
    </w:p>
    <w:p>
      <w:pPr>
        <w:jc w:val="start"/>
      </w:pPr>
      <w:r>
        <w:rPr/>
        <w:t xml:space="preserve">තවද තම පරමාධිපති ඇයට මෙසේ ගෞරවය කර තිබිය දී තවදුරටත් ඔහු ඇයව මවක්, බිරිඳක්, දියණියක් සහ සහෝදරියක් ලෙස නිර්මාණය කළ බවත්, ඒ සඳහා පිරිමින්ට වඩා කාන්තාවන්ට අදාළව විශේෂ පිළිවෙත් පැනවූ බවත් ඔහු මුළු මිනිස් සංහතියටම පැහැදිලි කළේය.</w:t>
      </w:r>
    </w:p>
    <w:p>
      <w:pPr>
        <w:pStyle w:val="Heading2"/>
      </w:pPr>
      <w:bookmarkStart w:id="13" w:name="_Toc13"/>
      <w:r>
        <w:t>මිනිසා මැවීමේ ප්‍රඥාව</w:t>
      </w:r>
      <w:bookmarkEnd w:id="13"/>
    </w:p>
    <w:p>
      <w:pPr>
        <w:jc w:val="both"/>
      </w:pPr>
      <w:r>
        <w:rPr/>
        <w:t xml:space="preserve">ඒ සම්බන්ධයෙන් වූ ප්‍රඥාව ශුද්ධ වූ අල්ලාහ් සතුය. බුද්ධියට එය වටහා ගත නොහැකි අතර දිවට එය විස්තර කළ ද නොහැක. එම ප්‍රඥාවන් අතරින් කිහිපයක් සමාලෝචනය කර අපි ඉදිරිපත් කරන්නෙමු. ඒ අතරින්:</w:t>
      </w:r>
    </w:p>
    <w:p>
      <w:pPr>
        <w:jc w:val="both"/>
      </w:pPr>
      <w:r>
        <w:rPr/>
        <w:t xml:space="preserve">1- සැබැවින්ම සුවිශුද්ධ අල්ලාහ්ට අලංකාර නාම ඇත. "අල්-ගෆූර්" අතික්ෂමාශීලී, "අර් රහීම්" මහා කාරුණික, "අල්-අෆූව්වු" සමාවදායී, "අල් හලීම්" සෙනෙහෙවන්ත යන්න එම නාම අතරින් කිහිපයකි.මෙම නම්වල බලපෑම් (හෝඩුවාවන්) හෙළි කිරීමට අවැසි විය. ඒ අනුව ආදම් සහ ඔහුගෙන් පැවතෙන්නන් ඔහුගේ ලස්සන නම්වල බලපෑම් ඔවුන් මත දිස්වන නිවහනකට යොමු කිරීමට සුවිශුද්ධයාණන්ගේ ප්‍රඥාවේ තීන්දුව විය. ඒ අනුව ඔහු කැමති අයට පාපක්ෂමාව දී ඔහු කැමති අය මත දයාව දක්වයි. එමෙන්ම ඔහු කැමති අයට සමාව  දී ඔහු කැමති අයට සෙනෙහස පායි. ඒ හැර ඔහුගේ නම් සහ ගුණාංගවල සලකුණු පෙන්නුම් කරන වෙනත් දෑ ද පවතී.</w:t>
      </w:r>
    </w:p>
    <w:p>
      <w:pPr>
        <w:jc w:val="both"/>
      </w:pPr>
      <w:r>
        <w:rPr/>
        <w:t xml:space="preserve">2- සැබැවින්ම සුවිශුද්ධයාණන් වන ඔහු පැහැදිලි සැබෑ රජු ය. නියෝග කරන්නේ හා තහනම් කරන්නේත්, ප්‍රතිඵල පිරිනමන්නේ හා විපාක දෙන්නේත්, නින්දාවට පත් කරන්නේ හා ගෞරවයට පත් කරන්නේත්, උසස් කරන්නේ හා පහත් කරන්නේත් සැබෑ රජු වන ඔහුමය. එබැවින් ඔහුගේ රාජ්‍ය බලය ආදම් සහ ඔහුගේ පරම්පරාව රජුගේ නියෝග ඇති නිවසකට යැවීමට අවශ්‍ය විය. පසුව ඔහු ඔවුන්ව ඔවුන්ගේ ක්‍රියාවන් සඳහා විපාක දෙන නිවසකට මාරු කරනු ඇත.</w:t>
      </w:r>
    </w:p>
    <w:p>
      <w:pPr>
        <w:jc w:val="both"/>
      </w:pPr>
      <w:r>
        <w:rPr/>
        <w:t xml:space="preserve">3- සැබැවින්ම සුවිශුද්ධයාණන් වන ඔහු ඔවුන් අතරින් ඔවුනට ආදරය කරන, ඔවුන් ද ඔහුට ආදරය කරන වක්තෘවරු, ධර්ම දූතවරු, හිතවතුන් හා දිවි පුදන්නන් තෝරා ගන්නට තීන්දු කළේය. ඒ අනුව ඔහු මොවුන් මොවුන්ගේ සතුරන් අතර අත්හැර දමා ඔවුන් හරහා මොවුන් පරීක්ෂා කළේය. මොවුන් ඔහුට ආදරය කොට, තම ජීවිත හා තම ධනය ඔහුගේ ආදරය හා ඔහුගේ තෘප්තිය උදෙසා වැය කළ කල්හි, ඔහුගේ ආදරය හා තෘප්තතිය හා ඔහුගේ සමීපත්වය මොවුහු ලබා ගත්තෝය. මූලික වශයෙන්ම මේ හැර එය ලබා ගත හැකි වෙනත් දෙයක් නැත.දූත මෙහෙය නබිත්වය හා සාක්ෂියේ නිලය අල්ලාහ් අබියස පවතින උසස්ම නිලය වේ. සුවිශුද්ධ අල්ලාහ් තීන්දු කළ අයුරින් ආදම් සහ ඔහුගේ පරපුර පොළොවට එවීමෙන් මිස මිනිසා මෙය ලබා ගත්තේ නැත.</w:t>
      </w:r>
    </w:p>
    <w:p>
      <w:pPr>
        <w:jc w:val="both"/>
      </w:pPr>
      <w:r>
        <w:rPr/>
        <w:t xml:space="preserve">4 - සර්වබලධාරී අල්ලාහ් ආදම් සහ ඔහුගේ දරුවන් මැවූයේ හොද නරක එකතුවකින් යුතුවයි; ආශාවට හා අර්බුධයට සාධක අවැසි කරන, තර්කයට සහ විද්‍යාවට ඇරයුම් කරන සංයෝජනයකින් ය. ඒ අනුව සුවිශුද්ධයාණන් ඔහු තුළ බුද්ධිය හා ආශාව මැවීය. තම අපේක්ෂාව පූර්ණවත් කරනු පිණිසත් තම ගැත්තන් හට තම ප්‍රඥාවේ සහ බලයේ තම ගෞරවය මෙන්ම තම ආධිපත්‍යයේ හා පාලනයේ තම කරුණාව, දැහැමි බව හා තම සෙනෙහස ඉස්මතු කරනු පිණිසත් ඔහු ඔවුන් දෙදෙනාගේ අවශ්‍යතා ඇරයුම් කරන්නන් ලෙසින් ඔවුන් දෙදෙනා පිහිටුවාලීය.පරීක්ෂණය සම්පූර්ණ කිරීම සඳහා ආදම් සහ ඔහුගෙන් පැවතෙන්නන් පොළොවට එවීම ඔහුගේ ප්‍රඥාවට අවශ්‍ය විය. මෙම හේතූන් සඳහා මිනිසාගේ සූදානම සහ ඒවාට ඔහු දක්වන ප්‍රතිචාරයේ බලපෑම් මෙන්ම ඒ අනුව ඔහුට ගෞරව කිරීම හෝ අපහාස කිරීම හෙළි වනු ඇත.</w:t>
      </w:r>
    </w:p>
    <w:p>
      <w:pPr>
        <w:jc w:val="both"/>
      </w:pPr>
      <w:r>
        <w:rPr/>
        <w:t xml:space="preserve">5 - සර්වබලධාරී අල්ලාහ් තමන්ට නමස්කාර කිරීම සඳහා මිනිසුන් මවා ඇත. ඔවුන් මැවීමේ අරමුණ එයයි. උත්තරීතර අල්ලාහ් මෙසේ ප්‍රකාශ කරයි:{ وَمَا خَلَقْتُ الْجِنَّ وَالْإِنسَ إِلَّا لِيَعْبُدُونِ }</w:t>
      </w:r>
      <w:r>
        <w:rPr>
          <w:rStyle w:val="FootnoteReference"/>
        </w:rPr>
        <w:footnoteReference w:id="68"/>
      </w:r>
      <w:r>
        <w:rPr/>
        <w:t xml:space="preserve">، "ජින් හා මානව වර්ගයා මා නැමදීමට මිස මම ඔවුන් නොමැව්වෙමි." (69)මිනිසුන්ගෙන් අපේක්ෂා කරන පූර්ණ ගැතිභාවය, ප්‍රමෝදයේ සහ පැවැත්මේ වාසස්ථානය තුළ සිදු නොවන බව සැමට දන්නා කරුණකි. එය සිදුවන්නේ විපත්ති සහ දුක්ඛිත වාසස්ථානය තුළ පමණකි. පැවැත්මේ වාසස්ථානය තුළ එය සැපයේ සහ වින්දනයේ වාසස්ථානයක් මිස පරීක්ෂා කිරීමේ සහ වගකීම් දැරීමේ වාසස්ථානයක් වන්නේ නැත.</w:t>
      </w:r>
    </w:p>
    <w:p>
      <w:pPr>
        <w:jc w:val="both"/>
      </w:pPr>
      <w:r>
        <w:rPr/>
        <w:t xml:space="preserve">6 - අදෘශ්‍යමාන දේ විශ්වාස කිරීම ය ප්‍රයෝජනවත් විශ්වාස කිරීමකි. සාක්ෂි දැරීමේ විශ්වාසය සම්බන්ධයෙන් ගත් කල, සෑම කෙනෙකුම නැවත නැඟිටීමේ දිනයේ විශ්වාස කරනු ඇත. ඔවුන් සැප පහසුකම් සහිත වාසස්ථානය තුළ මවනු ලැබුවේ නම්, ඔවුන් අදෘශ්‍යමාන දේ විශ්වාස කිරීමෙන් ලැබෙන සතුට සහ ගෞරවය හිමි කර දෙන අදෘශ්‍යමාන දෑ විශ්වාස කිරීමේ නිලය ඔවුන් කිසිවිටෙක නොලබනු ඇත. එමනිසා, අදෘශ්‍යමාන දේ කෙරෙහි විශ්වාස කිරීමට ඉඩ සලසා දෙන නිවසකට ඔහු ඔවුන් එව්වේය.</w:t>
      </w:r>
    </w:p>
    <w:p>
      <w:pPr>
        <w:jc w:val="both"/>
      </w:pPr>
      <w:r>
        <w:rPr/>
        <w:t xml:space="preserve">සමස්ත භූමියෙන්ම පස් මිටකින් අල්ලාහ් ආදම් (අලෙයිහිස් සලාම්) තුමා ව මැව්වේය. භූමියේ හොඳ නරක මෙන්ම දුක හා පහසුව ද අන්තර්ගත වේ. එබැවින් ආදම්ගෙන් පැවත එන්නන් අතර ඔහුගේ නිවසේ ඔහු සමඟ ජීවත් වීමට නුසුදුසු අය ද සිටින බව සර්වබලධාරි දැන සිටියේය.එබැවින් ඔහු ඔහුව හොඳ නරක නිස්සාරණය කරන නිවසකට යවා, පසුව ඔහු ඔවුන්ව නිවහන් දෙකකට වෙන් කළේය: ඔහු හොඳ මිනිසුන් තම අසල්වැසි නිවැසියන් බවට පත් කළේය, නරක මිනිසුන් අභාග්‍යවන්ත නිවැසියන් හා දුෂ්ට නිවැසියන් බවට පත් කළේය.</w:t>
      </w:r>
    </w:p>
    <w:p>
      <w:pPr>
        <w:jc w:val="both"/>
      </w:pPr>
      <w:r>
        <w:rPr/>
        <w:t xml:space="preserve">8 - ශුද්ධ වූ අල්ලාහ් එමගින් අපේක්ෂා කළේ, ඔහු ඔහුගේ සේවකයන්ට ආශිර්වාද කළ, ඔහුගේ ආශීර්වාදවල පූර්ණත්වය සහ එහි ප්‍රමාණය ගැන ඔවුනට දන්වා සිටීමයි. එවිට ඔවුන්ට උතුම්ම ආදරය හා කෘතවේදීත්වය මෙන්ම ඔහු ඔවුන්ට ලබා දී ඇති සතුටෙන් උපරිම වින්දනය ලබා ගත හැකිය.එවිට ඔහු ඔහුගේ සතුරන් සමග ක්‍රියා කළ ආකාරය හා ඔවුනට සූදානම් කර ඇති දඬුවම ඔවුනට පෙන්වා දුන්නේය. ඔවුන්ගේ සතුට වැඩි කිරීමට, ඔවුන්ගේ ප්‍රීතිය සම්පූර්ණ කිරීමට සහ ඔවුන්ගේ සොම්නස ඉමහත් කිරීමට ඔහු ඔවුනට උසස්ම වර්ගයේ ආශිර්වාද වෙන් කිරීමෙන් ඔවුනට සාක්ෂි දැරීය.එය ඔවුන් කෙරෙහි ආශිර්වාද කළ කරුණාවේ සහ ප්‍රේමයේ පූර්ණභාවයෙන් වූ කොටසක් විය. එහි දී ඔවුන්ව පරීක්ෂා කර ඔවුන් තෝරා ගැනීමටත්, ඔහුගේ දයාවෙන් හා භාග්‍යයන් ඔහු කැමති කෙනෙකුට සාර්ථකත්වය ලබා දීමටත්, ඔහුගේ ප්‍රඥාවෙන් හා යුක්තියෙන් ඔහු කැමති කෙනෙකු අසාර්ථකත්වයට පත් කිරීමටත් ඔහු ඔවුන් පොළොවට ගෙන ඒමට අවශ්‍ය විය. ඔහු සර්වඥය, මහා ප්‍රඥාවන්තය.</w:t>
      </w:r>
    </w:p>
    <w:p>
      <w:pPr>
        <w:jc w:val="both"/>
      </w:pPr>
      <w:r>
        <w:rPr/>
        <w:t xml:space="preserve">9-  ආදම් සහ ඔහුගේ පරම්පරාව ඔවුන් හොඳම තත්වයන් තුළ සිටිය දී ඔවුන් වෙත නැවත පැමිණීමට අල්ලාහ් අපේක්ෂා කළේය. ඊට පෙර, ඔහු ඔවුන්ට මෙලොව දුෂ්කරතා, එහි කරදර, දොම්නස් සහ දුක් වේදනා රස බැලීමට සැලැස්විය. ඔවුන් අබියස බරපතල වන දෑ ඔවුන් පරලොව ඇතුළු වීමේ ප්‍රමාණය විය. ඒ අනුව ප්‍රතිවිරුද්ධය එහි හොඳ ප්‍රතිවිරුද්ධය පෙන්නුම් කරයි. (70)</w:t>
      </w:r>
      <w:r>
        <w:rPr>
          <w:rStyle w:val="FootnoteReference"/>
        </w:rPr>
        <w:footnoteReference w:id="69"/>
      </w:r>
    </w:p>
    <w:p>
      <w:pPr>
        <w:jc w:val="both"/>
      </w:pPr>
      <w:r>
        <w:rPr/>
        <w:t xml:space="preserve">මිනිසාගේ ආරම්භය පැහැදිලි කිරීමෙන් පසුව, නිවැරදි ආගම සඳහා ඔහුගේ අවශ්‍යතාව පැහැදිලි කිරීම වඩා හොඳ යැයි අපි සිතමු.</w:t>
      </w:r>
    </w:p>
    <w:p>
      <w:pPr>
        <w:pStyle w:val="Heading2"/>
      </w:pPr>
      <w:bookmarkStart w:id="14" w:name="_Toc14"/>
      <w:r>
        <w:t>ආගම සඳහා මිනිසාගේ අවශ්‍යතාව</w:t>
      </w:r>
      <w:bookmarkEnd w:id="14"/>
    </w:p>
    <w:p>
      <w:pPr>
        <w:jc w:val="both"/>
      </w:pPr>
      <w:r>
        <w:rPr/>
        <w:t xml:space="preserve">ආගම සඳහා වන මිනිසාගේ අවශ්‍යතාව ඔහුගේ ජීවිතයේ අනෙකුත් අවශ්‍යතාවයට වඩා වැඩි ය. මක්නිසාද යත්, පුද්ගලයෙකු අල්ලාහ්ගේ ප්‍රසාදය ඇති ස්ථාන සහ ඔහුගේ උදහසේ ස්ථාන දැන සිටිය යුතු අතර, ඔහුට ප්‍රතිලාභ ගෙන දෙන ක්‍රියාකාරකමක් හා ඔහුට අත්වන හානිය වළක්වාලන ක්‍රියාකාරකමක් ඔහුට තිබිය යුතුය.ආගමික නීතිය යනු ප්‍රයෝජනවත් ක්‍රියාවන් සහ හානිදායක ක්‍රියාවන් අතර වෙනස හඳුනා ගන්නා එකකි. එය අල්ලාහ්ගේ මැවීමෙහි යුක්තියයි. ඔහුගේ ගැත්තන් අතර වන ඔහුගේ ආලෝකයයි. මිනිසුන්ට ඔවුන් කරන දේ සහ ඔවුන් අත්හැර දමන දේ අතර වෙනස හඳුනා ගන්නා නීතියෙන් තොරව ජීවත් විය නොහැක.</w:t>
      </w:r>
    </w:p>
    <w:p>
      <w:pPr>
        <w:jc w:val="both"/>
      </w:pPr>
      <w:r>
        <w:rPr/>
        <w:t xml:space="preserve">තවද පුද්ගලයෙකුට කැමැත්තක් තිබේ නම්, ඔහු තමාට අවශ්‍ය කුමක්දැයි දැන සිටිය යුතුය. එය ඔහුට ප්‍රයෝජනවත් ද එසේ නැතහොත් හානිකර ද? එය නිවැරදි කර ගන්නවා ද දූෂිත කර ගන්නාව ද?මෙය ඇතැමෙක් තම සහජ බුද්ධියෙන් ද, තවත් ඇතමෙක් මනසින් තර්ක කිරීමෙන් ද හඳුනා ගනිති. තවත් සමහරෙක් දූතයන් ඔවුනට එය නිර්වචනය කිරීමෙන්, ඔවුන්ට පැහැදිලි කර දී, මඟ පෙන්වීමෙන් මිස හඳුනා නොගනිති.</w:t>
      </w:r>
      <w:r>
        <w:rPr>
          <w:rStyle w:val="FootnoteReference"/>
        </w:rPr>
        <w:footnoteReference w:id="70"/>
      </w:r>
      <w:r>
        <w:rPr/>
        <w:t xml:space="preserve">.</w:t>
      </w:r>
    </w:p>
    <w:p>
      <w:pPr>
        <w:jc w:val="both"/>
      </w:pPr>
      <w:r>
        <w:rPr/>
        <w:t xml:space="preserve">අදේවවාදී භෞතිකවාදී ධර්මයන් කෙතරම් හෙළිදරව් කර අලංකාර කළද, කොපමණ අදහස් හා න්‍යායන් තිබුණද, පුද්ගලයන්ට සහ සමාජයට නිවැරදි දහම අත්හැරීමට නොහැකි වනු ඇත. ආත්මයේ සහ ශරීරයේ අවශ්‍යතා සපුරාලීමට ඒවාට නොහැකි වනු ඇත. නමුත් පුද්ගලයා ඒව තුළට විනිවිද යන තරමට, ඒවායින් තමාට ආරක්ෂාවක් නොලැබෙන බවත්, පිපාසය සංසිඳුවන්නේ නැති බවත්, නිවැරදි දහම හැර එයින් ගැලවීමක් නැති බවත් ඔහුට සම්පූර්ණ විශ්වාසයක් ඇති වේ.අර්නස්ට් රෙනන් මෙසේ පවසයි:(අප ආදරය කරන සෑම දෙයක්ම අතුරුදහන් වීමටත්, තර්කය, විද්‍යාව සහ කර්මාන්තය භාවිතා කිරීමට ඇති නිදහස අවලංගු වීමටත් හැකි නමුත් එයට ආගම අහෝසි කළ නොහැක. ඒ වෙනුවට, එය මනුෂ්‍යයා භූමික ජීවිතයේ නින්දිත සමුද්‍ර සන්ධිවලට සීමා කිරීමට අවශ්‍ය ද්‍රව්‍යවාදී මූලධර්මයේ වලංගුභාවයට එරෙහිව කථා කරන තර්කයක් ලෙස පවතිනු ඇත.) (72)</w:t>
      </w:r>
      <w:r>
        <w:rPr>
          <w:rStyle w:val="FootnoteReference"/>
        </w:rPr>
        <w:footnoteReference w:id="71"/>
      </w:r>
    </w:p>
    <w:p>
      <w:pPr>
        <w:jc w:val="both"/>
      </w:pPr>
      <w:r>
        <w:rPr/>
        <w:t xml:space="preserve">මුහම්මද් ෆරීඩ් වජ්දී මෙසේ පවසයි(ආගමිකත්වය පිළිබඳ අදහස අතුරුදහන් විය නො හැකිිය මන්ද එය ආත්මයේ උතුම්ම නැඹුරුව සහ එහි උතුම් චිත්තවේගයන් වන අතර, මිනිස් හිස ඔසවන නැඹුරුවක් ගැන සඳහන් නො කළ යුතුය. නමුත් සහජ බුද්ධිය ලෙස මෙම නැඹුරුව වැඩි වනු ඇත. අලංකාරය සහ අවලස්සන බව වටහා ගන්නා මනසක් ඇති තාක් ආගමිකත්වය පුද්ගලයෙකු පසුපස හඹා යනු ඇති අතර, ඔහුගේ සංජානනයේ උසට සහ ඔහුගේ දැනුමේ වර්ධනයට සමානුපාතිකව මෙම සහජ බුද්ධිය ඔහු තුළ වැඩි වේ.) (73).</w:t>
      </w:r>
      <w:r>
        <w:rPr>
          <w:rStyle w:val="FootnoteReference"/>
        </w:rPr>
        <w:footnoteReference w:id="72"/>
      </w:r>
    </w:p>
    <w:p>
      <w:pPr>
        <w:jc w:val="both"/>
      </w:pPr>
      <w:r>
        <w:rPr/>
        <w:t xml:space="preserve">යමෙක් තම පරමාධිපතිගෙන් ඈත් වන්නේ නම්, ඔහු තම අවබෝධයේ උච්චතම අවස්ථාවට හා දැනුමේ සීමාවේ ප්‍රමාණයට අනුව  ඔහු තම ස්වාමියා පිළිබඳ සහ තමාට අනිවාර්යය වන දෑ ගැන ඔහුගේ නොදැනුවත්කමත්, තමා ගැනත් එය නිවැරදි කරන හා දූෂිත කරන දෑ මෙන්ම එය භාග්‍යවත් කරන හා අභාග්‍යවත් කරන දෑ ගැන ඔහුගේ නොදැනුවත්කමත් විද්‍යාවන් පිළිබඳ විස්තර සහ කක්ෂ, මන්දාකිණි, පරිගණක විද්‍යාව, න්‍යෂ්ටිය සහ වෙනත් විද්‍යාත්මක වචන මාලාව පිළිබඳ ඔහුගේ නොදැනුවත්කමේ විශාල ප්‍රමාණය ඔහු අවබෝධ කර ගනී.එවිට, විද්‍යාඥයා  උඩඟුකමේ වේදිකාවෙන් නිහතමානීකමට හා යටත්පහත් කමට පසුබසින අතර, විද්‍යාව පිටුපස ප්‍රඥාවන්ත විද්වතෙකු සිටින බවත්, සොබාදහම පිටුපස දක්ෂ නිර්මාණකරුවෙකු සිටින බවත් විශ්වාස කරයි. මෙම සත්‍යය, සාධාරණ පර්යේෂකයාට නොපෙනෙන දේ විශ්වාස කිරීමටත් සත්‍ය ආගමට යටත් වීමටත් සහජ බුද්ධියේ ඇමතුමට ප්‍රතිචාර දැක්වීමටත් අනිවාර්යය කරයි.තවද යමෙක් මෙයින් ඉවත්වුවහොත් ඔහුගේ සහජ බුද්ධිය නැවත යථා තත්ත්වයට පත් වී ඔහු නාදුනන සත්වයකුගේ මට්ටමට වැටෙනු ඇත.</w:t>
      </w:r>
    </w:p>
    <w:p>
      <w:pPr>
        <w:jc w:val="both"/>
      </w:pPr>
      <w:r>
        <w:rPr/>
        <w:t xml:space="preserve">තවද අපි මෙයින් නිගමනය කරන්නේ - ඒකදේවවාදයෙන් අල්ලාහ්ව තනි කිරීම සහ ඔහු නියම කර ඇති දේ අනුව ඔහුට නමස්කාර කිරීම මත රඳා පවතින සැබෑ ආගමිකත්වය - පුද්ගලයෙකුට ලෝක ස්වාමි වූ අල්ලාහ්ට තම වහල්භාවය සාක්ෂාත් කර ගත හැකි ජීවිතයට අවශ්‍ය අංගයක් වන බවයි. දෙලොවෙහිම දූෂණයෙන්, ස්මාරකයෙන් හා දුක්ඛිතභාවයෙන් ඔහුගේ සතුට හා ආරක්ෂාව ලබා ගැනීම සඳහා සහ මිනිසා තුළ න්‍යායික ශක්තිය සම්පූර්ණ කිරීම සඳහා අවශ්‍ය වේ. එය සමඟ පමණක්, මනස එහි තෘෂ්ණාව තෘප්තිමත් කරන දේ සොයා ගන්නා අතර, එය නොමැතිව එහි උසස් අභිලාෂයන් සාක්ෂාත් කරගත නොහැකිිය</w:t>
      </w:r>
    </w:p>
    <w:p>
      <w:pPr>
        <w:jc w:val="both"/>
      </w:pPr>
      <w:r>
        <w:rPr/>
        <w:t xml:space="preserve">උතුම් චිත්තවේගයන් ආගම තුළ පොහොසත් ක්ෂේත්‍රයක් සොයා ගන්නා බැවින් ආත්මය පිරිසිදු කිරීමට සහ හෘද සාක්ෂියේ ශක්තිය පිරිපහදු කිරීමට එය අවශ්‍ය අංගයක් වන අතර ඔවුන්ගේ අරමුණ සාක්ෂාත් කර ගන්නා සම්පත් ප්‍රභවයකි.</w:t>
      </w:r>
    </w:p>
    <w:p>
      <w:pPr>
        <w:jc w:val="both"/>
      </w:pPr>
      <w:r>
        <w:rPr/>
        <w:t xml:space="preserve">අධිෂ්ඨාන ශක්තිය සම්පූර්ණ වීම සඳහා එය අවශ්‍ය අංගයකි. මන්ද එය එයට ශ්‍රේෂ්ඨතම චේතනාවන් සහ අභිලාෂයන් ලබා දෙන අතර බලාපොරොත්තු සුන්වීමේ සහ අපේක්ෂාවන් නැති කර ගැනීමේ සාධකවලට එරෙහිව විශාලතම ප්‍රතිරෝධය දැක්වීමේ මාධ්‍යයෙන් එය ආරක්ෂා කරයි.</w:t>
      </w:r>
    </w:p>
    <w:p>
      <w:pPr>
        <w:jc w:val="both"/>
      </w:pPr>
      <w:r>
        <w:rPr/>
        <w:t xml:space="preserve">මෙය මත පදනම්ව, මිනිසා ස්වභාවයෙන්ම ශිෂ්ටයෙකි යැයි යමෙකු පවසන්නේ නම්,එවිට අපි පැවසිය යුත්තේ : (මිනිසා ඔහුගේ සහජ බුද්ධියෙන් ශිෂ්ට වී ඇති බවයි.)</w:t>
      </w:r>
      <w:r>
        <w:rPr>
          <w:rStyle w:val="FootnoteReference"/>
        </w:rPr>
        <w:footnoteReference w:id="73"/>
      </w:r>
      <w:r>
        <w:rPr/>
        <w:t xml:space="preserve">, මන්ද මිනිසාට න්‍යායික විද්‍යාත්මක බලයක් සහ ස්වේච්ඡා විද්‍යාත්මක බලයක් ලෙස බල දෙකක් ඇත. ඔහුගේ සම්පූර්ණ සතුට රඳා පවතින්නේ ඔහුගේ විද්‍යාත්මක හා ස්වේච්ඡා බලයන් සම්පූර්ණ කිරීම මත ය. පහත සඳහන් දෑ දැන ගැනීමෙන් මිස විද්‍යාත්මක බලය සම්පූර්ණ කිරීම සාක්ෂාත් කරගත නොහැක:</w:t>
      </w:r>
    </w:p>
    <w:p>
      <w:pPr>
        <w:jc w:val="both"/>
      </w:pPr>
      <w:r>
        <w:rPr/>
        <w:t xml:space="preserve">1- මිනිසා ශුන්‍යතාවයෙන් මවා ඔහුට ආශිර්වාද කළ මැවුම්කරු සහ පෝෂක දෙවියන් දැන ගැනීම.</w:t>
      </w:r>
    </w:p>
    <w:p>
      <w:pPr>
        <w:jc w:val="both"/>
      </w:pPr>
      <w:r>
        <w:rPr/>
        <w:t xml:space="preserve">2 - අල්ලාහ්ගේ නම් සහ ගුණාංග දැන ගැනීම, ඔහු ගැන, ඔහුට අනිවාර්යය වන දේ ගැන සහ ඔහුගේ ගැත්තන් හට මෙම නම්වල බලපෑම දැන ගැනීම.</w:t>
      </w:r>
    </w:p>
    <w:p>
      <w:pPr>
        <w:jc w:val="both"/>
      </w:pPr>
      <w:r>
        <w:rPr/>
        <w:t xml:space="preserve">3- සුවිශුද්ධයාණන් වෙත ළඟා කරන මාර්ගය දැන ගැනීම.</w:t>
      </w:r>
    </w:p>
    <w:p>
      <w:pPr>
        <w:jc w:val="both"/>
      </w:pPr>
      <w:r>
        <w:rPr/>
        <w:t xml:space="preserve">4 - කෙනෙකුට මේ මාර්ගය දැන ගැනීමට නොහැකි වන බාධක හා දුක් කරදර දැන ගැනීම සහ ඔහු වෙත ළඟා කරවන ඉමහත් සුවය ගැන දැන ගැනීම.</w:t>
      </w:r>
    </w:p>
    <w:p>
      <w:pPr>
        <w:jc w:val="both"/>
      </w:pPr>
      <w:r>
        <w:rPr/>
        <w:t xml:space="preserve">5- සැබෑ අර්ථයෙන් ඔබ ගැන දැන ගැනීම, ඔබට අවශ්‍ය දේ දැන ගැනීම, ඒවා සඳහා හොඳ හෝ නරක කුමක්ද, සහ එහි වාසි සහ අවාසි මොනවාදැයි ඔබ දැන ගැනීම.</w:t>
      </w:r>
    </w:p>
    <w:p>
      <w:pPr>
        <w:jc w:val="both"/>
      </w:pPr>
      <w:r>
        <w:rPr/>
        <w:t xml:space="preserve">මෙම ඥාන පහෙන් මිනිසා තම විද්‍යාත්මක ශක්තිය සම්පූර්ණ කරන අතර, විද්‍යාත්මක හා ස්වේච්ඡා බලය සම්පූර්ණ කළ හැක්කේ ගැත්තන් කෙරෙහි පැවරුණු සුවිශුද්ධයාණන් සතු යුතුකම් ගැන ගැත්තන් සැලකිලිමත් වීමෙන් සහ අවංකව, සත්‍යවාදීව, උපදෙස් ලබමින්, පසු විපරම් කිරීමෙන් සහ ඔහු කෙරෙහි වන දේව අනුග්‍රහය පිළිබඳ සාක්ෂි ඔවුන් ක්‍රියාත්මක කිරීමෙන් පමණි. තම හිතවත් සමීපතයින්ට පෙන්වා දුන් සෘජු මාර්ගය වෙත ඔවුන් යොමු කිරීමට ඔහු බැඳී සිටින බැවින්, ඔහුගේ උපකාරයෙන් මිස මෙම බලවේග දෙක සම්පූර්ණ කිරීමට වෙනත් මාර්ගයක් නොමැත.</w:t>
      </w:r>
      <w:r>
        <w:rPr>
          <w:rStyle w:val="FootnoteReference"/>
        </w:rPr>
        <w:footnoteReference w:id="74"/>
      </w:r>
      <w:r>
        <w:rPr/>
        <w:t xml:space="preserve"/>
      </w:r>
    </w:p>
    <w:p>
      <w:pPr>
        <w:jc w:val="both"/>
      </w:pPr>
      <w:r>
        <w:rPr/>
        <w:t xml:space="preserve">සත්‍ය ආගම යනු ආත්මයේ විවිධ බලයන්හි දිව්‍යමය දිගුව බව අප දැනගත් පසු, -සැබැවින්ම ආගම- එය සමාජයේ ආරක්ෂක පලිහ ද වේ.- මෙයට හේතුව මිනිස් ජීවිතය එහි සාමාජිකයන් අතර සහයෝගීතාවයකින් තොරව නොපවතින අතර ඔවුන්ගේ සබඳතා නියාමනය කරන, ඔවුන්ගේ යුතුකම් නිර්වචනය කරන සහ ඔවුන්ගේ අයිතිවාසිකම් සහතික කරන ක්‍රමයක් නොමැතිව මෙම සහයෝගීතාවය සාක්ෂාත් කරගත නොහැකි බැවිනි.එය උල්ලංඝණය කිරීමෙන් ආත්මය වළක්වන, එය ආරක්ෂා කිරීමට දිරිමත් කරන,  ආත්මයන් තුළ එහි ගෞරවය සහතික කරන සහ එහි ශුද්ධකම උල්ලංඝනය කිරීම වළක්වන පැහැදිලි සහ වැළැක්වීමේ අධිකාරියක් සඳහා මෙම ක්‍රමය අත්‍යවශ්‍ය වේ. එසේ නම් මෙම අධිකාරිය කුමක් ද?මා පවසා සිටිනුයේ: මෙම ක්‍රමයට ගරු කිරීම, සමාජයේ සහජීවනය සහ එහි පද්ධතියේ ස්ථාවරත්වය සහතික කිරීම සහ එහි තුළ සැනසීම සහ සුවය සඳහා හේතු සහතික කිරීම යනාදියෙහි ආගමිකත්වයේ බලයට සමාන හෝ සමීප බලයක් මිහිමත නැති බවයි.</w:t>
      </w:r>
    </w:p>
    <w:p>
      <w:pPr>
        <w:jc w:val="both"/>
      </w:pPr>
      <w:r>
        <w:rPr/>
        <w:t xml:space="preserve">මෙහි ඇති රහස නම් මිනිසා අනෙකුත් සියලුම ජීවීන්ගෙන් කැපී පෙනෙන්නේ ඔහුගේ ස්වේච්ඡා චලනයන් සහ ක්‍රියාවන් මෙහෙයවනු ලබන්නේ, ඇසීම හෝ පෙනීම මත නොවැටෙන දෙයකිනි. සැබැවින්ම එය ආත්මය පිරිසිදු කරන සහ ශරීර අවයව පිරිසිදු කරන ප්‍රතිපත්තියකි.පුද්ගලයෙකු සෑම විටම නිවැරදි හෝ දූෂිත ප්‍රතිපත්තියකින් මෙහෙයවනු ලැබේ. එබැවින් ඔහුගේ විශ්වාසය ප්‍රතිසංස්කරණය කළහොත් ඔහු තුළ සියල්ල නිවැරදි වනු ඇත. එය දූෂිත වුවහොත් සියල්ල දූෂිත වනු ඇත.</w:t>
      </w:r>
    </w:p>
    <w:p>
      <w:pPr>
        <w:jc w:val="both"/>
      </w:pPr>
      <w:r>
        <w:rPr/>
        <w:t xml:space="preserve">ප්‍රතිපත්තිය හා විශ්වාසය මිනිසාගේ ස්වයං වාරණයන් වන අතර, ඒවා - මනුෂ්‍යත්වයේ සාමාන්‍යභාවයේ නිරීක්ෂණය කරන පරිදි - වර්ග දෙකකි:</w:t>
      </w:r>
    </w:p>
    <w:p>
      <w:pPr>
        <w:jc w:val="both"/>
      </w:pPr>
      <w:r>
        <w:rPr/>
        <w:t xml:space="preserve">- සුචරිතයේ වටිනාකම, මනුෂ්‍යත්වයේ ගරුත්වය සහ උසස් ආත්මයන් බාහිර ප්‍රතිවිපාකවලින් හා ද්‍රව්‍යමය විපාකවලින් නිදහස් වුව ද ඔවුන්ගේ චේතනාවන් උල්ලංඝනය කිරීම ගැන මඟ හරින වියුක්ත අර්ථයන් ගැන විශ්වාස කිරීම.</w:t>
      </w:r>
    </w:p>
    <w:p>
      <w:pPr>
        <w:jc w:val="both"/>
      </w:pPr>
      <w:r>
        <w:rPr/>
        <w:t xml:space="preserve">- ශුද්ධ වූ උත්තරීතර අල්ලාහ් පිළිබඳ විශ්වාස කිරීම. සැබැවින්ම ඔහු සියලු රහස් නිරීක්ෂා කරන්නාය. රහස් සහ සැඟවුණු දේ ඔහු දනී. ෂරියාව ඔහුගේ අණ සහ තහනම් කිරීමේ අධිකාරී බලයෙන් ක්‍රියාත්මක වේ. හැඟීම් ඔහු ඉදිරියේ ඇතිවන ලැජ්ජාවෙන් අධික වේ. ඔහු කෙරෙහි ඇති ආදරය නිසා හෝ ඔහුට ඇති බිය නිසා හෝ එසේ ඒ දෙකම එකට සිදු වන්නේය…මෙම විශ්වාසය මිනිස් ආත්මය කෙරෙහි ඇති බල වර්ග දෙකෙන් ශක්තිමත්ම කරුණ බවට සැකයක් නැත. එය ආශාවේ සුළි කුණාටු සහ හැඟීම්වල වැඩිවීම හා අඩුවීම වඩාත්ම ප්‍රතිරෝධී වන අතර මහජනතාවගේ සහ පෞද්ගලික හදවත් තුළට විනිවිද යන වේගවත්ම කරුණයි.</w:t>
      </w:r>
    </w:p>
    <w:p>
      <w:pPr>
        <w:jc w:val="both"/>
      </w:pPr>
      <w:r>
        <w:rPr/>
        <w:t xml:space="preserve">මේ හේතුව නිසා, යුක්තිය සහ සාධාරණත්වය පිළිබඳ මූලධර්ම මත පදනම් වූ මිනිසුන් අතර අන්තර්ක්‍රියා සඳහා හොඳම සහතිකය ආගම වූ අතර, මෙය සමාජ අවශ්‍යතාවයක් විය. එබැවින් ජාතියේ ආගම ශරීරයේ හදවත ප්‍රතිස්ථාපනය කිරීම පුදුමයක් නොවේ.</w:t>
      </w:r>
      <w:r>
        <w:rPr>
          <w:rStyle w:val="FootnoteReference"/>
        </w:rPr>
        <w:footnoteReference w:id="75"/>
      </w:r>
      <w:r>
        <w:rPr/>
        <w:t xml:space="preserve">.</w:t>
      </w:r>
    </w:p>
    <w:p>
      <w:pPr>
        <w:jc w:val="both"/>
      </w:pPr>
      <w:r>
        <w:rPr/>
        <w:t xml:space="preserve">සාමාන්‍යයෙන් ආගම මේ තත්ත්‍වයේ නම්, අද දර්ශන මේ ලෝකයේ ආගම් සහ නිකායන් ගුණ කරයි. තවද සෑම මිනිසුන්ම තමන් සතුව ඇති ආග‌මේ ඇති දේ සමඟ සතුටු වෙමින් එය පිළිපදින බව ඔබට පෙනේ නම්, මිනිසා සාක්ෂාත් කරන ආත්මය අපේක්ෂා කරන නිවැරදි දහම කුමක්ද? ආගමේ නීති මොනවාද?</w:t>
      </w:r>
    </w:p>
    <w:p>
      <w:pPr>
        <w:pStyle w:val="Heading1"/>
      </w:pPr>
      <w:bookmarkStart w:id="15" w:name="_Toc15"/>
      <w:r>
        <w:t>සැබෑ ආගමේ නිර්ණායක</w:t>
      </w:r>
      <w:bookmarkEnd w:id="15"/>
    </w:p>
    <w:p>
      <w:pPr>
        <w:jc w:val="both"/>
      </w:pPr>
      <w:r>
        <w:rPr/>
        <w:t xml:space="preserve">සෑම ආගමික ඇදහිලිවන්තයෙක්ම තම ආගම සත්‍යය බව විශ්වාස කරන අතර, සෑම ආගමක අනුගාමිකයෙක්ම තම ආගම ආදර්ශමත් ආගම සහ නිවැරදිම ප්‍රවේශය බව විශ්වාස කරයි.තවද  විකෘති ආගම් අනුගාමිකයන්ගෙන් හෝ මිනිසා විසින් නිර්මාණය කරන ලද ආගම් අනුගාමිකයන්ගෙන් ඔවුන්ගේ විශ්වාසය සඳහා ඔබ සාක්ෂි විමසන විට,  ඔවුන් තම පියවරුන් එක් මාර්ගයක සිටිනු තමන් දුටු බවත් එහෙයින් තමන් ද ඔවුන්ගේ අඩිපාරේ සිටින බවත් තර්ක කරති. පසුව ඔවුන් වාර්තා මාළාවන්,  සහතික නැති කථා සහ පුවත් සඳහන් කරති. ඔවුන්ගේ මූලාශ්‍ර වැරදි සහ අඩුපාඩුවලින් නිදහස් නොවේ, ඔවුන් එසේ  උරුම පොත් මත රඳා සිටිති. ඒවා කිව්වේ කවුරුන් ද හෝ ඒවා ලිව්වේ කවුරුන්ද හෝ ඒවා පළමු වරට ලියා ඇත්තේ කුමන භාෂාවෙන් ද හෝ එය කවර රටක සොයා ගත්තේ ද යන්න නොදනියි.ඒ වෙනුවට, ඒවා සම්ප්‍රේෂණ දාමය මුදා හරින සහ පෙළ පද පාලනය කරන විද්‍යාත්මක විමර්ශනයකින් තොරව පරම්පරාවන් විසින් එකතු කරන ලද, විශාලනය කරන ලද සහ ප්‍රවේණිගත කරන ලද මුසුවීම් මාළාවක් වෙයි.</w:t>
      </w:r>
    </w:p>
    <w:p>
      <w:pPr>
        <w:jc w:val="both"/>
      </w:pPr>
      <w:r>
        <w:rPr/>
        <w:t xml:space="preserve">තවද නොදන්නා මෙම පොත්, කථා සහ අන්ධ අනුකරණය ආගම් සහ විශ්වාස යන කොටසේ තර්කයක් ලෙස වලංගු වන්නේ නැත. එබැවින් මේ සියලු විකෘති ආගම් සහ මිනිස් නිර්මාණයන් නිවැරදි ද ව්‍යාජ ද?</w:t>
      </w:r>
    </w:p>
    <w:p>
      <w:pPr>
        <w:jc w:val="both"/>
      </w:pPr>
      <w:r>
        <w:rPr/>
        <w:t xml:space="preserve">සියල්ලම නිවැරදි විය නොහැක; මක්නිසාද සත්‍යය එකක් විය යුතු අතර බහු විය නොහැකි සේම මේ සියලු විකෘති ආගම් සහ මිනිස් නිකායන් දෙවියන්ගෙන් විය නොහැකි බැවිනි. සත්‍යය එකකි; ඒවා බොහෝ නම් - එම සත්‍යය කුමක්ද?එහෙයින්, අපි බොරු ආගමෙන් සත්‍ය දහම දැන ගන්නා නිර්ණායක තිබිය යුතුය. මෙම නිර්ණායක යම් ආගමකට අදාළ යැයි අපට පෙනේ නම් එය සත්‍ය බව අපි දනිමු. මෙම නිර්ණායක හෝ ඒවායින් එකක් හෝ ආගමක විකෘති වී ඇත්නම් එය අසත්‍ය බව අපි දනිමු.</w:t>
      </w:r>
    </w:p>
    <w:p>
      <w:pPr>
        <w:jc w:val="both"/>
      </w:pPr>
      <w:r>
        <w:rPr/>
        <w:t xml:space="preserve">සත්‍ය ආගම සහ අසත්‍ය ආගම අතර වෙනස හඳුනා ගැනීමේ නිර්ණායක වන්නේ:</w:t>
      </w:r>
    </w:p>
    <w:p>
      <w:pPr>
        <w:jc w:val="both"/>
      </w:pPr>
      <w:r>
        <w:rPr/>
        <w:t xml:space="preserve">පළමුවැන්න: ආගම දෙවියන්ගෙන් වීම. ඔහු එය දේව දූතයෙකුගේ මාර්ගයෙන් ඔහුගේ ධර්ම දූතයෙකු වෙත එවීය. එය ඔහුගේ ගැත්තන් හට දැනුම් දීම සඳහා ය. මන්ද සැබෑ ආගම දෙවියන්ගේ ආගම වන බැවිනි.ආගම්ගත කරන්නේත් තම මැවීම් වෙත පහළ කළ ආගම අනුව මළවුන් කෙරෙන් නැගිටුවනු ලබන දිනයේ ඔවුන්ගෙන් විනිශ්චය කරන්නේත් ශුද්ධ වූ අල්ලාහ්ය. උත්තරීතරයාණන් මෙසේ ප්‍රකාශ කරයි:{ إِنَّا أَوْحَيْنَا إِلَيْكَ كَمَا أَوْحَيْنَا إِلَىٰ نُوحٍ وَالنَّبِيِّينَ مِن بَعْدِهِ ۚ وَأَوْحَيْنَا إِلَىٰ إِبْرَاهِيمَ وَإِسْمَاعِيلَ وَإِسْحَاقَ وَيَعْقُوبَ وَالْأَسْبَاطِ وَعِيسَىٰ وَأَيُّوبَ وَيُونُسَ وَهَارُونَ وَسُلَيْمَانَ ۚ وَآتَيْنَا دَاوُودَ زَبُورًا }</w:t>
      </w:r>
      <w:r>
        <w:rPr>
          <w:rStyle w:val="FootnoteReference"/>
        </w:rPr>
        <w:footnoteReference w:id="76"/>
      </w:r>
      <w:r>
        <w:rPr/>
        <w:t xml:space="preserve">، සැබැවින්ම නූහ්ට හා ඔහුගෙන් පසු වූ නබිවරුන්ට වහී (දිව්ය පණිවිඩය) පහළ කළාක් මෙන් නුඹ වෙත ද සැබැවින්ම අපි වහී පහළ කළෙමු. (ඒ අනුව) අපි ඉබ්රාහීම්, ඉස්මාඊල්, ඉස්හාක්, යඃකූබ්, අස්බාත් (හෙවත් යඃකූබ්ගේ පරපුර) ඊසා, අය්යූබ්, යූනුස්, හාරූන් හා සුලෙයිමාන් යන අයට ද වහී පහළ කළෙමු. තවද අපි දාවූද්ට සබූර් (ධර්ම ග්රන්ථය) පිරිනැමුවෙමු. (77)සුවිශුද්ධයාණන් මෙසේ පවසයි:{ وَمَا أَرْسَلْنَا مِن قَبْلِكَ مِن رَّسُولٍ إِلَّا نُوحِي إِلَيْهِ أَنَّهُ لَا إِلَٰهَ إِلَّا أَنَا فَاعْبُدُونِ }</w:t>
      </w:r>
      <w:r>
        <w:rPr>
          <w:rStyle w:val="FootnoteReference"/>
        </w:rPr>
        <w:footnoteReference w:id="77"/>
      </w:r>
      <w:r>
        <w:rPr/>
        <w:t xml:space="preserve">، 25. ‘තවද නියත වශයෙන්ම මා හැර වෙනත් දෙවියකු නොමැත. එහෙයින් නුඹලා මටම නමදිනු’ යැයි ඔහු වෙත දේව පණිවිඩ දන්වා සිටීමෙන් මිස නුඹට පෙර කිසිදු ධර්ම දූතයකු අපි නොඑව්වෙමු. (78)ඒ අනුව, පුද්ගලයෙකු අල්ලාහ් වෙත නොව තමාට ගෙනෙන සහ ආරෝපණය කරන ඕනෑම ආගමක්, එය අනිවාර්යයෙන්ම අසත්‍ය ආගමකි.</w:t>
      </w:r>
    </w:p>
    <w:p>
      <w:pPr>
        <w:jc w:val="both"/>
      </w:pPr>
      <w:r>
        <w:rPr/>
        <w:t xml:space="preserve">දෙවැන්න: නැමදුම්හි සර්වබලධාරී අල්ලාහ් ඒකීයත්වයට පත් කරන ලෙසත්, බහුදේව වාදය තහනම් කරන ලෙසත්, එයට මඟ පෙන්වන මාර්ග තහනම් කරන ලෙසත් ඉල්ලා සිටීම. මක්නිසාද යත්, ඒකදේවවාදය සඳහා වන කැඳවීම සියලු අනාගතවක්තෘවරුන්ගේ සහ පණිවිඩකරුවන්ගේ කැඳවීමේ පදනම වන අතර සෑම අනාගතවක්තෘවරයෙකුම එය තම ජනතාවට පවසා සිටි බැවිනි.{ اعْبُدُوا اللَّهَ مَا لَكُم مِّنْ إِلَٰهٍ غَيْرُهُ}</w:t>
      </w:r>
      <w:r>
        <w:rPr>
          <w:rStyle w:val="FootnoteReference"/>
        </w:rPr>
        <w:footnoteReference w:id="78"/>
      </w:r>
      <w:r>
        <w:rPr/>
        <w:t xml:space="preserve">، "නුඹලා අල්ලාහ්ට නැමදුම් කරනු. ඔහු හැර වෙනත් දෙවියෙකු නුඹලාට නැත." (79)ඒ අනුව, බහුදේවවාදය ඇතුළත් සහ අල්ලාහ් සමග වෙනත් අනාගතවක්තෘවරයෙකු, රජෙකු හෝ දේව සමීපතයෙකු ආදේශ කරන ඕනෑම ආගමක්,  එහි අනුගාමිකයින් තමන් අනාගතවක්තෘවරයෙකුට ආරෝපණය කළ ද එය ව්‍යාජ ආගමකි.</w:t>
      </w:r>
    </w:p>
    <w:p>
      <w:pPr>
        <w:jc w:val="both"/>
      </w:pPr>
      <w:r>
        <w:rPr/>
        <w:t xml:space="preserve">තුන්වැන්න: අල්ලාහ්ට පමණක් නමස්කාර කිරීම, ඔහුගේ මාර්ගයට කැඳවීම, බහුදේවවාදය, දෙමාපියන්ට අකීකරු වීම හා නීති විරෝධී ලෙස ජීවිතයක් මරා දැමීම වැනි දෑ තහනම් කිරීම සහ ප්‍රසිද්ධියේ මෙන්ම රහසිගතව සිදුවන දුරාචාරය තහනම් කිරීම යනාදී ධර්ම දූතවරුන් ඇරයුම් කර සිටි මූලික කරුණු සමඟ එය එකඟ වීම. උත්තරීතර අල්ලාහ් මෙසේ ප්‍රකාශ කරයි:{ وَمَا أَرْسَلْنَا مِن قَبْلِكَ مِن رَّسُولٍ إِلَّا نُوحِي إِلَيْهِ أَنَّهُ لَا إِلَٰهَ إِلَّا أَنَا فَاعْبُدُونِ }</w:t>
      </w:r>
      <w:r>
        <w:rPr>
          <w:rStyle w:val="FootnoteReference"/>
        </w:rPr>
        <w:footnoteReference w:id="79"/>
      </w:r>
      <w:r>
        <w:rPr/>
        <w:t xml:space="preserve">، 25. ‘තවද නියත වශයෙන්ම මා හැර වෙනත් දෙවියකු නොමැත. එහෙයින් නුඹලා මටම නමදිනු’ යැයි ඔහු වෙත දේව පණිවිඩ දන්වා සිටීමෙන් මිස නුඹට පෙර කිසිදු ධර්ම දූතයකු අපි නොඑව්වෙමු. (80)තම පැසසුම කීර්තියට පත් අල්ලාහ් මෙසේ ප්‍රකාශ කරයි:{قُلْ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وَصَّاكُم بِهِ لَعَلَّكُمْ تَعْقِلُونَ}</w:t>
      </w:r>
      <w:r>
        <w:rPr>
          <w:rStyle w:val="FootnoteReference"/>
        </w:rPr>
        <w:footnoteReference w:id="80"/>
      </w:r>
      <w:r>
        <w:rPr/>
        <w:t xml:space="preserve">، 151. "එනු. නුඹලාගේ පරමාධිපති නුඹලාට තහනම් කළ දෑ මම නුඹලා වෙත කියවා පෙන්වමි" යැයි (නබිවරය) නුඹ පවසනු. (ඒවා නම්) නුඹලා ඔහුට කිසිවක් ආදේශ නොකරන ලෙසත් දෙමාපියන්ට උපකාරශීලී ව කටයුතු කරන ලෙසත් දිළිඳුකම හේතුවෙන් නුඹලාගේ දරුවන් ඝාතනය නොකරන ලෙසත් -නුඹලාට හා ඔවුනට පෝෂණය දෙනුයේ අපමය.- එමෙන්ම  නුඹලා අශික්ෂිත දැයින් මතුපිටින් පෙනෙන දෑ හා රහසිගත දෑට සමීප නොවන ලෙසත්ය. අල්ලාහ් නුඹලාට තහනම් කළ ආත්මයක් නුඹලා යුක්තියෙන් තොර ව මිස ඝාතනය නොකරනු. මෙසේ එය නුඹලාට ඔහු උපදෙස් දෙනුයේ නුඹලා වටහා ගත හැකි වනු පිණිසය. (81)උත්තරීතර අල්ලාහ් මෙසේ ද පවසා ඇත.{ وَاسْأَلْ مَنْ أَرْسَلْنَا مِن قَبْلِكَ مِن رُّسُلِنَا أَجَعَلْنَا مِن دُونِ الرَّحْمَٰنِ آلِهَةً يُعْبَدُونَ }</w:t>
      </w:r>
      <w:r>
        <w:rPr>
          <w:rStyle w:val="FootnoteReference"/>
        </w:rPr>
        <w:footnoteReference w:id="81"/>
      </w:r>
      <w:r>
        <w:rPr/>
        <w:t xml:space="preserve">. 45. මහා කරුණාන්විතයාණන් හැර දමා ගැතිකම් කරනු ලබන්නට වෙනත් දෙවිවරුන් අප පත් කළෙමු දැයි නුඹට පෙර අප එවූ අපගේ දූතවරුන්ගෙන් නුඹ විමසනු. (82)</w:t>
      </w:r>
    </w:p>
    <w:p>
      <w:pPr>
        <w:jc w:val="both"/>
      </w:pPr>
      <w:r>
        <w:rPr/>
        <w:t xml:space="preserve">හතරවැන්න: එය එකිනෙකට පරස්පර හෝ වෙනස් නොවිය යුතුය. ඒ අනුව නියෝගයක් කළ පසුව එය අහෝසි කර ඊට පටහැනිව තවත් නියෝගයක් නොකළ යුුතුය. එමෙන්ම යමක් තහනම් කළ පසුව හේතුවක් නොමැතිව ඊට සමාන දෙයකට අනුමත නොකළ යුතුය. එය එක් නිකායකට යමක් තහනම් කර හෝ  අවසර දී තවත් නිකායකට එය තහනම් නොකළ යුතුය. උත්තරීතර අල්ලාහ් මෙසේ ප්‍රකාශ කරයි:{ أَفَلَا يَتَدَبَّرُونَ الْقُرْآنَ ۚ وَلَوْ كَانَ مِنْ عِندِ غَيْرِ اللَّهِ لَوَجَدُوا فِيهِ اخْتِلَافًا كَثِيرًا}  </w:t>
      </w:r>
      <w:r>
        <w:rPr>
          <w:rStyle w:val="FootnoteReference"/>
        </w:rPr>
        <w:footnoteReference w:id="82"/>
      </w:r>
      <w:r>
        <w:rPr/>
        <w:t xml:space="preserve">. 82. අල් කුර්ආනය ගැන ඔවුහු පරිශීලනය කළ යුතු නොවේ ද? එය අල්ලාහ් නොවන කෙනෙකු වෙතින් වූයේ නම් එහි ඔවුහු පරස්පර වෙනස්කම් බොහෝමයක්ම දකිනු ඇත. (83)</w:t>
      </w:r>
    </w:p>
    <w:p>
      <w:pPr>
        <w:jc w:val="both"/>
      </w:pPr>
      <w:r>
        <w:rPr/>
        <w:t xml:space="preserve">පස්වැන්න මිනිසුන්ගේ දහම, ඔවුන්ගේ අභිමානය, ඔවුන්ගේ වස්තුව, ඔවුන්ගේ ජීවිත සහ ඔවුන්ගේ පරම්පරාව ආරක්ෂා කරන දේ දහමට ඇතුළත් විය යුතුය. සමස්ත මේ කරුණු පහ ඒවා ආරක්ෂා කරන නියෝග, තහනම්, වැළැක්වීම් සහ සදාචාරයන් ආගමානුගත කරන දෑ සමග විය යුතුය.</w:t>
      </w:r>
    </w:p>
    <w:p>
      <w:pPr>
        <w:jc w:val="both"/>
      </w:pPr>
      <w:r>
        <w:rPr/>
        <w:t xml:space="preserve">හයවැන්න: අයිතිවාසිකම් කඩකිරීමෙන් හෝ යහපත් දැයින් දුරස් කිරීමෙන් හෝ වැඩිහිටියන් විසින් බාලයන් නොමඟ යැවීමෙන් හෝ වේවා තමන්ටම අයුක්තියක් සිදු කර ගත් සහ එකිනෙකාට අසාධාරණකම් සිදුකරගත් මිනිසුන්ට එම දහම කරුණාවක් වීම.මූසා අලෙයිහිස් සලාම් තුමා වෙත පහළ කළ තව්රාතයේ ඇතුළත් කරුණාව පිළිබඳ දන්වමින් උත්තරීතර අල්ලාහ් මෙසේ ප්‍රකාශ කරයි:{ وَلَمَّا سَكَتَ عَن مُّوسَى الْغَضَبُ أَخَذَ الْأَلْوَاحَ ۖ وَفِي نُسْخَتِهَا هُدًى وَرَحْمَةٌ لِّلَّذِينَ هُمْ لِرَبِّهِمْ يَرْهَبُونَ }</w:t>
      </w:r>
      <w:r>
        <w:rPr>
          <w:rStyle w:val="FootnoteReference"/>
        </w:rPr>
        <w:footnoteReference w:id="83"/>
      </w:r>
      <w:r>
        <w:rPr/>
        <w:t xml:space="preserve">، 154. මූසාගෙන් කෝපය නිවී ගිය කල්හි එම පලක ඔහු ගත්තේය. එම පිටපත්හි, තම පරමාධිපතිට බියවන ඔවුන්හට යහමඟ ද දයාව ද විය. (84)ඊසා (අලෙයිහිස් සලාම්) තුමාව දූතයෙකු ලෙස යැවීම සම්බන්ධයෙන් දන්වා සුවිශුද්ධයාණන් මෙසේ පවසයි:{ وَلِنَجْعَلَهُ آيَةً لِّلنَّاسِ وَرَحْمَةً مِّنَّا }</w:t>
      </w:r>
      <w:r>
        <w:rPr>
          <w:rStyle w:val="FootnoteReference"/>
        </w:rPr>
        <w:footnoteReference w:id="84"/>
      </w:r>
      <w:r>
        <w:rPr/>
        <w:t xml:space="preserve">، …එය ජනයාට අපගෙන් වූ සංඥාවක් හා ආශිර්වාදයක් බවට පත් කරනු පිණිසය.  (85)සාලිිහ්(අලෙයිහිස් සලාම්) තුමා පිළිබඳ උත්තරීතරයාණන් මෙසේ පවසයි:{ قَالَ يَا قَوْمِ أَرَأَيْتُمْ إِن كُنتُ عَلَىٰ بَيِّنَةٍ مِّن رَّبِّي وَآتَانِي مِنْهُ رَحْمَةً }</w:t>
      </w:r>
      <w:r>
        <w:rPr>
          <w:rStyle w:val="FootnoteReference"/>
        </w:rPr>
        <w:footnoteReference w:id="85"/>
      </w:r>
      <w:r>
        <w:rPr/>
        <w:t xml:space="preserve">، ‘මාගේ ජනයිනි! මාගේ පරමාධිපතිගෙන් වූ පැහැදිලි සාධකයක් මත මම හිඳිමින් ඔහුගෙන් වූ ආශිර්වාදයක් මට ඔහු පිරිනමා තිබිය දී මම ඔහුට පිටුපෑවේ නම් අල්ලාහ්ගෙන් තොර ව මට උපකාර කරනුයේ කවුරුන් දැයි යන වග නුඹලා සිතා බැලුවෙහු ද?" (86)කුර්ආනය ගැන කතා කරන සර්ව බලධාරියාණන් මෙසේ පවසයි:{ وَنُنَزِّلُ مِنَ الْقُرْآنِ مَا هُوَ شِفَاءٌ وَرَحْمَةٌ لِّلْمُؤْمِنِينَ }</w:t>
      </w:r>
      <w:r>
        <w:rPr>
          <w:rStyle w:val="FootnoteReference"/>
        </w:rPr>
        <w:footnoteReference w:id="86"/>
      </w:r>
      <w:r>
        <w:rPr/>
        <w:t xml:space="preserve">. "තවද දේවත්වය විශ්වාස කරන්නන් හට දයාව හා සුවය ඇති දෑ අපි අල් කුර්ආනයෙන් පහළ කරන්නෙමු..." (87)</w:t>
      </w:r>
    </w:p>
    <w:p>
      <w:pPr>
        <w:jc w:val="both"/>
      </w:pPr>
      <w:r>
        <w:rPr/>
        <w:t xml:space="preserve">හත්වැන්න: අල්ලාහ්ගේ ෂරීආ පිළිවෙත කෙරෙහි මඟ පෙන්වීම, අල්ලාහ්  මිනිසාගෙන් බලාපොරොත්තු වන දේ සඳහා ඔහුට මඟ පෙන්වීම සහ ඔහු පැමිණියේ කොහෙන් ද? ඔහු යන නවාතැන කුමක් ද? යන්න ගැන දන්වා සිටීම වැනි කරුණු ඇතුළත් වී තිබීම.තව්රාතය පිළිබඳ දන්වමින් අල්ලාහ් මෙසේ පවසයි:{ إِنَّا أَنزَلْنَا التَّوْرَاةَ فِيهَا هُدًى وَنُورٌ..}</w:t>
      </w:r>
      <w:r>
        <w:rPr>
          <w:rStyle w:val="FootnoteReference"/>
        </w:rPr>
        <w:footnoteReference w:id="87"/>
      </w:r>
      <w:r>
        <w:rPr/>
        <w:t xml:space="preserve">، "සැබැවින්ම අපි තව්රාතය පහළ කළෙමු. එහි මඟ පෙන්වීමක් හා ආලෝකයක් විය..." (88)ඉන්ජීලය පිළිබඳ සර්ව බලධාරියාණන් මෙසේ පවසයි:{ وَآتَيْنَاهُ الْإِنجِيلَ فِيهِ هُدًى وَنُورٌ }</w:t>
      </w:r>
      <w:r>
        <w:rPr>
          <w:rStyle w:val="FootnoteReference"/>
        </w:rPr>
        <w:footnoteReference w:id="88"/>
      </w:r>
      <w:r>
        <w:rPr/>
        <w:t xml:space="preserve">، "...තවද ඔහුට ඉන්ජීලය ද පිරිනැමුවෙමු. එහි මඟපෙන්වීමක් හා ආලෝකයක් විය…" (89)ශුද්ධ වූ අල් කුර්ආනය පිළිබඳ සර්වබලධාරියාණන් මෙසේ පවසයි:{ هُوَ الَّذِي أَرْسَلَ رَسُولَهُ بِالْهُدَىٰ وَدِينِ الْحَقِّ }</w:t>
      </w:r>
      <w:r>
        <w:rPr>
          <w:rStyle w:val="FootnoteReference"/>
        </w:rPr>
        <w:footnoteReference w:id="89"/>
      </w:r>
      <w:r>
        <w:rPr/>
        <w:t xml:space="preserve">. "...යහ මඟ හා සත්‍යය දහම සමඟ ඔහුගේ දූතයාණන් ව එව්වේ ඔහුමය." (90)සත්‍ය ආගම යනු අල්ලාහ්ගේ නීතියට මග පෙන්වීම ඇතුළත් වන අතර සෑම කුතුහලයක්ම එයින් වළක්වන, සෑම ප්‍රශ්නයකටම පිළිතුරු දෙන සහ සෑම ගැටලුවක්ම පැහැදිලි කරන අයුරින් ආත්මයට ආරක්ෂාව සහ සන්සුන් භාවය සහතික කරයි.</w:t>
      </w:r>
    </w:p>
    <w:p>
      <w:pPr>
        <w:jc w:val="both"/>
      </w:pPr>
      <w:r>
        <w:rPr/>
        <w:t xml:space="preserve">අටවැන්න: සත්‍යය, යුක්තිය, අවංකකම, නිහතමානීකම, නිර්මලකම සහ ත්‍යාගශීලිත්වය වැනි යහපත් සදාචාරයන් සහ ක්‍රියාවන් වෙත ඇරයුම් කිරීම. එමෙන්ම දෙමාපියන්ට හිංසා කිරීම සහ සියදිවි නසා ගැනීම වැනි නරක දේ තහනම් කිරීම. තවද දුරාචාරය, බොරු කීම, අයුක්තිය, අසාධාරණය, මසුරුකම සහ දුරාචාරය වැනි දෑ තහනම් කිරීම.</w:t>
      </w:r>
    </w:p>
    <w:p>
      <w:pPr>
        <w:jc w:val="both"/>
      </w:pPr>
      <w:r>
        <w:rPr/>
        <w:t xml:space="preserve">නවවැන්න: අල්ලාහ් විශ්වාස කළ තැනැත්තන් හට සතුට සහතික කිරීම. උත්තරීතර අල්ලාහ් මෙසේ ප්‍රකාශ කරයි:{ طه (1) 1. තාහාمَا أَنزَلْنَا عَلَيْكَ الْقُرْآنَ لِتَشْقَىٰ }</w:t>
      </w:r>
      <w:r>
        <w:rPr>
          <w:rStyle w:val="FootnoteReference"/>
        </w:rPr>
        <w:footnoteReference w:id="90"/>
      </w:r>
      <w:r>
        <w:rPr/>
        <w:t xml:space="preserve">، 2. නුඹ අපහසුතාවයට පත් වනු පිණිස අපි නුඹ වෙත අල්-කුර්ආනය පහළ නොකළෙමු. (91)සාමාන්‍ය සහජ ධර්මතාවයට අනුකූල වීම.{ فِطْرَتَ اللَّهِ الَّتِي فَطَرَ النَّاسَ عَلَيْهَا }</w:t>
      </w:r>
      <w:r>
        <w:rPr>
          <w:rStyle w:val="FootnoteReference"/>
        </w:rPr>
        <w:footnoteReference w:id="91"/>
      </w:r>
      <w:r>
        <w:rPr/>
        <w:t xml:space="preserve">، "...(එය) මිනිසා ඒ මත මැවූ අල්ලාහ්ගේ සහජ ධර්මයයි..." (92)නිවැරදි බුද්ධියට අනුකූල වීම. මන්ද නිවැරදි ආගම අල්ලාහ්ගේ නීතිය වන අතර නිවැරදි බුද්ධිය අල්ලාහ්ගේ මැවිල්ලයි. අල්ලාහ්ගේ නීතිය හා ඔහුගේ මැවීම එකිනෙකට පටහැනි විය නොහැක.</w:t>
      </w:r>
    </w:p>
    <w:p>
      <w:pPr>
        <w:jc w:val="both"/>
      </w:pPr>
      <w:r>
        <w:rPr/>
        <w:t xml:space="preserve">දසවැන්න: එය සත්‍යය පෙන්වා අසත්‍යයට එරෙහිව අනතුරු අඟවයි. යහමඟ වෙත මඟ පෙන්වා නොමග දුරු කරයි. වක්‍ර හෝ ඇද නැති සෘජු මාර්ගය වෙත ජනතාව කැඳවයි. ජින්වරුන් අල් කුර්ආනයට සවන් දුන් අවස්ථාවේ ඔවුන්ගෙන් ඇතැමෙක් ඇතැමෙකුට පවසා සිටි අවස්ථාව දන්වමින් උත්තරීතර අල්ලාහ් මෙසේ පවසයි:{ قَالُوا يَا قَوْمَنَا إِنَّا سَمِعْنَا كِتَابًا أُنزِلَ مِن بَعْدِ مُوسَىٰ مُصَدِّقًا لِّمَا بَيْنَ يَدَيْهِ يَهْدِي إِلَى الْحَقِّ وَإِلَىٰ طَرِيقٍ مُّسْتَقِيمٍ }</w:t>
      </w:r>
      <w:r>
        <w:rPr>
          <w:rStyle w:val="FootnoteReference"/>
        </w:rPr>
        <w:footnoteReference w:id="92"/>
      </w:r>
      <w:r>
        <w:rPr/>
        <w:t xml:space="preserve">، 30. "අහෝ අපගේ ජනයිනි! මූසාගෙන් පසු ව, එයට ඉදිරියේ පැවති දෑ තහවුරු කරමින් පහළ කරන ලද ධර්ම ග්‍රන්ථයකට නියත වශයෙන්ම අපි සවන් දුනිමු. එය සත්‍යය වෙත හා ඍජු මාර්ගය වෙත මග පෙන්වනු ඇත." (93)ඔවුන්ගේ දුක්ඛිත තත්ත්වයට හේතු වන දෑ වෙත එය ඔවුන් ඇරයුම් කරන්නේ නැත. උත්තරීතර අල්ලාහ් මෙසේ පවසයි:{ طه (1) 1. තාහාمَا أَنزَلْنَا عَلَيْكَ الْقُرْآنَ لِتَشْقَىٰ }</w:t>
      </w:r>
      <w:r>
        <w:rPr>
          <w:rStyle w:val="FootnoteReference"/>
        </w:rPr>
        <w:footnoteReference w:id="93"/>
      </w:r>
      <w:r>
        <w:rPr/>
        <w:t xml:space="preserve">، 2. නුඹ අපහසුතාවයට පත් වනු පිණිස අපි නුඹ වෙත අල්-කුර්ආනය පහළ නොකළෙමු. (94)තවද ඔවුන්ගේ විනාශයට මඟ පාදන දේ කිරීමට එය ඔවුන්ට අණ කරන්නේ නැත. උත්තරීතර අල්ලාහ් මෙසේ පවසයි:{ وَلَا تَقْتُلُوا أَنفُسَكُمْ ۚ إِنَّ اللَّهَ كَانَ بِكُمْ رَحِيمًا }  </w:t>
      </w:r>
      <w:r>
        <w:rPr>
          <w:rStyle w:val="FootnoteReference"/>
        </w:rPr>
        <w:footnoteReference w:id="94"/>
      </w:r>
      <w:r>
        <w:rPr/>
        <w:t xml:space="preserve">، "...තවද නුඹලා නුඹලාවම ඝාතනය නොකරනු. නියත වශයෙන්ම අල්ලාහ් නුඹලා කෙරෙහි අසමසම කරුණාන්විත විය." (95)ජාතිය, වර්ණය, ගෝත්‍රය නිසා එය තම අනුගාමිකයින් අතර භේදයක් නොදක්වයි. උත්තරීතර අල්ලාහ් මෙසේ ප්‍රකාශ කරයි:{ يَا أَيُّهَا النَّاسُ إِنَّا خَلَقْنَاكُم مِّن ذَكَرٍ وَأُنثَىٰ وَجَعَلْنَاكُمْ شُعُوبًا وَقَبَائِلَ لِتَعَارَفُوا ۚ إِنَّ أَكْرَمَكُمْ عِندَ اللَّهِ أَتْقَاكُمْ ۚ إِنَّ اللَّهَ عَلِيمٌ خَبِيرٌ }</w:t>
      </w:r>
      <w:r>
        <w:rPr>
          <w:rStyle w:val="FootnoteReference"/>
        </w:rPr>
        <w:footnoteReference w:id="95"/>
      </w:r>
      <w:r>
        <w:rPr/>
        <w:t xml:space="preserve">، "13. අහෝ මිනිසුනි! නියත වශයෙන්ම අපි පිරිමියකුගෙන් හා කාන්තාවකගෙන් නුඹලා ව මවා ඇත්තෙමු. තවද නුඹලා එකිනෙකා හඳුනා ගනු පිණිස නුඹලාව විවිධ ජනවාර්ගිකයින් හා ගෝත්‍රිකයින් බවට නුඹලාව අපි පත් කළෙමු. නියත වශයෙන්ම අල්ලාහ් අබියස නුඹලාගෙන් වඩාත් උතුම් වනුයේ නුඹලා අතරින් වඩාත් බියබැතිමත් වූවන්ය. නියත වශයෙන්ම අල්ලාහ් සර්ව ඥානීය; මහා අභිඥානවන්තය." (96)සැබෑ ආගමේ වෙනස්කම් සඳහා නිර්ණායකය වන්නේ තක්වා හෙවත් අල්ලාහ් කෙරෙහි තබන බියබැතිමත් භාවයයි.</w:t>
      </w:r>
    </w:p>
    <w:p>
      <w:pPr>
        <w:jc w:val="both"/>
      </w:pPr>
      <w:r>
        <w:rPr/>
        <w:t xml:space="preserve">සත්‍ය ආගම සහ අසත්‍ය ආගම අතර වෙනස ඇති කරන නිර්ණායක සමාලෝචනය කිරීමෙන් පසුව - මම ඒ සඳහා ශුද්ධ වූ අල් කුර්ආනයේ ඇති දෑ උපුටා දැක්වූයෙමි. එයින් පෙන්නුම් කරන්නේ මෙම නිර්ණායක අල්ලාහ් අබියසින් එවන ලද සියලුම සත්‍යවාදී පණිවිඩකරුවන්ට පොදු වූ බවයි. - එබැවින් අපි ආගම්වල කොටස් සමාලෝචනය කිරීම සුදුසු වන්නේය.</w:t>
      </w:r>
    </w:p>
    <w:p>
      <w:pPr>
        <w:pStyle w:val="Heading2"/>
      </w:pPr>
      <w:bookmarkStart w:id="16" w:name="_Toc16"/>
      <w:r>
        <w:t>ආගම්වල කොටස්</w:t>
      </w:r>
      <w:bookmarkEnd w:id="16"/>
    </w:p>
    <w:p>
      <w:pPr>
        <w:jc w:val="both"/>
      </w:pPr>
      <w:r>
        <w:rPr/>
        <w:t xml:space="preserve">මානව වර්ගයා එහි ආගම් අනුව කණ්ඩායම් දෙකකට බෙදා ඇත:</w:t>
      </w:r>
    </w:p>
    <w:p>
      <w:pPr>
        <w:jc w:val="both"/>
      </w:pPr>
      <w:r>
        <w:rPr/>
        <w:t xml:space="preserve">යුදෙව්වන්, ක්‍රිස්තියානීන් සහ මුස්ලිම්වරුන් මෙන් ඔවුන්ට අල්ලාහ් වෙතින් හෙළිදරව් කරන ලද පොතක් හිමි වූ පිරිස. යුදෙව්වන් සහ කිතුනුවන් ඔවුන්ගේ පොත්වල සඳහන් පරිදි ක්‍රියා කිරීමට අපොහොසත් වීම නිසාත්, අල්ලාහ් හැර දමා මිනිසුන් දෙවිවරුන් ලෙස ගත් නිසාත්, ගිවිසුම් කාලය දිග් වූ නිසාත්..ඔවුන්ගේ අනාගතවක්තෘවරුන් වෙත අල්ලාහ් පහළ කළ ඔවුන්ගේ පොත් අහිමි වී ගියේය. එබැවින් ආගමික නායකයින් ඔවුන් සඳහා පොත් ලිවූ අතර ඔවුහු එය අල්ලාහ්ගෙන් වූවක් බව ප්‍රකාශ කළෝය. නමුත් එය අල්ලාහ්ගෙන් වූවක් නොවීය. සැබැවින්ම එය ව්‍යාජ පුද්ගලයින්ගේ කොල්ලකෑමක් සහ අන්තවාදීන්ගේ විකෘති කිරීමක් විය.</w:t>
      </w:r>
    </w:p>
    <w:p>
      <w:pPr>
        <w:jc w:val="both"/>
      </w:pPr>
      <w:r>
        <w:rPr/>
        <w:t xml:space="preserve">මුස්ලිම්වරුන්ගේ පොත (ශුද්ධ වූ අල් කුර්ආනය) සම්බන්ධයෙන් ගත් කල, එය ගිවිසුමේ දිව්‍යමය ග්‍රන්ථ අතුරින් අවසාන ග්‍රන්ථය වන අතර, ගිවිසුමක ඇති වඩාත්ම විශ්වාසදායක ග්‍රන්ථය වේ. එය සංරක්ෂණය කිරීමේ වගකීම අල්ලාහ් සහතික කරයි. එහි වගකීම ඔහු මිනිසුනට පවරා නැත.{ إِنَّا نَحْنُ نَزَّلْنَا الذِّكْرَ وَإِنَّا لَهُ لَحَافِظُونَ }</w:t>
      </w:r>
      <w:r>
        <w:rPr>
          <w:rStyle w:val="FootnoteReference"/>
        </w:rPr>
        <w:footnoteReference w:id="96"/>
      </w:r>
      <w:r>
        <w:rPr/>
        <w:t xml:space="preserve">، "සැබැවින්ම අපි මෙනෙහි කිරීම පහළ කළෙමු. සැබැවින්ම එය ආරක්ෂා කරන්නෝ ද අපමය."එය හදවත් තුළ සහ පේළි වල සංරක්ෂණය කර ඇත. මක්නිසාද යත් දෙවියන් මේ මනුෂ්‍ය වර්ගයාට මඟ පෙන්වීම සහතික කළ අවසාන පොත එය වන බැවිනි. එමෙන්ම එය අවසන් හෝරාව දක්වා ඔවුන්ට එරෙහිව තර්කයක් බවට පත් කර, එහි පැවැත්ම එයට නියම කර, එහි සීමාවන් සහ අකුරු ස්ථාපිත කරන එහි නීතිය අනුව ක්‍රියා කරන සහ එය විශ්වාස කරන අය ඒ සඳහා සෑම කාලයකම  සූදානම් කර ඇති බැවිනි.  මෙම ශ්‍රේෂ්ඨ පොතේ වැඩි විස්තර ඉදිරි ඡේදයක සඳහන් වේ.</w:t>
      </w:r>
      <w:r>
        <w:rPr>
          <w:rStyle w:val="FootnoteReference"/>
        </w:rPr>
        <w:footnoteReference w:id="97"/>
      </w:r>
      <w:r>
        <w:rPr/>
        <w:t xml:space="preserve"/>
      </w:r>
    </w:p>
    <w:p>
      <w:pPr>
        <w:jc w:val="both"/>
      </w:pPr>
      <w:r>
        <w:rPr/>
        <w:t xml:space="preserve">මුහම්මද් (සල්ලල්ලාහු අලයිහි වසල්ලම්) තුමාගේ දූත මෙහෙවරට පෙර අරාබිවරුන් මෙන් හින්දු, මාගි, බෞද්ධ හා කොන්ෆියුසියස් වැනි ඔවුනොවුන්ගේ ආගම්වල හිමිකරුට උරුම වූ පොතක් ඔවුන් සතුව තිබුණ ද අල්ලාහ්ගෙන් හෙළිදරව් කරන ලද පොතක් ඔවුන් සතුව නැති බව ඔහු දිවුරා සිටියි.</w:t>
      </w:r>
    </w:p>
    <w:p>
      <w:pPr>
        <w:jc w:val="both"/>
      </w:pPr>
      <w:r>
        <w:rPr/>
        <w:t xml:space="preserve">එමෙන්ම, තමන්ගෙ ලෞකික යහපතට අනුව ක්‍රියා කිරීමේ දැනුමක් නැති ජාතියක් නැත. මෙය හැම මනුස්සයෙකුටම අල්ලාහ් නියම කළ සාමාන්‍ය මග පෙන්වීමෙනි. නමුත් සෑම තිරිසනෙකුටම ආහාර පානවලින් ලැබෙන ප්‍රයෝජන මොනවාද යන්නත්, එයින් සිදුවන හානිය වළක්වා ගැනීමටත් මඟ පෙන්වා දෙන්නා සේම සතුන්ට ද මඟ පෙන්වීමක් ඇත.ඒ සඳහා ඔහු තුළ ආදරයත් වෛරයත් අල්ලාහ් ඇති කළේය. උත්තරීතර අල්ලාහ් මෙසේ ප්‍රකාශ කරයි:{ سَبِّحِ اسْمَ رَبِّكَ الْأَعْلَى (1) 1. නුඹගේ උත්කෘෂ්ට පරමාධිපතිගේ නාමය පිවිතුරු කරනු.الَّذِي خَلَقَ فَسَوَّى (2) 2. ඔහු (සියල්ල) මවා නිසි ලෙස සකස් කළේය.وَالَّذِي قَدَّرَ فَهَدَى (3) }</w:t>
      </w:r>
      <w:r>
        <w:rPr>
          <w:rStyle w:val="FootnoteReference"/>
        </w:rPr>
        <w:footnoteReference w:id="98"/>
      </w:r>
      <w:r>
        <w:rPr/>
        <w:t xml:space="preserve">، 3. තවද ඔහු(සියල්ල) නිර්ණය කර, මඟ ද පෙන් වූයේය. (99)මූසා තුමා ෆිර්අවුන්ට මෙසේ පැවසීය.{ رَبُّنَا الَّذِي أَعْطَىٰ كُلَّ شَيْءٍ خَلْقَهُ ثُمَّ هَدَىٰ }</w:t>
      </w:r>
      <w:r>
        <w:rPr>
          <w:rStyle w:val="FootnoteReference"/>
        </w:rPr>
        <w:footnoteReference w:id="99"/>
      </w:r>
      <w:r>
        <w:rPr/>
        <w:t xml:space="preserve">، "අපගේ පරමාධිපති වනාහි ඔහුගේ සෑම දෙයකටම එහි ස්වරූපය පිරිනමා පසුව මග පෙන්වීම ලබා දුන්නේය…" (100)මිතුරු ඉබ්‍රාහීම් අලයිහිස් සලාම් තුමා මෙසේ පැවසීය:{ الَّذِي خَلَقَنِي فَهُوَ يَهْدِينِ }</w:t>
      </w:r>
      <w:r>
        <w:rPr>
          <w:rStyle w:val="FootnoteReference"/>
        </w:rPr>
        <w:footnoteReference w:id="100"/>
      </w:r>
      <w:r>
        <w:rPr/>
        <w:t xml:space="preserve">، "ඔහු මා මවා පසුව ඔහු මට මඟ පෙන්වීය." (101)එමෙන්ම ආගමික ජනයා ආගමික නොවන ජනයාට වඩා ප්‍රයෝජනවත් දැනුමෙන් සහ යහපත් ක්‍රියාවලින් පරිපූර්ණ බව - සුළු ැක්මක් හා චින්තනයක් ඇති සෑම සිහිබුද්ධියෙන් යුත් පුද්ගලයෙක්ම දන්නා කරුණකි. මුස්ලිම්වරුන් අතර වඩාත් සර්ව සම්පූර්ණ දෙයක් දැක ගන්නට ලැබුණ ද අන්‍යාගමිකයන් අතර අන්‍යජාතිකයන් අතර එවැනි යහපතක් දක්නට නැත. එමෙන්ම අන්‍යයන් අතර දක්නට නොලැබෙන දෙයක් ආගම් අදහන අය අතර දක්නට ලැබේ. මෙයට හේතුව දැනුම සහ ක්‍රියාව වර්ග දෙකක් වන බැවිනි.</w:t>
      </w:r>
    </w:p>
    <w:p>
      <w:pPr>
        <w:jc w:val="both"/>
      </w:pPr>
      <w:r>
        <w:rPr/>
        <w:t xml:space="preserve">පළමු වර්ගය: එය ගණිතය, වෛද්‍ය විද්‍යාව සහ කර්මාන්ත දැනුම වැනි බුද්ධියෙන් ලබා ගනී. මෙම කරුණු අන් අයට මෙන්ම ආගමික ජනයාට ද තිබෙන නමුත් ඔවුහු එහි වඩාත් පූර්ණවත් අය වෙති.හුදු බුද්ධිමය හේතුව නිසා දිව්‍ය දැනුම හා ආගමික දැනුම  පිළිබඳ නොදැනුවත්වීම වනාහි, මේවා ආගමික ජනයාට විශේෂිත වන අතර මේවායින් සමහරක් තාර්කික සාක්ෂි මත පදනම් විය හැක. ධර්ම දූතවරු ජනයාට යහමග කියා දී බුද්ධිමය සාක්ෂි වෙත එනම් ආගමික මෙන්ම බුද්ධිමය සාක්ෂි වෙත ඔවුන්ව මෙහෙය වූහ.</w:t>
      </w:r>
    </w:p>
    <w:p>
      <w:pPr>
        <w:jc w:val="both"/>
      </w:pPr>
      <w:r>
        <w:rPr/>
        <w:t xml:space="preserve">දෙවෙනි වර්ගය: ධර්ම දූතවරුන්ගේ දැනුම් දීමෙන් මිස නොදන්නා දෑ. එනම් දෙවියන් පිළිබඳ, ඔහුගේ නාමයන් සහ ගුණාංගයන් පිළිබඳ තොරතුරු, ඔහුට කීකරු වන අයට හිමි පරලොව සැපත, පිටුපාන්නන් හට ඇති දඬුවම් ගැන තොරතුරු, ඔහුගේ ආගමේ පැහැදිලි කිරීම් හා පෙර සිටි නබිවරුන් ඔවුන්ගේ සමූහයන් සමග බැඳුණු තොරතුරු හා එවැනි දෑ බුද්ධිමය මාර්ග ඔස්සේ ලබා ගන්නට තරම් මගක් නැති දැනුමයි.</w:t>
      </w:r>
      <w:r>
        <w:rPr>
          <w:rStyle w:val="FootnoteReference"/>
        </w:rPr>
        <w:footnoteReference w:id="101"/>
      </w:r>
      <w:r>
        <w:rPr/>
        <w:t xml:space="preserve">.</w:t>
      </w:r>
    </w:p>
    <w:p>
      <w:pPr>
        <w:pStyle w:val="Heading2"/>
      </w:pPr>
      <w:bookmarkStart w:id="17" w:name="_Toc17"/>
      <w:r>
        <w:t>පවතින ආගම්වල තත්ත්වය</w:t>
      </w:r>
      <w:bookmarkEnd w:id="17"/>
    </w:p>
    <w:p>
      <w:pPr>
        <w:jc w:val="both"/>
      </w:pPr>
      <w:r>
        <w:rPr/>
        <w:t xml:space="preserve">ශ්‍රේෂ්ඨ ආගම්, ඔවුන්ගේ පුරාණ ධර්ම ග්‍රන්ථ සහ ඒවායේ පැරණි නීති, විකෘති කරන්නන්ගේ සහ උපාමාරු කරන්නන්ගේ ගොදුරක් බවට පත් වූ අතර, විකෘති කරන්නන්ගේ හා කුහකයන්ගේ ක්‍රීඩාවක් බවට පත් විය. එමෙන්ම ඒවායෙහි ආත්මය සහ ස්වරූපය නැති වන තුරු ලේ වැකි අනතුරු සහ බරපතල වැරදිවලට ​​භාජන විය. ඒවායෙහි මුල් සහචරයන් නැවත නැඟිටුවනු ලැබුවේ නම් සහ එහි අනාගතවක්තෘවරුන් යවනු ලැබුවේ නම්, ඔවුන් එය ප්‍රතික්ෂේප කර, එය නොසලකා හරිනු ඇත.</w:t>
      </w:r>
    </w:p>
    <w:p>
      <w:pPr>
        <w:jc w:val="both"/>
      </w:pPr>
      <w:r>
        <w:rPr/>
        <w:t xml:space="preserve">යුදෙව් ආගම</w:t>
      </w:r>
      <w:r>
        <w:rPr>
          <w:rStyle w:val="FootnoteReference"/>
        </w:rPr>
        <w:footnoteReference w:id="102"/>
      </w:r>
      <w:r>
        <w:rPr/>
        <w:t xml:space="preserve">ආත්මයක් හෝ ජීවයක් නොමැති චාරිත්‍ර වාරිත්‍ර සහ සම්ප්‍රදායන් සහිත සමූහයක් බවට පත් වී ඇති අතර, එය - එය නොසලකා - ලෝකයට පණිවිඩයක් ගෙන නොයන, නියමිත ජන වර්ගයකට සහ කණ්ඩායමකට විශේෂිත වූ මුතුන් මිත්තන්ගේ ආගමක් බවට පත් විය. එය ජාතීන්ට කැඳවීමක් හෝ මනුෂ්‍යත්වයට දයාවක් නොවේ.</w:t>
      </w:r>
    </w:p>
    <w:p>
      <w:pPr>
        <w:jc w:val="both"/>
      </w:pPr>
      <w:r>
        <w:rPr/>
        <w:t xml:space="preserve">මෙම ආගම එහි මුල් විශ්වාසයට හානි වූ අතර, එය ආගම් සහ ජාතීන් අතර සටන් පාඨයක් විය. එහි ගෞරවයේ රහස වූයේ, ආබ්‍රහම් තම පුතුන්ට සහ යාකොබ්ට භාර දුන් ඒකදේවවාදයේ විශ්වාසයයි.යුදෙව්වන් තමන් අසල්වැසි හෝ ඔවුන්ගේ පාලනයට යටත් වූ දූෂිත ජාතීන්ගේ විශ්වාසයන් සහ ඔවුන්ගේ බොහෝ මිථ්‍යාදෘෂ්ටික චාරිත්‍ර හා සම්ප්‍රදායන්ගෙන් බොහෝ දේ ණයට ගත් අතර, මෙය සාධාරණ යුදෙව් ඉතිහාසඥයින් විසින් පිළිගෙන ඇත. එහි තේරුම කුමක් ද යන්න “යුදෙව් විශ්වකෝෂයේ" පැමිණ ඇත.</w:t>
      </w:r>
    </w:p>
    <w:p>
      <w:pPr>
        <w:jc w:val="both"/>
      </w:pPr>
      <w:r>
        <w:rPr/>
        <w:t xml:space="preserve">(පිළිම වන්දනාව සම්බන්ධයෙන් වක්තෘවරුන්ගේ කෝපය සහ ඔවුන්න්ගේ උදහස පෙන්නුම් කරන්නේ, පිළිම හා දෙවිවරුන්ට නමස්කාර කිරීම ඊශ්‍රායෙල්වරුන්ගේ ආත්මය තුළට කාන්දු වී ඇති අතර ඔවුන් බහුදේවවාදී සහ මිථ්‍යා විශ්වාසයන් පිළිගෙන ඇති බවයි. මිථ්‍යාදෘෂ්ටිකවාදය යුදෙව්වන් කෙරෙහි විශේෂ ආකර්ෂණයක් තිබූ බවට තල්මූඩ් ද සාක්ෂි දරයි.)</w:t>
      </w:r>
      <w:r>
        <w:rPr>
          <w:rStyle w:val="FootnoteReference"/>
        </w:rPr>
        <w:footnoteReference w:id="103"/>
      </w:r>
      <w:r>
        <w:rPr/>
        <w:t xml:space="preserve">.</w:t>
      </w:r>
    </w:p>
    <w:p>
      <w:pPr>
        <w:jc w:val="both"/>
      </w:pPr>
      <w:r>
        <w:rPr/>
        <w:t xml:space="preserve">තල්මූඩ්</w:t>
      </w:r>
      <w:r>
        <w:rPr>
          <w:rStyle w:val="FootnoteReference"/>
        </w:rPr>
        <w:footnoteReference w:id="104"/>
      </w:r>
      <w:r>
        <w:rPr/>
        <w:t xml:space="preserve">බබිලෝනිය මෙසේ පෙන්නුම් කරයි. එය විශුද්ධිකරණයේදී යුදෙව්වන් විසින් අතිශයෝක්තියට නංවන අතර, ඔවුන් තව්රාතයට වඩා එයට කැමත්තක් දක්වති. එය ක්‍රිස්තියානි ධර්මයේ හයවන සියවසේ යුදෙව්වන් අතර සංසරණය විය. මෙම සියවසේ මානසික පරිහානියට හා ආගමික රසාස්වාදයේ දූෂණයට යුදෙව් ප්‍රජාව ළා කළ දෑ එහි තිබියදීත්, මනසේ සැහැල්ලු බව සහ කතාවේ විකාරය, අල්ලාහ්ට එරෙහිව පාන උඩඟුකම, කරුණු විකෘති කිරීම සහ ආගම මෙන්ම බුද්ධිය හසුරුවීම යනාදී අමුතු උදාහරණ එහි බහුල ව පවතී.</w:t>
      </w:r>
      <w:r>
        <w:rPr>
          <w:rStyle w:val="FootnoteReference"/>
        </w:rPr>
        <w:footnoteReference w:id="105"/>
      </w:r>
      <w:r>
        <w:rPr/>
        <w:t xml:space="preserve">.</w:t>
      </w:r>
    </w:p>
    <w:p>
      <w:pPr>
        <w:jc w:val="both"/>
      </w:pPr>
      <w:r>
        <w:rPr/>
        <w:t xml:space="preserve">ක්‍රිස්තියානි ධර්මය</w:t>
      </w:r>
      <w:r>
        <w:rPr>
          <w:rStyle w:val="FootnoteReference"/>
        </w:rPr>
        <w:footnoteReference w:id="106"/>
      </w:r>
      <w:r>
        <w:rPr/>
        <w:t xml:space="preserve">සම්බන්ධයෙන් ගත් කල, එය එහි පළමු යුගයේ සිටම අන්තවාදීන්ගේ විකෘති කිරීම්, නූගත් අයගේ අර්ථ නිරූපණය සහ ක්‍රිස්තියානිකරණය වූ රෝමවරුන්ගේ රූප වන්දනාව</w:t>
      </w:r>
      <w:r>
        <w:rPr>
          <w:rStyle w:val="FootnoteReference"/>
        </w:rPr>
        <w:footnoteReference w:id="107"/>
      </w:r>
      <w:r>
        <w:rPr/>
        <w:t xml:space="preserve">මගින් පරීක්ෂාවට ලක් කර ඇති අතර ඒ සියල්ල සුන්බුන් බවට පත්ව ඇත. ක්‍රිස්තුස් වහන්සේගේ ශ්‍රේෂ්ඨ ඉගැන්වීම් පවා වැළලී ගිය අතර, ඒකදේවවාදයේ ආලෝකය සහ දෙවියන්ට නමස්කාර කිරීමේ අවංකභාවය මෙම ඝන වලාකුළු පිටුපස අතුරුදහන් විය.</w:t>
      </w:r>
    </w:p>
    <w:p>
      <w:pPr>
        <w:jc w:val="both"/>
      </w:pPr>
      <w:r>
        <w:rPr/>
        <w:t xml:space="preserve">ක්‍රිස්තු වර්ෂ හතරවන සියවසේ අගභාගයේ සිට ක්‍රිස්තියානි සමාජය තුළ ත්‍රිත්වයේ මූලධර්මය විනිවිද යාමේ ප්‍රමාණය ගැන ක්‍රිස්තියානි ලේඛකයෙක් කතා කරන අතර ඔහු මෙසේ පවසයි:</w:t>
      </w:r>
    </w:p>
    <w:p>
      <w:pPr>
        <w:jc w:val="both"/>
      </w:pPr>
      <w:r>
        <w:rPr/>
        <w:t xml:space="preserve">එකම දෙවිඳුන් තිදෙනෙකුගෙන් සමන්විත වේ යන විශ්වාසය සිව්වන සියවසේ අවසාන කාර්තුවේ සිට කිතුනු ලෝකයේ ජීවිතය හා චින්තනය තුළට විනිවිද ගිය අතර එය කිතුනු ලෝකය පුරා පිළිගත් නිල විශ්වාසයක් විය. ක්‍රි.ව. දහනවවන සියවසේ දෙවන භාගය වන තෙක් ත්‍රිත්වයේ මූලධර්මය සහ එහි රහස වර්ධනය කිරීම ගැන තිරය ඉවත් වූයේ නැත.(109)</w:t>
      </w:r>
      <w:r>
        <w:rPr>
          <w:rStyle w:val="FootnoteReference"/>
        </w:rPr>
        <w:footnoteReference w:id="108"/>
      </w:r>
    </w:p>
    <w:p>
      <w:pPr>
        <w:jc w:val="both"/>
      </w:pPr>
      <w:r>
        <w:rPr/>
        <w:t xml:space="preserve">සමකාලීන ක්‍රිස්තියානි ඉතිහාසඥයෙක් (සමකාලීන විද්‍යාවේ ආලෝකයේ ක්‍රිස්තියානි ධර්මයේ ඉතිහාසය) නම් පොතේ විවිධ ප්‍රකාශනයන් සහ විවිධ වර්ණවලින් ක්‍රිස්තියානි ප්‍රජාව තුළ මිථ්‍යාදෘෂ්ටිකත්වය මතුවීම ගැන කථා කරයි, කිතුනුවන් චාරිත්‍ර වාරිත්‍ර, මංගල්‍යයන් සහ මිථ්‍යාදෘෂ්ටික වීරයන් අනුකරණය, ප්‍රශංසාව නිසා හෝ නොදැනුවත්කම නිසා බහුදේවවාදයේ පැරණි ජාතීන් සහ ආගම් ණයට ගැනීම ප්‍රගුණ කළහ. ඔහු මෙසේ පවසයි: (මිථ්‍යාදෘෂ්ටිකත්වය අවසන් වී ඇත. නමුත් එය සම්පූර්ණ විනාශයකට මුහුණ දුන්නේ නැත. ඒ වෙනුවට, එය ආත්මයන් විනිවිද ගොස් ක්‍රිස්තියානි ධර්මයේ නාමයෙන් සහ එහි වේශයෙන් සෑම දෙයක්ම එහි පැවතුනි. ඔවුන්ගේ දෙවිවරුන් සහ වීරයන්ගෙන් ඉවත් වී ඔවුන් අතහැර දැමූ අය ඔවුන්ගේ ප්‍රාණ පරිත්‍යාගිකයින් අතරින් ප්‍රාණ පරිත්‍යාගශීලියෙක්, තෝරාගෙන ඔහුට දෙවිවරුන්ගේ ගුණාංග ආරෝපණය කර, පසුව ඔහු වෙනුවෙන් පිළිමයක් ඔවුන් සාදා ගත්හ. මෙලෙස මෙම බහුදේවවාදය සහ රූප වන්දනාව මෙම දේශීය දිවි පිදූවන් වෙත සම්ප්‍රේෂණය විය.ප්‍රාණ පරිත්‍යාගිකයින් සහ සාන්තුවරයන්ට නමස්කාර කිරීම ඔවුන් අතර පැතිරී, සාන්තුවරයන් දේවත්වයේ ලක්ෂණ දරන බවට නව විශ්වාසයක් ඇති වන තෙක් මෙම සියවස අවසන් නොවීය. මෙම සාන්තුවරයන් සහ ශුද්ධවන්තයින් දෙවියන් සහ මිනිසා අතර මැදිහත් මැවිල්ලක් බවට පත් විය. ක්‍රිස්තු වර්ෂ 400 දී පැරණි සූර්ය මංගල්‍යය ක්‍රිස්තුස් වහන්සේගේ උපත මංගල්‍යයක් බවට පරිවර්තනය වන තෙක් මිථ්‍යාදෘෂ්ටික උත්සවවල නම් අලුත් ඒවා ලෙස වෙනස් කරන ලදී.)</w:t>
      </w:r>
      <w:r>
        <w:rPr>
          <w:rStyle w:val="FootnoteReference"/>
        </w:rPr>
        <w:footnoteReference w:id="109"/>
      </w:r>
      <w:r>
        <w:rPr/>
        <w:t xml:space="preserve">.</w:t>
      </w:r>
    </w:p>
    <w:p>
      <w:pPr>
        <w:jc w:val="both"/>
      </w:pPr>
      <w:r>
        <w:rPr/>
        <w:t xml:space="preserve">මජූසිවරුන් සම්බන්ධයෙන් ගත් කල, ඔවුන් පුරාණ කාලයේ සිටම ස්වභාවික මූලද්‍රව්‍යවලට නමස්කාර කිරීමට ප්‍රසිද්ධ වූ අතර, ඉන් විශාලතම ද්‍රව්‍යය ලෙස ගින්න සැලකිනි. අවසානයේ ඔවුන් ඒවාට නමස්කාර කිරීම සඳහා කැපවුණු අතර ඒවා සඳහා පන්සල් සහ ආගමික ස්ථාන ඉදි කරන්නට ගත්හ.ගිනි ආාම රට පුරා ව්‍යාප්ත වී ගිය අතර ගින්නට නමස්කාර කිරීම සහ සූර්යයාට ගෞරව කිරීම හැර අනෙකුත් සියලුම ඇදහිලි සහ ආගම් වඳ වී ගියේය. ඔවුන්ගේ ආගම ඔවුන් පෞද්ගලික විශේෂ ස්ථානවල සිදු කරන චාරිත්‍ර හා සම්ප්‍රදායන් බවට පත් විය.</w:t>
      </w:r>
      <w:r>
        <w:rPr>
          <w:rStyle w:val="FootnoteReference"/>
        </w:rPr>
        <w:footnoteReference w:id="110"/>
      </w:r>
      <w:r>
        <w:rPr/>
        <w:t xml:space="preserve">.</w:t>
      </w:r>
    </w:p>
    <w:p>
      <w:pPr>
        <w:jc w:val="both"/>
      </w:pPr>
      <w:r>
        <w:rPr/>
        <w:t xml:space="preserve">"ඉරානය ශාසනියානු යුගයේ දී" යන කෘතියේ ඩෙන්මාර්ක කතුවරයා වන ආතර් ක්‍රිස්ටන් සෙන් ආගමික නායකයින්ගේ මට්ටම සහ ඔවුන්ගේ සේවාවන් විස්තර කරමින් මෙසේ පවසයි.</w:t>
      </w:r>
    </w:p>
    <w:p>
      <w:pPr>
        <w:jc w:val="both"/>
      </w:pPr>
      <w:r>
        <w:rPr/>
        <w:t xml:space="preserve">(මෙම සේවකයන්ට දිනකට සිව් වරක් හිරු නැමදීම අනිවාර්ය වූ අතර ඊට අමතරව සඳ, ගින්දර, ජලය වන්දනාවට එකතු විය. ගින්න නිවීමට ඉඩ නොතබන ලෙසත් ගින්දර සහ ජලය එකිනෙක ස්පර්ශ නොකරන ලෙසත් ලෝහ ඔවුන්ට පරිශුද්ධ වූ බැවින් ලෝහ මලකඩ වීමට ඉඩ නොතබන ලෙසත් ඔවුන්ට අණ කරන ලදී.)</w:t>
      </w:r>
      <w:r>
        <w:rPr>
          <w:rStyle w:val="FootnoteReference"/>
        </w:rPr>
        <w:footnoteReference w:id="111"/>
      </w:r>
      <w:r>
        <w:rPr/>
        <w:t xml:space="preserve">.</w:t>
      </w:r>
    </w:p>
    <w:p>
      <w:pPr>
        <w:jc w:val="both"/>
      </w:pPr>
      <w:r>
        <w:rPr/>
        <w:t xml:space="preserve">ඔවුන් සෑම යුගයකම ද්විත්වවාදය ආගමික බවට පත් කර ගත් අතර එය ඔවුන් සතු ආදර්ශ පාඨය විය. ඔවුන් දෙවිවරුන් දෙදෙනෙකු විශ්වාස කළෝය. ඔවුන්ගෙන් එක් කෙනෙක් ආලෝකය හෝ යහපත්කමේ දෙවියා වන අතර, ඔහුව හඳුන්වන්නේ, "අහුරා මැස්ඩා" හෝ "යස්දාන්" යන නමිනි. දෙවැන්නා අන්ධකාරය හෝ නපුරේ දෙවියා වන අතර ඔහු "අහර්මන්" ය. ඔවුන් අතර ගැටුම තවමත් පවතින අතර යුද්ධය සදාකාලිකව පවතී.</w:t>
      </w:r>
      <w:r>
        <w:rPr>
          <w:rStyle w:val="FootnoteReference"/>
        </w:rPr>
        <w:footnoteReference w:id="112"/>
      </w:r>
      <w:r>
        <w:rPr/>
        <w:t xml:space="preserve">.</w:t>
      </w:r>
    </w:p>
    <w:p>
      <w:pPr>
        <w:jc w:val="both"/>
      </w:pPr>
      <w:r>
        <w:rPr/>
        <w:t xml:space="preserve">බුද්ධාගම සම්බන්ධයෙන් ගත් කල - ඉන්දියාවේ සහ මධ්‍යම ආසියාවේ ව්‍යාප්ත වූ ආගමකි. එය යන යන තැන පිළිම රැගෙන යන, වෙහෙර විහාර ගොඩනඟන, යන එන තැන්වල "බුද්ධ" ප්‍රතිමා ඉදි කරන ප්‍රතිමා වන්දනා කරන ආගමකි.</w:t>
      </w:r>
      <w:r>
        <w:rPr>
          <w:rStyle w:val="FootnoteReference"/>
        </w:rPr>
        <w:footnoteReference w:id="113"/>
      </w:r>
      <w:r>
        <w:rPr/>
        <w:t xml:space="preserve">.</w:t>
      </w:r>
    </w:p>
    <w:p>
      <w:pPr>
        <w:jc w:val="both"/>
      </w:pPr>
      <w:r>
        <w:rPr/>
        <w:t xml:space="preserve">ඉන්දියාවේ ආගම වන බ්‍රාහ්මණවාදය සම්බන්ධයෙන් ගත් කල, එය නැමදුමට ලක්වන බොහෝ දෑ සහ දෙවිවරුන් සඳහා ප්‍රසිද්ධියට පත් වූ අතර, මිථ්‍යාදෘෂ්ටිකවාදය ක්‍රිස්තු වර්ෂ හයවන සියවසේදී එහි උච්චතම අවස්ථාවට ළඟා විය. එබැවින් මෙම සියවසේ දෙවිවරුන් සංඛ්‍යාව මිලියන 330 දක්වා ළඟා විය.</w:t>
      </w:r>
      <w:r>
        <w:rPr>
          <w:rStyle w:val="FootnoteReference"/>
        </w:rPr>
        <w:footnoteReference w:id="114"/>
      </w:r>
      <w:r>
        <w:rPr/>
        <w:t xml:space="preserve">,එමෙන්ම සෑම දෙයක්ම පුදුම සහගත දෑ බවට පත්විය. සෑම දෙයක්ම විශිෂ්ඨ දෑ බවට පත් විය. සෑම දෙයක්ම ප්‍රයෝජනවත් දෑ බවට පත් විය. ඒවා නමස්කාර කළ යුතු දෙවිවරුන් බවට පත් විය. මෙම යුගයේ දී පිළිම කැටයම් කර්මාන්තය ඉහළ ගොස් ඇති අතර, අලංකාර මිනිස්සු එහි අලංකරණයට ලක් වූවෝය.</w:t>
      </w:r>
    </w:p>
    <w:p>
      <w:pPr>
        <w:jc w:val="both"/>
      </w:pPr>
      <w:r>
        <w:rPr/>
        <w:t xml:space="preserve">"සී. වයි. වයිද් අල්හින්දකී ඔහුගේ "මධ්‍යම ඉන්දියාවේ ඉතිහාසය" නම් පොතේ අරාබි අර්ධද්වීපයේ ඉස්ලාමය බිහිවීමෙන් පසුව ඇති වූ හර්ෂ් රජුගේ යුගය (ක්‍රි.ව. 606-648) ගැන කතා කරන විට මෙසේ පවසයි. :</w:t>
      </w:r>
    </w:p>
    <w:p>
      <w:pPr>
        <w:jc w:val="both"/>
      </w:pPr>
      <w:r>
        <w:rPr/>
        <w:t xml:space="preserve">හින්දු ආගමත් බෞද්ධ ආගමත් එකිනෙකට සමාන සේ පිළිම වන්දනා කරන ආගම් දෙකක් විය. නමුත් බෞද්ධ ආගම පිළිම වන්දනයේ ගිල්වීමේදී ඉන්දියානු ආගම අභිබවා යන්නට ඇත. මෙම ආගමේ - බුද්ධාගමේ - ආරම්භය දෙවිවරුන් ප්‍රතික්ෂේප කිරීමය‍.  නමුත් එය ක්‍රමයෙන් "බුද්ධා"  ශ්‍රේෂ්ඨ දෙවියන් බවට පත් විය.ඉන්පසු එයට (බෝධිසථ්යන්) වැනි වෙනත් දෙවිවරුන් එකතු කරන ලද අතර, “බුද්ධ” යන වචනය සමහර පෙරදිග භාෂාවලින් “පිළිම” හෝ “ප්‍රතිමා” යන වචනයට සමාන වන තෙක් ඉන්දියාවේ පිළිමවන්දනය එහි උච්චතම අවස්ථාවට පැමිණියේය.</w:t>
      </w:r>
    </w:p>
    <w:p>
      <w:pPr>
        <w:jc w:val="both"/>
      </w:pPr>
      <w:r>
        <w:rPr/>
        <w:t xml:space="preserve">ක්‍රිස්තියානි, සෙමිටික් ආගම් සහ බුදුදහම ප්‍රතිමා උත්කර්ෂයට නැංවීමට හා විශුද්ධ කිරීමට තරඟ කරන්නාක් මෙන්, අත්ලාන්තික් සාගරයේ සිට පැසිෆික් සාගරය දක්වා මුළු ලෝකයම පිළිම වන්දනාවේ ගිලී තිබූ බැවින්, සමස්ථ සමකාලීන ලෝකයේ පිළිම වන්දනය පැතිරී ති බවට සැකයක් නැත. ඔවුන් එක් පිටියක දුවන ඔට්ටු අල්ලන අශ්වයන් මෙනි.</w:t>
      </w:r>
      <w:r>
        <w:rPr>
          <w:rStyle w:val="FootnoteReference"/>
        </w:rPr>
        <w:footnoteReference w:id="115"/>
      </w:r>
      <w:r>
        <w:rPr/>
        <w:t xml:space="preserve">.</w:t>
      </w:r>
    </w:p>
    <w:p>
      <w:pPr>
        <w:jc w:val="both"/>
      </w:pPr>
      <w:r>
        <w:rPr/>
        <w:t xml:space="preserve">"අල්-හින්දකිය්යා අස්සාඉදා" නම් තම පොතේ හින්දකි තවත් කරුණක් මෙසේ පවසයි.  (දෙවියන් සෑදීමේ ක්‍රියාවලිය) මෙයින් අවසන් නොවූ අතර, විවිධ ඓතිහාසික යුගවල කුඩා දෙවිවරු විශාල වශයෙන් මෙම "දිව්‍ය සංකීර්ණයට" සම්බන්ධ වූහ. අවසානයේ සීමා කළ නොහැකි, ගණන් කළ නොහැකි පිරිසක් බවට ඔවුන් පත් වුහ.</w:t>
      </w:r>
      <w:r>
        <w:rPr>
          <w:rStyle w:val="FootnoteReference"/>
        </w:rPr>
        <w:footnoteReference w:id="116"/>
      </w:r>
      <w:r>
        <w:rPr/>
        <w:t xml:space="preserve">.</w:t>
      </w:r>
    </w:p>
    <w:p>
      <w:pPr>
        <w:jc w:val="both"/>
      </w:pPr>
      <w:r>
        <w:rPr/>
        <w:t xml:space="preserve">ආගම් පිළිබඳ කාරණය මෙයයි. ශ්‍රේෂ්ඨ රාජ්‍යයන් පිහිටුවා බොහෝ විද්‍යාවන් ව්‍යාප්ත වූ ශිෂ්ට සම්පන්න රටවල් සම්බන්ධයෙන් ගත් කල, ඒවා ශිෂ්ටාචාරයේ, කර්මාන්තවල සහ සාහිත්‍යයේ තොටිල්ල විය.ආගම් විකෘති වූ, ඒවායේ ප්‍රභවය සහ ශක්තිය නැති වූ, ප්‍රතිසංස්කරණවාදීන් නැති වූ, ගුරුවරුන් නැති වූ, අදේවවාදය ප්‍රකාශයට පත් වූ, දූෂණය වැඩි වූ, ප්‍රමිතීන් වෙනස් වූ, මිනිසුන් තමන්ටම අපහාස කර ගන්නාවූ රටවල් බවට ඒවා පත් විය. එමනිසා, සියදිවි නසාගැනීම් වැඩි විය, පවුල් සබඳතා බිඳී ගියේය, සමාජ සබඳතා බිඳ වැටුණි, මනෝචිකිත්සකයන්ගේ සායන රෝගීන්ගෙන් පිරී ගියේය, මිත්‍යා වෛද්‍යවරුන්ගේ වෙළඳ පොළ ස්ථාපිත විය.  මිනිසුන් සෑම සතුටක්ම අත්හදා බලා සෑම නව්‍යතාවයක්ම අනුගමනය කළහ..; එය තම ආත්මයේ  නිවා ගැනීමට, තමාව සතුටු කිරීමට සහ තම සිත සැනසීමට ඇති ආශාවය. එය සාක්ෂාත් කර ගැනීමට මේ වස්තුන්, ආගම් සහ දර්ශණයන් සාර්ථක වූයේ නැත.තවද තම මැවුම්කරු සමඟ සම්බන්ධ වී, තමන් විසින්ම පිළිගත් සහ ඔහුගේ දූතයන් විසින් අණ කරන ලද ඔහුගේ ක්‍රමවේදයට අනුව ඔහුට තමන් නමස්කාර කරන තෙක් මෙම මානසික දුක්ඛිත හා අධ්‍යාත්මික වධහිංසා තුළ තමන් අඛණ්ඩව සිටිනු ඇත. තම ස්වාමියාගෙන් ඉවතට හැරී, ඔහු හැර අන් අයගෙන් මඟ පෙන්වීම් සොයන කෙනෙකුගේ තත්වය සර්වබලධාරී අල්ලාහ් පැහැදිලි කරමින් මෙසේ පවසයි:{ وَمَنْ أَعْرَضَ عَن ذِكْرِي فَإِنَّ لَهُ مَعِيشَةً ضَنكًا وَنَحْشُرُهُ يَوْمَ الْقِيَامَةِ أَعْمَىٰ }</w:t>
      </w:r>
      <w:r>
        <w:rPr>
          <w:rStyle w:val="FootnoteReference"/>
        </w:rPr>
        <w:footnoteReference w:id="117"/>
      </w:r>
      <w:r>
        <w:rPr/>
        <w:t xml:space="preserve">. "තවද මා මෙනෙහි කිරීමට කවරෙකු පිටුපෑවේ ද එවිට නියත වශයෙන්ම ඔහුට පීඩිත ජීවිතයක් ඇත. තවද මළවුන් කෙරෙන් නැගිටුවනු ලබන දිනයේ අන්ධයකු ලෙස අපි ඔහු ව නැවත නැගිටුවන්නෙමු." (118)මේ ජීවිතයේ දේවත්වය විශ්වාස කරන්නන්ගේ ආරක්ෂාව සහ සතුට ගැන දන්වමින් සර්වබලධාරි අල්ලාහ් මෙසේ පවසයි:{ الَّذِينَ آمَنُوا وَلَمْ يَلْبِسُوا إِيمَانَهُم بِظُلْمٍ أُولَٰئِكَ لَهُمُ الْأَمْنُ وَهُم مُّهْتَدُونَ }</w:t>
      </w:r>
      <w:r>
        <w:rPr>
          <w:rStyle w:val="FootnoteReference"/>
        </w:rPr>
        <w:footnoteReference w:id="118"/>
      </w:r>
      <w:r>
        <w:rPr/>
        <w:t xml:space="preserve">، "විශ්වාස කොට තම විශ්වාසය සමඟ (ආදේශ කිරීමෙන්) කිසිදු අපරාධයක් මුසු නොකළේ ද එවැන්නන්ටමය අභයදායිත්වය ඇත්තේ. තවද ඔවුහු යහමඟ ලද්දවුන් වෙති." (119)තම පැසසුම කීර්තියට පත් අල්ලාහ් මෙසේ ප්‍රකාශ කරයි:{ وَأَمَّا الَّذِينَ سُعِدُوا فَفِي الْجَنَّةِ خَالِدِينَ فِيهَا مَا دَامَتِ السَّمَاوَاتُ وَالْأَرْضُ إِلَّا مَا شَاءَ رَبُّكَ ۖ عَطَاءً غَيْرَ مَجْذُوذٍ }</w:t>
      </w:r>
      <w:r>
        <w:rPr>
          <w:rStyle w:val="FootnoteReference"/>
        </w:rPr>
        <w:footnoteReference w:id="119"/>
      </w:r>
      <w:r>
        <w:rPr/>
        <w:t xml:space="preserve">. "තවද භාග්‍ය ලැබූවන් වූ කලී (ඔවුන් ස්වර්ග) උයන් තුළය. අහස් හා මහපොළොව පවතින තාක්කල් (ඔවුන්) එහි සදාතනිකයින්ය. නමුත් නුඹගේ පරමාධිපති අභිමත කළේ නම් මිස. එය නොනවතින ත්‍යාගයක් වශයෙනි." (120)</w:t>
      </w:r>
    </w:p>
    <w:p>
      <w:pPr>
        <w:jc w:val="both"/>
      </w:pPr>
      <w:r>
        <w:rPr/>
        <w:t xml:space="preserve">මෙම ආගම් - ඉස්ලාම් හැර - අපි ඒවාට පෙර පැවති ආගමේ නිර්ණායක අදාළ කර ගන්නේ නම්, එය මෙම කෙටි ඉදිරිපත් කිරීමෙන් පැහැදිලි වන පරිදි, මෙම මූලධර්මයන් බොහොමයක් නැති වී ඇති බව අපට පෙනී යනු ඇත.</w:t>
      </w:r>
    </w:p>
    <w:p>
      <w:pPr>
        <w:jc w:val="both"/>
      </w:pPr>
      <w:r>
        <w:rPr/>
        <w:t xml:space="preserve">මෙම ආගම්වල ඇති වූ බරපතලම කරුණ වනුයේ ඒකදේවවාදය අහෝසි වී, ඒවායෙහි අනුගාමිකයින් අල්ලාහ්ට වෙනත් දෙවිවරුන් ඇසුරු කිරීමය. මේ විකෘති ආගම් සෑම කාලයකටම ස්ථානයකට වලංගු නීතියක් මිනිසුන්ට ලබා නොදෙන අතර මිනිසුන්ගේ ආගම, ඔවුන්ගේ ගෞරවය, ඔවුන්ගේ පරම්පරාව, ඔවුන්ගේ මුදල් සහ ඔවුන්ගේ ජීවිත ආරක්ෂා කරන්නේ නැත. එය ඔවුන්ට මඟ පෙන්වන්නේ හෝ දෙවියන් අණ කළ නීතියට ඔවුන් යොමු කරන්නේ හෝ නැත. එහි අඩංගු පරස්පරතා සහ ගැටුම් හේතුවෙන් එහි ජනතාව සැනසීමට හා සතුටින් සිටීමට ඉඩ දෙන්නේ ද නැත.</w:t>
      </w:r>
    </w:p>
    <w:p>
      <w:pPr>
        <w:jc w:val="both"/>
      </w:pPr>
      <w:r>
        <w:rPr/>
        <w:t xml:space="preserve">ඉස්ලාමය සම්බන්ධයෙන් ගත් කල, එය දෙවියන් තමන් වෙනුවෙන් සහ මනුෂ්‍ය වර්ගයා වෙනුවෙන් ඔහුගේ තෘප්තිය සඳහා තෝරාගෙන ඇති දෙවියන්ගේ සැබෑ සහ සදා පවත්නා දහමයි. ඒ බව පැහැදිළි කරමින් ඉදිරි පරිච්ඡේදවල කරුණු සඳහන් වනු ඇත.</w:t>
      </w:r>
    </w:p>
    <w:p>
      <w:pPr>
        <w:jc w:val="both"/>
      </w:pPr>
      <w:r>
        <w:rPr/>
        <w:t xml:space="preserve">මෙම ඡේදය අවසානයේ දී, නබිත්වයේ යථාර්ථය සහ නබිත්වයේ ප්‍රාතිහාර්යයන් මෙන්ම ඒවා සඳහා මානව අවශ්‍යතාවය නිර්වචනය කිරීම, ඇරයුම්කරුවන්ගේ ඇමතුමේ මූලාරම්භය සහ සදාකාලික අවසාන පණිවිඩයේ සත්‍යය පැහැදිලි කිරීම යනාදිය අදාළ කරගෙන ඇත.</w:t>
      </w:r>
    </w:p>
    <w:p>
      <w:pPr>
        <w:pStyle w:val="Heading1"/>
      </w:pPr>
      <w:bookmarkStart w:id="18" w:name="_Toc18"/>
      <w:r>
        <w:t>නබිත්වයේ යථාර්ථය.</w:t>
      </w:r>
      <w:bookmarkEnd w:id="18"/>
    </w:p>
    <w:p>
      <w:pPr>
        <w:jc w:val="both"/>
      </w:pPr>
      <w:r>
        <w:rPr/>
        <w:t xml:space="preserve">මේ ජීවිතයේ පුද්ගලයෙකු දැනගත යුතු උතුම්ම දෙය නම්; ශුන්‍යතාවයෙන් තමාව බිහි කළ, තමන්ට ආශිර්වාද කළ තම ස්වාමියා දැන ගැනීම ය. ඔහු මැවූ මැවීම්වල ශ්‍රේෂ්ඨතම අරමුණ නම්, ඒ හේතුවෙන් ඔහුට පමණක් නමස්කාර කිරීම ය.</w:t>
      </w:r>
    </w:p>
    <w:p>
      <w:pPr>
        <w:jc w:val="both"/>
      </w:pPr>
      <w:r>
        <w:rPr/>
        <w:t xml:space="preserve">නමුත් පුද්ගලයෙකු තම ස්වාමියා සැබෑ ලෙස දැන ගන්නේ කෙසේද?ඔහුගේ අයිතිවාසිකම් සහ යුතුකම් මොනවා ද? ඔහු තම ස්වාමියාට නමස්කාර කරන්නේ කෙසේද?පුද්ගලයෙකු තම ජීවිතයේ අවාසනාවන්ත අවස්ථාවන්හිදී උපකාර කිරීම අසනීපවලට ප්‍රතිකාර කිරීම, ඖෂධ ලබා දීම, නිවසක් තැනීමට උපකාර කිරීම වැනි ඔහුගේ අවශ්‍යතා ඉටු කරන කෙනෙකු සොයා ගනී.නමුත් ඔහුට තම ස්වාමියා පිළිබඳ හඳුන්වා දෙන සහ තම ස්වාමියාට නමස්කාර කරන ආකාරය පැහැදිලි කර දෙන කෙනෙකු සෙසු මිනිසුන් අතර ඔහු සොයා නොගනු ඇත. මන්ද දෙවියන් වහන්සේ එවායින් බලාපොරොත්තු වන්නේ කුමක්දැයි දැන ගැනීමෙන් මනස ස්වාධීන කර ගත නොහැකි බැවිනි. ඔහු වැනි පුද්ගලයෙකුට තමාට අවශ්‍ය දේ පැවසීමට පෙර, දෙවියන්ට අවශ්‍ය කුමක්දැයි දැන ගන්නේ කෙසේ ද? යන්න තේරුම් ගැනීමට මිනිස් මනස දුර්වලය. එමෙන්ම අල්ලාහ්ගේ අපේක්ෂාව කුමක් දැයි හඳුනා ගන්නේ කෙසේ ද? එමෙන්ම මෙම කාර්යය දෙවිඳුන් පණිවිඩය ප්‍රකාශ කිරීමට තෝරා ගන්නා පණිවිඩකරුවන්ට සහ අනාගතවක්තෘවරුන්ට පමණක් සීමා කර ඇත. නබිවරුන්ගෙන් පසු මඟ පෙන්වන ඉමාම්වරුන් වෙත එම කාර්යය පැවරිනි. ඔවුහු ඔවුන්ගේ විෂය මාලාව ගෙන යන, ඔවුන්ගේ මාර්ග අනුගමනය කරමින්, ඔවුන් ගැන ඔවුන්ගේ පණිවිඩය ප්‍රකාශ කරන නබිවරුන්ගේ උරුමක්කාරයෝ වෙති.මක්නිසාද යත් මිනිසුන්ට අල්ලාහ් ගැන දැනුම ඍජුව ලබා ගත නොහැකි අතර ඒ සඳහා ඔවුහු අපොහොසත් වෙති. උත්තරීතර අල්ලාහ් මෙසේ ප්‍රකාශ කරයි:{ وَمَا كَانَ لِبَشَرٍ أَن يُكَلِّمَهُ اللَّهُ إِلَّا وَحْيًا أَوْ مِن وَرَاءِ حِجَابٍ أَوْ يُرْسِلَ رَسُولًا فَيُوحِيَ بِإِذْنِهِ مَا يَشَاءُ ۚ إِنَّهُ عَلِيٌّ حَكِيمٌ }</w:t>
      </w:r>
      <w:r>
        <w:rPr>
          <w:rStyle w:val="FootnoteReference"/>
        </w:rPr>
        <w:footnoteReference w:id="120"/>
      </w:r>
      <w:r>
        <w:rPr/>
        <w:t xml:space="preserve">، "තවද දිව්‍යමය හෙළිදරව්වක් වශයෙන් හෝ තිරයක් පිටුපසින් සිට හෝ එසේ නැතහොත් දූතයකු යවා තමන් අභිමත කරන දෑ තම නියෝගයෙන් ඔහු දන්වා සිටීමෙන් මිස හෝ අල්ලාහ් තමන් සමග කතා කරන්නට කිසිදු මිනිසෙකුට නොවීය. නියත වශයෙන්ම අල්ලාහ් උත්තරීතරය; මහා ප්‍රඥාවන්තය." (121)දෙවියන් ගැන ඔහුගේ පිළිවෙත ඔහුගේ ගැත්තන්හට දන්වා සිටින අතරමැදියෙකු සහ මැදිහත්කරුවකු සිටිය යුතුය. මෙම අතරමැදියන් සහ මැදිහත්කරුවන් ධර්ම දූතවරුන් සහ නබිවරුන් වෙති. මලක්වරයා අල්ලාහ්ගේ පණිවිඩය නබිවරයා වෙත ලබා දෙයි. ධර්ම දූතයා ජනයා වෙත එය දන්වා සිටියි. මලක්වරු ඍජුව ජනයා වෙත එම දූත පණිවිඩ ගෙන යන්නේ නැත.මලක්වරු හෙවත් දේවදූතයන්ගේ ලෝකය එහි ස්වභාවය අනුව මිනිසුන්ගේ ලෝකයට වඩා වෙනස් වන බවැනි. උත්තරීතරයාණන් මෙසේ පවසයි:{ اللَّهُ يَصْطَفِي مِنَ الْمَلَائِكَةِ رُسُلًا وَمِنَ النَّاسِ }</w:t>
      </w:r>
      <w:r>
        <w:rPr>
          <w:rStyle w:val="FootnoteReference"/>
        </w:rPr>
        <w:footnoteReference w:id="121"/>
      </w:r>
      <w:r>
        <w:rPr/>
        <w:t xml:space="preserve">. "මලක්වරුන් අතරින් හා ජනයා අතරින් අල්ලාහ් දූතවරුන් තෝරා ගත්තේය..." (122)</w:t>
      </w:r>
    </w:p>
    <w:p>
      <w:pPr>
        <w:jc w:val="both"/>
      </w:pPr>
      <w:r>
        <w:rPr/>
        <w:t xml:space="preserve">ඔවුන් වෙත එවනු ලබන පණිවිඩකරුවන් එම වර්ගයට අයත් අය විය  යුතු යැයි සුවිශුද්ධයාණන්ගේ ප්‍රඥාව තීන්දු කළේය. ඔවුන් ඔහුව අවබෝධ කර ගෙන, ඔහුව ඇමතීමට සහ ඔහු සමඟ කතා කිරීමට හැකියාව ලබා ඔහු ගැන වටහා ගත හැකි වනුයේ එවිටය.එම පණිවිඩකරුවා මලක්වරුන් හෙවත් දේව දූතයින් අතරින් එවනු ලැබුවේ නම් එවිට ඔහුට මුහුණ දිය නොහැකි වන අතර ඔහුගෙන් එය ලබන්නට ද නොහැකි වනු ඇත. (123) උත්තරීතර අල්ලාහ් මෙසේ පවසයි:{ وَقَالُوا لَوْلَا أُنزِلَ عَلَيْهِ مَلَكٌ ۖ وَلَوْ أَنزَلْنَا مَلَكًا لَّقُضِيَ الْأَمْرُ ثُمَّ لَا يُنظَرُونَ (8) 8. තවද මොහු වෙත (සාක්ෂි දැරීම සඳහා) සුරදූතයෙකු පහළ කරනු ලැබිය යුතු නොවේ දැ යි ඔවුහු විමසූහ. එසේ අපි සුරදූතයෙකු පහළ කර තිබුණේ නම් (ඔවුන්ගේ) විෂය තීන්දු කරනු ලබන්නට තිබිණි.  ඉන් පසුව ඔවුනට අවකාශ දෙනු නොලබනු ඇත.وَلَوْ جَعَلْنَاهُ مَلَكًا لَّجَعَلْنَاهُ رَجُلًا وَلَلَبَسْنَا عَلَيْهِم مَّا يَلْبِسُونَ (9) }</w:t>
      </w:r>
      <w:r>
        <w:rPr>
          <w:rStyle w:val="FootnoteReference"/>
        </w:rPr>
        <w:footnoteReference w:id="122"/>
      </w:r>
      <w:r>
        <w:rPr/>
        <w:t xml:space="preserve">، 9. අප ඔහුව සුරදූතයෙකු බවට පත් කර තිබුණේ නම් මිනිසෙකුගේ ස්වරූපයෙන්ම ඔහු ව අපි පත් කරන්නට තිබිණි. (දැන්) ඔවුන් ව්යාකූල ව සිටින අයුරින් ම (එවිට ද අප) ඔවුන් ව ව්‍යාකූලත්වයට පත් කරන්නෙමු. (123)සුවිශුද්ධයාණන් මෙසේ පවසයි:{ وَمَا أَرْسَلْنَا قَبْلَكَ مِنَ الْمُرْسَلِينَ إِلَّا إِنَّهُمْ لَيَأْكُلُونَ الطَّعَامَ وَيَمْشُونَ فِي الْأَسْوَاقِ.. 20. තවද නුඹට පෙර වූ ධර්ම දූතයින් අතරින් ඔවුන් ආහාර අනුභව කරන්නන් හා වෙළඳපොළවල්හි ගමන් කරන්නන් ලෙසින් මිස අපි නොඑව්වෙමු…ඔහු කළ ප්‍රකාශය පහත පාඨය දක්වාම දිගු වෙයි.وَقَالَ الَّذِينَ لَا يَرْجُونَ لِقَاءَنَا لَوْلَا أُنزِلَ عَلَيْنَا الْمَلَائِكَةُ أَوْ نَرَىٰ رَبَّنَا ۗ لَقَدِ اسْتَكْبَرُوا فِي أَنفُسِهِمْ وَعَتَوْا عُتُوًّا كَبِيرًا }</w:t>
      </w:r>
      <w:r>
        <w:rPr>
          <w:rStyle w:val="FootnoteReference"/>
        </w:rPr>
        <w:footnoteReference w:id="123"/>
      </w:r>
      <w:r>
        <w:rPr/>
        <w:t xml:space="preserve">. 21. තවද අපගේ හමුව බලාපොරොත්තු නොවන්නන් අප වෙත මලක්වරුන් පහළ කරනු ලැබ තිබිය යුතු නොවේ ද? එසේ නැතහොත් අපගේ පරමාධිපති අපි දැකිය යුතු නොවේ ද? යැයි පැවසුවෝය. සැබැවින්ම ඔවුන් ඔවුන් විෂයෙහි උඩඟු වූහ. තවද මහත් ලෙස සීමාව ඉක්මවා කටයුතු කළෝය. (125)</w:t>
      </w:r>
      <w:r>
        <w:rPr>
          <w:rStyle w:val="FootnoteReference"/>
        </w:rPr>
        <w:footnoteReference w:id="124"/>
      </w:r>
    </w:p>
    <w:p>
      <w:pPr>
        <w:jc w:val="both"/>
      </w:pPr>
      <w:r>
        <w:rPr/>
        <w:t xml:space="preserve">උත්තරීතර අල්ලාහ් මෙසේ පැවසීය:{ وَمَا أَرْسَلْنَا مِن قَبْلِكَ إِلَّا رِجَالًا نُّوحِي إِلَيْهِم }</w:t>
      </w:r>
      <w:r>
        <w:rPr>
          <w:rStyle w:val="FootnoteReference"/>
        </w:rPr>
        <w:footnoteReference w:id="125"/>
      </w:r>
      <w:r>
        <w:rPr/>
        <w:t xml:space="preserve">، 43. තවද නුඹට පෙර සිටම, අපි ඔවුන් වෙත දේව පණිවිඩ දන්වමින් එවන ලද්දේ පිරිමීන් මිස වෙනත් කිසිවකු නොවේ… (126)උත්තරීතර අල්ලාහ් මෙසේ ද පවසා ඇත.4. තවද කිසිදු රසූල්වරයකු ඔහුගේ ජනයාගේ බසින් මිස (වෙනත් බසකින්) අපි නොඑව්වෙමු. එය ඔවුනට ඔහු (දේව පණිවිඩ) පැහැදිලි කරනු පිණිසය… (127)මෙම පණිවිඩකරුවන් සහ වක්තෘවරුන් පරිපූර්ණ බුද්ධිය, මනා සහජ ධර්මතාව, කථාවේ සහ ක්‍රියාවෙහි සත්‍යවාදී බව, ඔවුන් වෙත පවරන ලද දෑ දන්වා සිටීමේ දී විශ්වාසවන්තභාවය, මිනිස් ජීවිතය විකෘති කරන සෑම දෙයකින්ම ඔවුන් ලැබූ ආරක්ෂාව ඇස් පුරෝකථනය කරන දැයින් හා රුචි අරුචිකම් ප්‍රතික්ෂේප කරන දැයින් ලබන ශරීර සුවය යනාදී ගුණාංගවලින් සංලක්ෂිත වෙති.    (128).ඔවුන් තුළ හා ඔවුන්ගේ ගතිගුණ තුළ අල්ලාහ් ඔවුන් පිවිතුරු කළේය. මැවීමෙන් ඔවුන් පරිපූර්ණ මිනිසුන් වූහ. ආත්මයෙන් වඩාත් නිර්මල අය වූහ. ගෞරවයෙන් උත්තරීතර අය වූහ. අල්ලාහ් ඔවුන් සඳහා උතුම් සදාචාරය සහ යහපත් හැසිරීම් ඒකාබද්ධ කළේය.එමෙන්ම ඔහු ඔවුන් වෙනුවෙන් ඉවසීම සහ දැනුම, සමාව, ත්‍යාගශීලී බව සහ පරිත්‍යාගශීලී බව, ධෛර්යය සහ යුක්තිය… වැනි දෑ ද ඒකාබද්ධ කළේය. එය ඔවුන් තම ජනතාව අතර මෙම සදාචාර තුළින් කැපී පෙනෙන තරමටම විය. සාලිහ් තුමාගේ ප්‍රජාව එතුමාට කළ ප්‍රකාශයක් සම්බන්ධයෙන් අල්ලාහ් මෙසේ දන්වා සිටියි:{ قَالُوا يَا صَالِحُ قَدْ كُنتَ فِينَا مَرْجُوًّا قَبْلَ هَٰذَا ۖ أَتَنْهَانَا أَن نَّعْبُدَ مَا يَعْبُدُ آبَاؤُنَا }</w:t>
      </w:r>
      <w:r>
        <w:rPr>
          <w:rStyle w:val="FootnoteReference"/>
        </w:rPr>
        <w:footnoteReference w:id="126"/>
      </w:r>
      <w:r>
        <w:rPr/>
        <w:t xml:space="preserve">، 62. ‘අහෝ සාලිහ්! මීට පෙර ඔබ අප අතර බලාපොරොත්තු තැබිය හැක්කෙකු විය. අපගේ මුතුන් මිත්තන් නැමදුම් කරන දෑට අප වන්දනාමාන කිරීමෙන් නුඹ අප ව වළක්වන්නෙහි ද?... (129)ෂුඅයිබ් තුමාගේ ප්‍රජාව ෂුඅයිබ් තුමාට මෙසේ ප්‍රකාශ කළෝය:{ أَصَلَاتُكَ تَأْمُرُكَ أَن نَّتْرُكَ مَا يَعْبُدُ آبَاؤُنَا أَوْ أَن نَّفْعَلَ فِي أَمْوَالِنَا مَا نَشَاءُ ۖ إِنَّكَ لَأَنتَ الْحَلِيمُ الرَّشِيدُ }</w:t>
      </w:r>
      <w:r>
        <w:rPr>
          <w:rStyle w:val="FootnoteReference"/>
        </w:rPr>
        <w:footnoteReference w:id="127"/>
      </w:r>
      <w:r>
        <w:rPr/>
        <w:t xml:space="preserve">، 87. අහෝ ෂුඅයිබ්! අපගේ මුතුන් මිත්තන් නමදින දෑ අප අත හැර දැමීමටත් අපගේ වස්තු වල අප කැමති පරිදි අප කටයුතු නොකිරීමටත් නුඹගේ සලාතය නුඹට අණ කරන්නේ ද? … (130)තවද මුහම්මද් (සල්ලල්ලාහු අලෙයිහි වසල්ලම්) තුමාණෝ ඔහුට දිව්‍ය පණිවිඩය හෙළි කිරීමට පෙර “අල්-අමීන්” විශ්වාසවන්තයා යන නම්බු නාමයෙන් එතුමාගේ ජනතාව අතර ප්‍රසිද්ධියට පත් වූහ. එතුමාගේ පරමාධිපති එතුමා ගැන විස්තර කළේ මෙසේය.{ وَإِنَّكَ لَعَلَىٰ خُلُقٍ عَظِيمٍ }</w:t>
      </w:r>
      <w:r>
        <w:rPr>
          <w:rStyle w:val="FootnoteReference"/>
        </w:rPr>
        <w:footnoteReference w:id="128"/>
      </w:r>
      <w:r>
        <w:rPr/>
        <w:t xml:space="preserve">. "සැබැවින්ම නුඹ අතිමහත් ගතිගුණ මත වන්නෙහිය" (131)</w:t>
      </w:r>
      <w:r>
        <w:rPr>
          <w:rStyle w:val="FootnoteReference"/>
        </w:rPr>
        <w:footnoteReference w:id="129"/>
      </w:r>
      <w:r>
        <w:rPr/>
        <w:t xml:space="preserve">*</w:t>
      </w:r>
      <w:r>
        <w:rPr>
          <w:rStyle w:val="FootnoteReference"/>
        </w:rPr>
        <w:footnoteReference w:id="130"/>
      </w:r>
    </w:p>
    <w:p>
      <w:pPr>
        <w:jc w:val="both"/>
      </w:pPr>
      <w:r>
        <w:rPr/>
        <w:t xml:space="preserve">ඔවුන් අල්ලාහ්ගේ මැවීම් අතරින් අති ශ්‍රේෂ්ඨයෝ වෙති. දිව්‍ය පණිවිඩය ඉසිලීමටත් එම වගකීම ප්‍රචාරය කිරීමටත් ඔහු ඔවුන් විශේෂ කොට තෝරා ගත්තේය. උත්තරීතර අල්ලාහ් මෙසේ පවසයි:{ اللَّهُ أَعْلَمُ حَيْثُ يَجْعَلُ رِسَالَتَهُ }</w:t>
      </w:r>
      <w:r>
        <w:rPr>
          <w:rStyle w:val="FootnoteReference"/>
        </w:rPr>
        <w:footnoteReference w:id="131"/>
      </w:r>
      <w:r>
        <w:rPr/>
        <w:t xml:space="preserve">، "...තම දූත මෙහෙවර කොතැනක තැබිය යුතු දැයි අල්ලාහ් මැනවින් දන්නාය…" (132)උත්තරීතර අල්ලාහ් මෙසේ පවසා ඇත.{ إِنَّ اللَّهَ اصْطَفَىٰ آدَمَ وَنُوحًا وَآلَ إِبْرَاهِيمَ وَآلَ عِمْرَانَ عَلَى الْعَالَمِينَ }</w:t>
      </w:r>
      <w:r>
        <w:rPr>
          <w:rStyle w:val="FootnoteReference"/>
        </w:rPr>
        <w:footnoteReference w:id="132"/>
      </w:r>
      <w:r>
        <w:rPr/>
        <w:t xml:space="preserve">. 33. "සැබැවින් ම අල්ලාහ් ආදම්, නූහ්, ඉබ්රාහීම්ගේ පවුල හා ඉම්රාන්ගේ පවුල ලෝවැසියනට වඩා ඉහළින් තෝරා ගත්තේය." (133)</w:t>
      </w:r>
    </w:p>
    <w:p>
      <w:pPr>
        <w:jc w:val="both"/>
      </w:pPr>
      <w:r>
        <w:rPr/>
        <w:t xml:space="preserve">තවද මෙම ධර්ම දූතයින් සහ වක්තෘවරුන්, අල්ලාහ් විස්තර කර ඇති පරිදි උදාර ගුණාංග  මත සිටිය ද, උසස් ගුණාංග තුළින් ප්‍රසිද්ධියට පත් වුවද ඔවුන් ද සෙසු මිනිසුන් දුක් විඳින අයුරින් දුක් විඳින මිනිස්සු වූහ. ඔවුනට ද බඩගිනි දැනුනි. ඔවුහු අසනීපයට පත් වූහ; නිදාගත්හ; ආහාර අනුභව කළහ; විවාහ වූහ; අවසානයේ මිය යැඳුණහ. උත්තරීතර අල්ලාහ් මෙසේ පවසයි:{ إِنَّكَ مَيِّتٌ وَإِنَّهُم مَّيِّتُونَ }</w:t>
      </w:r>
      <w:r>
        <w:rPr>
          <w:rStyle w:val="FootnoteReference"/>
        </w:rPr>
        <w:footnoteReference w:id="133"/>
      </w:r>
      <w:r>
        <w:rPr/>
        <w:t xml:space="preserve">، "30. නියත වශයෙන්ම නුඹ මිය යන අයෙකි. එමෙන්ම නියත වශයෙන්ම ඔවුන් ද මිය යන අය වෙති." (134)උත්තරීතර අල්ලාහ් මෙසේ ද පවසා ඇත.{ وَلَقَدْ أَرْسَلْنَا رُسُلًا مِّن قَبْلِكَ وَجَعَلْنَا لَهُمْ أَزْوَاجًا وَذُرِّيَّةً }</w:t>
      </w:r>
      <w:r>
        <w:rPr>
          <w:rStyle w:val="FootnoteReference"/>
        </w:rPr>
        <w:footnoteReference w:id="134"/>
      </w:r>
      <w:r>
        <w:rPr/>
        <w:t xml:space="preserve">، 38. තවද සැබැවින්ම අපි නුඹට පෙර සිටම දූතවරුන් එව්වෙමු. තවද ඔවුනට අඹුවන් හා පරපුර ඇති කළෙමු… (135)එසේම, ඔවුන් හිංසාවට ලක් කර, මරා දමා හෝ ඔවුන් ඔවුන්ගේ නිවෙස්වලින් නෙරපා හරිනු ලබන්නට පුළුවන. උත්තරීතර අල්ලාහ් මෙසේ පැවසීය:{ وَإِذْ يَمْكُرُ بِكَ الَّذِينَ كَفَرُوا لِيُثْبِتُوكَ أَوْ يَقْتُلُوكَ أَوْ يُخْرِجُوكَ ۚ وَيَمْكُرُونَ وَيَمْكُرُ اللَّهُ ۖ وَاللَّهُ خَيْرُ الْمَاكِرِينَ }</w:t>
      </w:r>
      <w:r>
        <w:rPr>
          <w:rStyle w:val="FootnoteReference"/>
        </w:rPr>
        <w:footnoteReference w:id="135"/>
      </w:r>
      <w:r>
        <w:rPr/>
        <w:t xml:space="preserve">، 30. නුඹව සිරගත කිරීමට හෝ නුඹ ව මරා දැමීමට හෝ නුඹ ව පිටුවහල් කිරීමට හෝ දේව ප්‍රතික්ෂේප කළවුන් නුඹට කුමන්ත්‍රණ කළ අවස්ථාව සිහිපත් කරනු. තවද ඔවුහු කුමන්ත්‍රණ කරති. (එයට එරෙහිව) අල්ලාහ් ද කුමන්ත්‍රණ කරයි. කුමන්ත්‍රණ කරන්නන්ගෙන් ශ්‍රේෂ්ඨ වනුයේ අල්ලාහ්ය.නමුත් අවසාන ප්‍රතිඵලය හා ජයග්‍රහණය මෙන්ම මෙලොව හා මතුලොවෙහි පහසුකම් ඔවුනට බලගන්වනු ඇත.{ وَلَيَنصُرَنَّ اللَّهُ مَن يَنصُرُهُ }</w:t>
      </w:r>
      <w:r>
        <w:rPr>
          <w:rStyle w:val="FootnoteReference"/>
        </w:rPr>
        <w:footnoteReference w:id="136"/>
      </w:r>
      <w:r>
        <w:rPr/>
        <w:t xml:space="preserve">. "... කවරෙකු ඔහුට (අල්ලාහ්ට) උදව් කරන්නේ ද නියත වශයෙන්ම අල්ලාහ් ඔහුට උදව් කරනු ඇත…" (137)සුවිශුද්ධයාණන් මෙසේ පවසයි:{ كَتَبَ اللَّهُ لَأَغْلِبَنَّ أَنَا وَرُسُلِي ۚ إِنَّ اللَّهَ قَوِيٌّ عَزِيزٌ }</w:t>
      </w:r>
      <w:r>
        <w:rPr>
          <w:rStyle w:val="FootnoteReference"/>
        </w:rPr>
        <w:footnoteReference w:id="137"/>
      </w:r>
      <w:r>
        <w:rPr/>
        <w:t xml:space="preserve">. "21. සැබැවින්ම මම අබිභවා යමි. මාගේ දූතයාණන් ද (එලෙසය) යැයි අල්ලාහ් නියම කළේය. නියත වශයෙන්ම අල්ලාහ් බලසම්පන්නය; සර්ව බලධාරී ය." (138)</w:t>
      </w:r>
    </w:p>
    <w:p>
      <w:pPr>
        <w:pStyle w:val="Heading2"/>
      </w:pPr>
      <w:bookmarkStart w:id="19" w:name="_Toc19"/>
      <w:r>
        <w:t>නබිත්වය පිළිබඳ ප්‍රාතිහාර්යයන්</w:t>
      </w:r>
      <w:bookmarkEnd w:id="19"/>
    </w:p>
    <w:p>
      <w:pPr>
        <w:jc w:val="both"/>
      </w:pPr>
      <w:r>
        <w:rPr/>
        <w:t xml:space="preserve">නබිවරුන්ට හිමි වූ වක්තෘත්වය උතුම් දැනුම ලබන්නටත්, උතුම් ක්‍රියාවන්හි නිරත වීමටත් මාර්ගයක් වූ බැවින්, සුවිශුද්ධයාණන්ගේ දයාවෙන් මෙම වක්තෘවරුන් සඳහා ඔවුන් පෙන්වා දෙන සළකුණු නියම කළේය. ඔවුන් සඳහා වූ සාධක මිනිසුන් එමගින් ලබා ගනු ඇත. ඒවා හරහා ඔවුහු ඔවුන්ව දැනුවත් කරනු ඇත. - ඇරයුම් කරන සෑම කෙනෙකුම සාක්ෂි මත පෙනී සිටියේ නම්, ඔහු සත්‍යවාදී නම් ඔහුගේ අවංකභාවය පෙන්නුම් කරන පසුබිම, සහ ඔහු බොරුකාරයෙකු නම් ඔහුගේ බොරුව හෙළිදරව් කරන  පසුබිම පිහිටනු ඇත. -මෙවන් සලකුණු බොහොමයකි. ඒවායින් වඩාත් වැදගත් වනුයේ:</w:t>
      </w:r>
    </w:p>
    <w:p>
      <w:pPr>
        <w:jc w:val="both"/>
      </w:pPr>
      <w:r>
        <w:rPr/>
        <w:t xml:space="preserve">1- අල්ලාහ්ට පමණක් නැමදුම් කිරීමට හා ඔහු හැර සෙසු දෑ නැමදුම් කිරීමෙන් ඉවත් වීමට දහම් දූතයා ඇරයුම් කර සිටීම. එය, අල්ලාහ් මැවීම් මැවූ එකම අරමුණ එය වන බැවිනි.</w:t>
      </w:r>
    </w:p>
    <w:p>
      <w:pPr>
        <w:jc w:val="both"/>
      </w:pPr>
      <w:r>
        <w:rPr/>
        <w:t xml:space="preserve">2- තමන්ව විශ්වාස කරන මෙන් ද, තමන්ව සහතික කරන මෙන් ද, තම දිව්‍ය පණිවිඩය අනුව ක්‍රියා කරන මෙන් ද ජනයාට ඇරයුම් කර සිටීම. අල්ලාහ් මුහම්මද් (සල්ලල්ලාහු අලයිහිස් වසල්ලම්) තුමාණන්ට මෙසේ පවසන මෙන් අණ කළේය.{ يَا أَيُّهَا النَّاسُ إِنِّي رَسُولُ اللَّهِ إِلَيْكُمْ جَمِيعًا }</w:t>
      </w:r>
      <w:r>
        <w:rPr>
          <w:rStyle w:val="FootnoteReference"/>
        </w:rPr>
        <w:footnoteReference w:id="138"/>
      </w:r>
      <w:r>
        <w:rPr/>
        <w:t xml:space="preserve">. "...අහෝ ජනයිනි! සැබැවින්ම මම නුඹලා සියළු දෙනා වෙත වූ අල්ලාහ්ගේ ධර්ම දූතයා වෙමි…" (139)</w:t>
      </w:r>
    </w:p>
    <w:p>
      <w:pPr>
        <w:jc w:val="both"/>
      </w:pPr>
      <w:r>
        <w:rPr/>
        <w:t xml:space="preserve">වක්තෘත්වයේ සාධක අතරින් විවිධ සාධක හරහා අල්ලාහ් නබිවරයාව ස්ථීර කිරීම. එම සාධක අතරින් නබි තුමාණන් ගෙන ආ අල්-කුර්ආන් පාඨ ද වෙති. එයට ප්‍රතිකාෂප කිරීමට හෝ ඒ හා සමාන දෙයක් ගෙන ඒමට හෝ එතුමාණන්ගේ ප්‍රජාවට නොහැකි විය. එවන් ප්‍රාතිහාර්යයන් අතරින් තවත් ප්‍රාතිහාර්යයක් වනුයේ සර්පයකු බවට පරිවර්තනය වූ මූසා අලයිහිස් සලාම් තුමාගේ සැරයටිය.ඊසා (අලයිහිස් සලාම්) තුමාගේ ප්‍රාතිහාර්යය දිස් වූයේ එතුමා අල්ලාහ්ගේ අනුහසින් ළාඳුරු රෝග හා අන්ධයින් සුව කළ අවස්ථාවේදීය.මුහම්මද් (සල්ලල්ලාහු අලයිහි වසල්ලම්) තුමාණන්ගේ ප්‍රාතිහාර්යය වූයේ එතුමා ලියන්නට හෝ කියවන්නට නොහැකි තත්ත්වයක සිටිය දී මහඟු අල් කුර්ආනය එතුමාණන්ට පිරිනමා තිබීමය. මෙලෙස නබිවරුන් වෙත පිරිනැමූ වෙනත් ප්‍රාතිහාර්යයන් වෙත ද යොමු විය යුතුය.</w:t>
      </w:r>
    </w:p>
    <w:p>
      <w:pPr>
        <w:jc w:val="both"/>
      </w:pPr>
      <w:r>
        <w:rPr/>
        <w:t xml:space="preserve">එම සාධක අතරින් නබිවරුන් හා ධර්ම දූතවරුන් ගෙන හා පැහැදිලි ප්‍රකට සත්‍යය ද වේ. එකවර ඒවා හෙළා දකිමින් හෝ පිළිකුල් කරමින් ඔවුන් සමග තර්ක කිරීමට තර්ක කරන්නන් හට නොහැකි විය. නමුත් මෙම තාර්කිකයෝ සැබැවින්ම එය නබිවරු ගෙන ආ හෙළා දැකිය නොහැකි සත්‍යය බව දනිති.</w:t>
      </w:r>
    </w:p>
    <w:p>
      <w:pPr>
        <w:jc w:val="both"/>
      </w:pPr>
      <w:r>
        <w:rPr/>
        <w:t xml:space="preserve">මෙම සාධක අතරින් අල්ලාහ් තම වක්තෘවරුන් සඳහා පරිපූර්ණ තත්ත්වයන්, අලංකාර ගුණාංග, උතුම් කටයුතු සහ සදාචාරය ගුණදම් මගින් වෙන් කර ඇත.</w:t>
      </w:r>
    </w:p>
    <w:p>
      <w:pPr>
        <w:jc w:val="both"/>
      </w:pPr>
      <w:r>
        <w:rPr/>
        <w:t xml:space="preserve">තමන්ගේ සතුරාට එරෙහිව අල්ලාහ්ගේ උපකාරය, තමන් ඉල්ලා සිටින දෑ පෙන්වා දීම යනාදිය ද එම සාධක අතරින් වෙති.</w:t>
      </w:r>
    </w:p>
    <w:p>
      <w:pPr>
        <w:jc w:val="both"/>
      </w:pPr>
      <w:r>
        <w:rPr/>
        <w:t xml:space="preserve">4- ධර්ම දූතවරුන් හා වක්තෘවරුන් කවර මූලධර්මයන් වෙත ඇරයුම් කළේ ද එම මූලධර්මයන් තුළ එතුමාණන්ගේ ප්‍රචාරය ද අනුගත වීම.</w:t>
      </w:r>
      <w:r>
        <w:rPr>
          <w:rStyle w:val="FootnoteReference"/>
        </w:rPr>
        <w:footnoteReference w:id="139"/>
      </w:r>
    </w:p>
    <w:p>
      <w:pPr>
        <w:jc w:val="both"/>
      </w:pPr>
      <w:r>
        <w:rPr/>
        <w:t xml:space="preserve">5- තමන්ට නැමදුම් කරන මෙන් හෝ යම් නැමදුමක් තමන් වෙත යොමු කරන මෙන් හෝ එතුමාණන් ඉ  නොසිටීම. තම ගෝත්‍රයට හෝ තම පිරිසට හෝ ගරුබුහුමන් කරන මෙන් ඉල්ලා නොසිටීම. අල්ලාහ් තම නබිවරයාණන් වන මුහම්මද් (සල්ලලල්ලාහු අලයිහි වසල්ලම්) තුමාණන්හට ජනයාට මෙසේ පවසන මෙන් නියෝග කළේය.{ قُل لَّا أَقُولُ لَكُمْ عِندِي خَزَائِنُ اللَّهِ وَلَا أَعْلَمُ الْغَيْبَ وَلَا أَقُولُ لَكُمْ إِنِّي مَلَكٌ ۖ إِنْ أَتَّبِعُ إِلَّا مَا يُوحَىٰ إِلَيَّ }</w:t>
      </w:r>
      <w:r>
        <w:rPr>
          <w:rStyle w:val="FootnoteReference"/>
        </w:rPr>
        <w:footnoteReference w:id="140"/>
      </w:r>
      <w:r>
        <w:rPr/>
        <w:t xml:space="preserve">. 50. "අල්ලාහ්ගේ සම්පත් මා සතුව තිබෙන බව මම නුඹලාට නොපවසමි. තවද මම අදෘශ්‍යමාන දෑ නොදනිමි. සැබැවින්ම මම සුරදූතයකු ද වෙමි යැයි මම නුඹලාට නොපවසමි. මා වෙත හෙළිදරව් කරනු ලැබූ දෑ හැර වෙනත් කිසිවක් මම පිළි නොපදිමි යැයි (නබිවරය ඔවුනට) නුඹ පවසනු…" (141)</w:t>
      </w:r>
    </w:p>
    <w:p>
      <w:pPr>
        <w:jc w:val="both"/>
      </w:pPr>
      <w:r>
        <w:rPr/>
        <w:t xml:space="preserve">6- තම ඇරයුම් කටයුතුවලට අනුගත වෙමින් ලෞකික වස්තුවෙන් යමක් මිනිසුන්ගෙන් බලාපොරොත්තු නොවීම. උත්තරීතරයාණන් නූහ්, හූද්, සාලිහ්, ලූත් හා ෂුඅයිබ් යන නබිවරුන් පිළිබඳව දන්වමින් ඔවුන්ගේ එක් එක් සමූහයාට ඔවුන් මෙසේ පවසා සිටි බව ප්‍රකාශ කරයි.{ وَمَا أَسْأَلُكُمْ عَلَيْهِ مِنْ أَجْرٍ ۖ إِنْ أَجْرِيَ إِلَّا عَلَىٰ رَبِّ الْعَالَمِينَ }</w:t>
      </w:r>
      <w:r>
        <w:rPr>
          <w:rStyle w:val="FootnoteReference"/>
        </w:rPr>
        <w:footnoteReference w:id="141"/>
      </w:r>
      <w:r>
        <w:rPr/>
        <w:t xml:space="preserve">، "තවද ඒ වෙනුවෙන් මම කිසිදු කුලියක් නුඹලාගෙන් නොඉල්ලමි. මාගේ කුලිය සර්ව ලෝකයන්හි පරමාධිපතියාණන් මත මිස වෙනත් අයෙකු මත නොවේ."(142)මුහම්මද් (සල්ලල්ලාහු අලයිහි වසල්ලම්) තුමාණෝ තම සමූහයාට මෙසේ පැවසූහ.{ قُلْ مَا أَسْأَلُكُمْ عَلَيْهِ مِنْ أَجْرٍ وَمَا أَنَا مِنَ الْمُتَكَلِّفِينَ}</w:t>
      </w:r>
      <w:r>
        <w:rPr>
          <w:rStyle w:val="FootnoteReference"/>
        </w:rPr>
        <w:footnoteReference w:id="142"/>
      </w:r>
      <w:r>
        <w:rPr/>
        <w:t xml:space="preserve">. 86. "(නබිවරය!) “ඒ වෙනුවෙන් කිසිදු කුලියක් මම නුඹලාගෙන් නොඉල්ලමි. තවද මම ස්ව කැමැත්ත පරිදි ප්රකාශ කරන්නන් අතරින් ද නොවෙමි” යැයි නුඹ පවසනු." (143)</w:t>
      </w:r>
    </w:p>
    <w:p>
      <w:pPr>
        <w:jc w:val="both"/>
      </w:pPr>
      <w:r>
        <w:rPr/>
        <w:t xml:space="preserve">මෙම ධර්ම දූතවරුන් හා වක්තෘවරුන් බොහෝ දෙනෙකි. ඔවුන්ගේ ගුණාංග සහ ඔවුන්ගේ නබිත්වයේ සාධක කිහිපයක් සඳහන් කළෙමි. උත්තරීතර අල්ලාහ් මෙසේ පවසයි:{ وَلَقَدْ بَعَثْنَا فِي كُلِّ أُمَّةٍ رَّسُولًا أَنِ اعْبُدُوا اللَّهَ وَاجْتَنِبُوا الطَّاغُوتَ }</w:t>
      </w:r>
      <w:r>
        <w:rPr>
          <w:rStyle w:val="FootnoteReference"/>
        </w:rPr>
        <w:footnoteReference w:id="143"/>
      </w:r>
      <w:r>
        <w:rPr/>
        <w:t xml:space="preserve">، 36. "තවද නුඹලා අල්ලාහ්ට නැමදුම් කරනු. තවද නපුරු බලවේග වලින් වැළකී සිටිනු යැයි (දන්වා) සැබැවින්ම අපි සෑම සමූහයකටම රසූල්වරයකු එව්වෙමු…" (144)මනුෂ්‍ය වර්ගයා ඔවුන් ගැන සතුටු වූහ. ඔවුන්ගේ තොරතුරු වාර්තා කිරීමෙන් ඉතිහාසය පිරී ඇත. ඔවුන්ගේ ආගමේ නීති සම්ප්‍රේෂණය කිරීම අඛණ්ඩව වාර්තා වී ඇත. එමෙන්ම ඒවා සත්‍යය සහ යුක්තිය බවත්, අල්ලාහ් ඔවුන් වෙනුවෙන් නියම කළ ඔවුන්ගේ ජයග්‍රහණ සහ ඔවුන්ගේ සතුරන් විනාශ කිරීම සම්බන්ධයෙන් ද වාර්තා වී ඇත. එනම් නූහ්ගේ ජනයා ජල ගැල්මෙන් විනාශ කිරීම, ෆිර්අවුන් දියේ ගිල්වීම, ලූත්ගේ ජනයාට දඬුවම් පහළ කිරීම, තම සතුරන්ට එරෙහිව මුහම්මද් (සල්ලල්ලාහු අලෙයිහි වසල්ලම්) තුමාණන්ගේ ජයග්‍රහණ සහ  ඔහුගේ ආගම පතුරුවා හැරීම යනාදී වශයෙන් දැක්විය හැක.එහෙයින් කවරෙකු මෙය වටහා ගත්තේ ද සැබැවින්ම ඔවුන් යහපත හා යහමඟ ගෙන ආ බවත් මිනිසාට ප්‍රයෝජනවත් වන දෑ වෙත මඟ පෙන්වා සිටි බවත්, ඔවුන්ට හානිදායක දැයින් ඔවුන්ට අවවාද කර සිටි බවත් තිරසාර ලෙස විශ්වාස කරනු ඇත. ඔවුන් අතරින් පළමුවැන්නා නූහ් (අලයිහිස් සලාම්) වූ අතර ඔවුන්ගේ අවසානයා වූයේ මුහම්මද් (සල්ලල්ලාහු අලයිහි වසල්ලම්) තුමාණන්ය.</w:t>
      </w:r>
    </w:p>
    <w:p>
      <w:pPr>
        <w:pStyle w:val="Heading2"/>
      </w:pPr>
      <w:bookmarkStart w:id="20" w:name="_Toc20"/>
      <w:r>
        <w:t>ධර්ම දූතයින් වෙත වන මිනිස් අවශ්‍යතාව</w:t>
      </w:r>
      <w:bookmarkEnd w:id="20"/>
    </w:p>
    <w:p>
      <w:pPr>
        <w:jc w:val="both"/>
      </w:pPr>
      <w:r>
        <w:rPr/>
        <w:t xml:space="preserve">වක්තෘවරු උත්තරීතර අල්ලාහ්ගේ ගැත්තන් වෙත එවන ලද ඔහුගේ දූතයෝ වෙති. ඔවුහු ඔහුගේ නියෝග ඔවුනට දන්වා සිටිති. ඔවුන් ඔහුගේ නියෝගවලට අවනත වූයේ නම් ඔවුන් වෙනුවෙන් සූදානම් කර ඇති සුවපහසුකම් ගැන ඔවුහු ඔවුනට ශුභාරංචි දන්වා සිටිති. ඔහු තහනම් කළ දෙයකට ඔවුන් පිටුනොපෑවේ නම්, සදාතනික දඬුවම ගැන ඔවුහු ඔවුනට අවවාද කරති. ඉකුත් වී ගිය ජන සමූහයන් පිළිබඳ තොරතුරු හා ඔවුන් නියෝගයට විරුද්ධ වූ හේතුවෙන් මෙලොවෙහි ඔවුනට අත් වූ දඬුවම හා ව්‍යසනයන් ඔවුනට කියා පාති.</w:t>
      </w:r>
    </w:p>
    <w:p>
      <w:pPr>
        <w:jc w:val="both"/>
      </w:pPr>
      <w:r>
        <w:rPr/>
        <w:t xml:space="preserve">මෙම දිව්‍ය නියෝග හා තහනම්, ඒවායෙහි දැනුම මනසට ලබා ගත නොහැක. එබැවින් අල්ලාහ් ආගමික නීති සම්පාදනය කර, නියෝග සහ තහනම් පැනවීය. එය මිනිසුන්ට ගෞරව කිරීමක්, ඔවුන්ට උපහාර කිරීමක් සහ ඔවුන්ගේ යහපත ආරක්ෂා කිරීමක් වශයෙනි.මක්නිසාද යත් මිනිසුන් ඔවුන්ගේ කාමාශාවන් පසුපසින් මෙහෙයවනු ලබන බැවින් හා තහංචි කඩ කරමින්, මිනිසුන්ට අපහාස කර ඔවුන්ගේ අයිතිවාසිකම් උල්ලංඝනය කිරීමට ඉඩ ඇති බැවිනි. අල්ලාහ්ගේ ආඥාවන් මතක් කර දීමටත්, ඔහුට විරුද්ධ වීමෙහි ඔවුන් වැටීමෙන් ඔවුන් ආරක්ෂා කිරීමටත්, ඔවුන්ට උපදෙස් දීමටත්, මුතුන්මිත්තන්ගේ තොරතුරු ඔවුන්ට මතක් කර දීමටත් ඔවුන් අතරට වරින් වර පණිවිඩකරුවන් යැවීම අල්ලාහ්ගේ ගැඹුරු ප්‍රඥාවෙන් එකකි.අද්විතීය පුවත් අසන්නට ලැබුණු විට, විශ්මිත අරුත් සිත් අවදි කරන විට, බුද්ධිය ඒවා උකහා ගනී. එවිට ඔවුන්ගේ දැනුම වර්ධනය වේ. ඔවුන්ගේ අවබෝධය නිවැරදි වේ. මිනිසුන් අතරින් බහුතරයක් දෙනා වැඩිපුරම සවන් දෙන්නේ ඔවුන් අතර බොහෝ සිතුවිලි ඇති උදවියයි. ඔවුන් අතර බොහෝ සිතුවිලි ඇති උදවිය බො‍හෝ සේ කල්පනා කරන්නෝ වෙති. බොහෝ සේ කල්පනා කරන උදවිය වඩාත් ඥානවන්තයෝ වෙති. එමෙන්ම වඩාත් දැනුමෙන් වැඩි උදවිය වැඩියෙන් ක්‍රියා කරන්නෝ වෙති.පණිවිඩකරුවන්ගේ දූත මෙහෙවර සඳහා ගාස්තුවක් නො තිබූ අතර සත්‍යයේ නිත්‍යභාවය තුළ ඔවුන්ට ආදේශකයක් නොතිබුණි. (145)</w:t>
      </w:r>
      <w:r>
        <w:rPr>
          <w:rStyle w:val="FootnoteReference"/>
        </w:rPr>
        <w:footnoteReference w:id="144"/>
      </w:r>
    </w:p>
    <w:p>
      <w:pPr>
        <w:jc w:val="both"/>
      </w:pPr>
      <w:r>
        <w:rPr/>
        <w:t xml:space="preserve">ෂෙයිකුල් ඉස්ලාම් ඉබ්නු තයිමියා</w:t>
      </w:r>
      <w:r>
        <w:rPr>
          <w:rStyle w:val="FootnoteReference"/>
        </w:rPr>
        <w:footnoteReference w:id="145"/>
      </w:r>
      <w:r>
        <w:rPr/>
        <w:t xml:space="preserve">-රහිමහුල්ලාහ්- පවසා සිටිනුයේ: ගැත්තෙකුට ඔහුගේ ජීවිතයේ සහ පරලොව ජීවිතයේ ඔහුව විධිමත් කිරීම සඳහා දිව්‍ය පණිවිඩය අවශ්‍ය වන බවයි. එබැවින් ඔහු එම පණිවිඩය අනුගමනය කිරීමෙන් මිස ඔහුගේ පරලොව දී ඔහුට විධිමත්භාවයක් නැත. එමෙන්ම එම දිව්‍ය පණිවිඩය අනුගමනය කිරීමෙන් මිස ඔහුගේ ජීවිතයේ සහ ඔහුගේ ලෞකික ජීවිතයේ ඔහුට විධිමත්භාවයක් නැත.පුද්ගලයෙකු ආගමික නීතිය වෙත බැඳී සිටින්නේ ඔහු ව්‍යාපාර දෙකක් අතර සිටින බැවිනි. එකක් තමාට ප්‍රතිලාභ ගෙන දෙන ව්‍යාපාරයයි. අනෙක ඔහුට අත්වන හානිය  වළක්වන ව්‍යාපාරයයි. ඒ අනුව ෂරීආ නීතිය යනු ඔහුට ප්‍රතිලාබ ගෙන දෙන දෑ සහ හානිය ඇති කරන දෑ පෙන්වා දෙන ආලෝකය වේ. එය භූමියේ ඇති අල්ලාහ්ගේ ආලෝකයයි. එය තම ගැත්තන් අතර පවතින ඔහුගේ යුක්තියයි. කවරෙකු විශ්වාසයෙන් යුතුව එහි පිවිසෙන්නේ ද එය ඔහුගේ බලකොටුවයි.</w:t>
      </w:r>
    </w:p>
    <w:p>
      <w:pPr>
        <w:jc w:val="both"/>
      </w:pPr>
      <w:r>
        <w:rPr/>
        <w:t xml:space="preserve">ප්‍රයෝජනවත් දෑ හා හානිදායක දෑ ඉන්ද්‍රියන්ගෙන් වෙන්කර හඳුනා ගැනීම ෂරීආ පිළිවෙත අදහස් කරන්නේ නැත. සැබැවින්ම එය සතුන්ටත් සිදුවන්නකි. බූරුවා සහ ඔටුවා බාර්ලි සහ පස වෙන්කර හඳුනා ගනී. නමුත් මෙය ක්‍රියා කරන්නාට ඔහුගේ ජීවිතයේ සහ මතුලොවෙහි හානි ඇති කරන ක්‍රියාවන් අතර හා ඔහුගේ ජීවිතයේ සහ මතුලොවෙහි ඔහුට ප්‍රයෝජනවත් වන ක්‍රියාවන් අතර වෙන්කර හඳුනා ගැනීමකි. උදාහරණ ලෙස දේව විශ්වාසයට ප්‍රයෝජනවත් දෑ, ඒකදේවවාදය, යුක්තිය, යහපත, උපකාරය, විශ්වාසය, නිහතමානිකම, ධෛර්යය, දැනුම, ඉවසීම, යහපත නියෝග කිරීම, අයහපතින් වැළැක්වීම, ඥාති සබඳතා රැකීම, තම දෙමාපියන්ට ගෞරව කිරීම, තම අසල්වැසියන්ට යහපත කිරීම, තම අයිතීන් ඉටු කිරීම, අල්ලාහ් වෙනුවෙන් අවංකව කටයුතු කිරීම, ඔහු මත සියල්ල භාර කිරීම, ඔහුගෙන් උපකාර පැතීම, ඔහුගේ පූර්ව නියමය ගැන තෘප්තිමත් වීම, ඔහුගේ විනිශ්චයට යටත් වීම, ඔහුව සහතික කිරීම සහ දූතවරු දන්වා සිටි සියල්ල  සම්බන්ධයෙන් ඔවුන්ව ද සහතික කිරීම වැනි ගැත්තාගේ මෙලොව හා මතුලොව විධිමත් කරන ප්‍රයෝජනවත්වන වෙනත් දෑ ද උදාහරණ ලෙස දැක්විය හැක. එයට විරුද්ධව පවතින දෑ ඔහුගේ මෙලොව හා පරලොව දුක්ඛිත හා හානිය ගෙන දෙන්නක් වේ.</w:t>
      </w:r>
    </w:p>
    <w:p>
      <w:pPr>
        <w:jc w:val="both"/>
      </w:pPr>
      <w:r>
        <w:rPr/>
        <w:t xml:space="preserve">මෙම දිව්‍ය පණිවිඩය නොවන්නට, ජීවිතයේ ප්‍රතිලාභ හා අනර්ථ පිළිබඳ විස්තර පැහැදිලි කර ගැනීමට බුද්ධිය යොමු නොවනු ඇත. අල්ලාහ් තම ගැත්තන්හට ලබා දුන් ශ්‍රේෂ්ඨතම ආශිර්වාදය හා ඔවුන් කෙරෙහි දැක්වූ ඔහුගේ ගෞරවනීය අනුග්‍රහය වන්නේ ඔහුගේ දූතයන් ඔවුන් වෙත යවා, ඔහුගේ ග්‍රන්ථ ඔවුන්ට හෙළිදරව් කර, ඔවුන්ට ඍජු මාර්ගය පැහැදිලි කර දීමය. එය එසේ නොවූයේ නම්, ඔවුන් සතුන්ගේ ස්ථාවරයට පත්වන්නට තිබුණි. ඇතැම් වීට ඊටත් වඩා දරුණු තත්ත්වයට පත් වන්නට තිබුණි.යමෙක් අල්ලාහ්ගේ පණිවිඩය පිළිගෙන එහි ස්ථිරව සිටින්නේ ද, ඔවුහු මිනිසුන් අතර දැහැමි පුද්ගලයෝ වෙති. කවරෙකු එය ප්‍රතික්ෂේප කර එයින් බැහැර වන්නේ ද, ඔහු මිනිසුන් අතර නපුරු අය වේ. ඇතැම් විට ඔහු සුනඛ හා ශූකරයින්ට වඩා තත්ත්වයෙන් බරපතළ වේ. සෑම නින්දිත පුද්ගලයෙකුට වඩා නින්දිත වේ. එමෙන්ම පොළෝවාසීන් හට ඔවුන් තුළ පවතින පණිවිඩයේ හෝඩුවාවන් හැර පැවැත්මක් නැත. එබැවින් පණිවිඩකරුවන්ගේ හෝඩුවාවන් මහපොළොවේ සිට අධ්‍යයනය කර ඔවුන්ගේ මඟ පෙන්වූ සලකුණු මකා දැමුවහොත්, අල්ලාහ් ඉහළ සහ පහළ ලෝකය විනාශ කර නැවත නැඟිටුවනු ලැබීම ස්ථාපිත කරනු ඇත.</w:t>
      </w:r>
    </w:p>
    <w:p>
      <w:pPr>
        <w:jc w:val="both"/>
      </w:pPr>
      <w:r>
        <w:rPr/>
        <w:t xml:space="preserve">මිහිපිට මිනිසුන්ට දූතයාණන් සඳහා ඇති අවශ්‍යතාවය ඉර, හඳ, සුළඟ සහ වැස්ස වැනි ඔවුන්ගේ අවශ්‍යතා මෙන් හෝ මිනිසාගේ ජීවිතයට අවශ්‍ය ඔහුගේ අනෙකුත් අවශ්‍යතා මෙන් හෝ  ඇසේ ආලෝකය සඳහා එහි අවශ්‍යතාව හා ශරීරයට ඇති ආහාර පාන අවශ්‍යතාව මෙන් හෝ නොවේ. එය ඊටත් වඩා දැඩි අවශ්‍යතාවයක් වන අතර මනසට නැගෙන, ඇතිවෙන සෑම දෙයකටම වඩා මහත් අවශ්‍යතාවයකි. දහම් දූතවරු උත්තරීතර අල්ලාහ්ගේ නියෝග අණ කිරීමෙහි හා තහනම් කිරීමෙහි ඔහු අතර හා ඔහුගේ මැවීම් අතර සිටි මැදිහත්කරුවෝ වෙති. ඔහු අතර හා ඔහුගේ ගැත්තන් අතර සිටි තානාතිපතිවරු වෙති. ඔවුන්ගේ අවසාන මුද්‍රාව, ඔවුන්ගේ නායක හා පරමාධිපතියාණන් ඉදිරියේ ඔවුන් අතරින් වඩාත් ගෞරවණීය වනුයේ මුහම්මද් (සල්ලල්ලාහු අලයිහි වසල්ලම්) තුමාණන්ය.සර්ව ලෝකයන්ටම ආශිර්වාදයක් ලෙස ද ඒ මත ගමන් කරන්නන්හට සාධකයක් ලෙස ද සියලු මැවීම්වලට සාක්ෂියක් ලෙස ද අල්ලාහ් එතුමාණන් එවීය. එතුමාණන්ට අවනත වීම, ආදරය කිරීම, ගරු කිරීම, කීකරු වීම එතුමාණන්ට කළ යුතු යුතුකම් ඉටු කිරීම එතුමාණන් පිළිබඳ විශ්වාස කිරීම සම්බන්ධයෙක් සහතික වීම හා ප්‍රතිඥා දීම අනෙකුත් සියලුම දූතවරුන්ට වඩා එතුමාණන්ව අනුගමනය කිරීම යනාදිය අනිවාර්යය කළේය. දේවත්වය විශ්වාස කරන්නන් අතරින් ඔවුන් අනුගමනය කළවුන් හට ඒවා පිළිපදින මෙන් ඔහු ඔවුනට නියෝග කළේය. අවසන් හෝරාව ඉදිරියේ ශුභාරංචි දන්වන්නෙකු හා අවවාද කරන්නෙකු ලෙස ඔහු එතුමාණන්ව එවීය. අල්ලාහ්ගේ අනුහසින් ඔහු වෙත ඇරයුම් කරන, ඇරුයුම් කරන්නෙකු ලෙස හා ආලෝකය විහිඳුවන පහනක් ලෙස ඔහු එතුමාණන්ව එවීය. එතුමාණන්ගෙන් දිව්‍ය පණිවිඩ පහල වීම සමාප්ත කළේය. එතුමාණන් හරහා මූලාවෙන් යහමග පෙන්වීය. එතුමාණන් හරහා මුළාව දැනුවත් කළේය. එතුමාණන් ගෙන ආ පණිවිඩිය තුළින් අන්ධ ඇස්, බිහිරි කන් හා වැහුණු සිත් අවදි කළේය. මහපොළාව අන්ධකාරයෙන් වෙළුණු පසු එතුමාණන්ගේ පණිවිඩයෙන් එය ආලෝකමත් විය. විසිරී ගිය හදවත් එමගින් එකතු විය. එසේම එතුමාණන් තුළින් ව්‍යාජ දහම නිවැරදි කළේය. විනිවිද ලෙස තර්ක පැහැදිලි කළේය. එතුමාණන් වෙනුවෙන් එතුමාණන්ගේ පපුව විවෘත කළේය. එතුමාණන්ගේ බරින් ඔහු එතුමාණන් නිදහස් කළේය, එතුමාණන් වෙනුවෙන් එතුමාණන්ගේ කීර්තිය ඔහු ඔසවා, එතුමාණන්ගේ අණට කීකරු නොවන අය නින්දා අපහාසයට ලක් කළේය.දූතවරුන් හා ආගමික ග්‍රන්ථවල දැනුම වියැලී ගිය, දිව්‍ය පාඨ විකෘති වී ගිය, ආගමික පිළිවෙත් වෙනස් වී ගිය, සෑම සමාජයක්ම තම වැරදි මතයේ එල්බගෙන සිටින, අල්ලාහ් හා ඔහුගේ ගැත්තන් අතර තමන්ගේ දූෂිත සිතුවිලි හා ආශාවන් අනුව තීන්දු ලබා දෙන කාලයක, අල්ලාහ් එතුමාණන්ව එවීය. එතුමාණන් මගින් මැවීම්වලට මඟ පෙන්වීය. ඍජු මාර්ගය පැහැදිලි කළේය. අන්ධකාරයෙන් ආලෝකය වෙත ඔවුන් බැහැර කළේය.එතුමාණන් තුළින් සාර්ථක මිනිසුන් සහ දූෂිත මිනිසුන් අතර වෙනස හඳුන්වා දුන්නේය. එබැවින් කවරෙකු එතුමාණන්ගේ මඟ පෙන්වීම තුළින් මඟ ලැබුවේ ද ඔහු ඍජු මඟ ලැබීය. කවරෙකු ඔහුගේ මාර්ගයෙන් ඉවතට හැරුණේ ද ඔහු නොමඟ ගොස් ද්‍රෝහි විය.   අල්ලාහ් එතුමාණන්ට හා සෙසු සියලු දූතවරුන් හා වක්තෘවරුන්ට ආශීර්වාද කරත්වා.</w:t>
      </w:r>
      <w:r>
        <w:rPr>
          <w:rStyle w:val="FootnoteReference"/>
        </w:rPr>
        <w:footnoteReference w:id="146"/>
      </w:r>
      <w:r>
        <w:rPr/>
        <w:t xml:space="preserve">.</w:t>
      </w:r>
    </w:p>
    <w:p>
      <w:pPr>
        <w:jc w:val="both"/>
      </w:pPr>
      <w:r>
        <w:rPr/>
        <w:t xml:space="preserve">දිව්‍ය පණිවිඩයේ මිනිස් අවශ්‍යතාවය සාරාංශ ගත කර පහතින් අපි මෙසේ ඉදිරිපත් කරන්නෙමු.</w:t>
      </w:r>
    </w:p>
    <w:p>
      <w:pPr>
        <w:jc w:val="both"/>
      </w:pPr>
      <w:r>
        <w:rPr/>
        <w:t xml:space="preserve">1- සැබැවින්ම මිනිසා, මවා පෝෂණය කරනු ලබන මැවීමකි. එබැවින් තම මැවුම්කරු ඔහු හඳුනා ගත යුතුය. තමන්ගෙන් ඔහු අපේක්ෂා කරනුයේ කුමක් ද? තමන්ව මවා ඇත්තේ ඇයි දැ?යි හඳුනා ගත යුතුය. ඒ ගැන දැන ගැනීමට මිනිසා ස්වාධීන වන්නේ නැත. ධර්ම දූතවරුන් හා වක්තෘවරුන් ගැන හඳුනා ගැනීම හා ඔවුන් ගෙන ආ යහමග හා ආලෝකය ගැන හඳුනා ගැනීම හරහා මිස ඒ සඳහා වෙනත් මඟක් නැත.</w:t>
      </w:r>
    </w:p>
    <w:p>
      <w:pPr>
        <w:jc w:val="both"/>
      </w:pPr>
      <w:r>
        <w:rPr/>
        <w:t xml:space="preserve">2 - සැබැවින්ම මිනිසා ශරීරයකින් සහ ආත්මයකින් සමන්විත වී ඇත. ශරීරයට අවශ්‍ය පෝෂණය ආහාර පාන වලින් ලබා ගනී. ආත්මයට අවශ්‍ය පෝෂණය එය තීරණය කරනුයේ නිර්මාණය කළ තැනැත්තා විසිනි. එනම් එය නිවැරදි දහම සහ යහපත් ක්‍රියාවයි. වක්තෘවරුන් සහ ධර්ම දූතවරුන් එම නිවැරදි දහම සමඟ පැමිණ, යහපත් ක්‍රියාවන් වෙත මඟ පෙන්වූහ.</w:t>
      </w:r>
    </w:p>
    <w:p>
      <w:pPr>
        <w:jc w:val="both"/>
      </w:pPr>
      <w:r>
        <w:rPr/>
        <w:t xml:space="preserve">3 - මිනිසා තම සහජ ධර්මතාවෙන්ම ආගමික වේ. ඔහු අනුගමනය කරන ආගමක් ඔහුට තිබිය යුතුය. එම ආගම සත්‍ය විය යුතු ය. වක්තෘවරුන් සහ පණිවිඩකරුවන් කෙරෙහි විශ්වාසය තැබීම හා ඔවුන් ගෙන ආ දෑ විශ්වාස කිරීම හරහා මිස එම නිවැරදි දහම වෙත මඟ පෙන්වන වෙනත් මඟක් නැත.</w:t>
      </w:r>
    </w:p>
    <w:p>
      <w:pPr>
        <w:jc w:val="both"/>
      </w:pPr>
      <w:r>
        <w:rPr/>
        <w:t xml:space="preserve">4 - මෙලොවෙහි අල්ලාහ්ගේ තෘප්තිය වෙත, ඔහුගේ ස්වර්ගය හා පරලොව සැපත වෙත ඔහුව ළඟා කරවන මාර්ගය ඔහු දැනගත යුතුය. මෙය වක්තෘවරුන් සහ පණිවිඩකරුවන් හැර වෙනත් කිසිවෙකු පෙන්වා නොදෙන හා මඟ නොපෙන්වන මාර්ගයයි.</w:t>
      </w:r>
    </w:p>
    <w:p>
      <w:pPr>
        <w:jc w:val="both"/>
      </w:pPr>
      <w:r>
        <w:rPr/>
        <w:t xml:space="preserve">5 - මිනිසා තමා විසින්ම දුර්වල ය. ඔහුව පොළඹවා ගැනීමට අපේක්ෂාවෙන් සිටින නපුරුබලවේග, අවලස්සන දෑ අලංකාරවත් කර පෙන්වන මිතුරන් සහ නපුරට මඟ පෙන්වන ආත්මයන් යනාදී බොහෝ සතුරන් ඔහු රැක බලා ගෙන සිටියි. එමනිසා, ඔහුගේ සතුරන්ගේ කුමන්ත්‍රණවලින් ආරක්ෂා වීමට ඔහුට අවශ්‍ය වේ. වක්තෘවරුන් සහ දූතවරුන් ඒ වෙත මඟ පෙන්වමින් ප්‍රකාශයේ අරමුණ ඔහුට පැහැදිලි කර සිටියහ.</w:t>
      </w:r>
    </w:p>
    <w:p>
      <w:pPr>
        <w:jc w:val="both"/>
      </w:pPr>
      <w:r>
        <w:rPr/>
        <w:t xml:space="preserve">6 - පුද්ගලයෙකු ස්වභාවයෙන්ම ශිෂ්ඨ සම්පන්නය. ඔහු මැවීම් සමඟ එකතුවීම සහ ඔවුන් සමඟ ඇසුරු කිරීම සඳහා නීති පිළිවෙතක් තිබිය යුතුය. එවිට මිනිසුන්ට යුක්තිය සහ සාධාරණය ස්ථාපිත කළ හැකිය. - එසේ නොවුවහොත් ඔවුන්ගේ ජීවිත කැලෑ ජීවිත මෙන් වනු ඇත - මෙම නීති පිළිවෙත් අයිතියක් ඇති සෑම කෙනෙකුටම නොසැලකිලිමත්කමකින් හෝ අතිශයෝක්තියකින් තොරව ආරක්ෂා කළ යුතුය. වක්තෘවරුන් සහ පණිවිඩකරුවන් හැර පරිපූර්ණ නීති පිළිවෙතක් වෙනත් කිසිවකු ගෙන එන්නේ නැත.</w:t>
      </w:r>
    </w:p>
    <w:p>
      <w:pPr>
        <w:jc w:val="both"/>
      </w:pPr>
      <w:r>
        <w:rPr/>
        <w:t xml:space="preserve">7 - ඔහුට මානසික සැනසුම සහ ආරක්ෂාව සහතික කරන දෑ කුමක් දැයි ඔහු දැන සිටිය යුතුය. සැබෑ සතුටට හේතුවන සාධක වෙත ඔහුට මඟ පෙන්විය යුතුය. එසේ ඔහුට මඟ පෙන්වනුයේ  වක්තෘවරුන් සහ පණිවිඩකරුවන් ය.</w:t>
      </w:r>
    </w:p>
    <w:p>
      <w:pPr>
        <w:jc w:val="both"/>
      </w:pPr>
      <w:r>
        <w:rPr/>
        <w:t xml:space="preserve">වක්තෘවරුන් සහ දූතයන් සඳහා වන මිනිස් අවශ්‍යතාවය පැහැදිලි කිරීමෙන් පසු, නැවත නැඟිටුවනු ලැබීම ගැන සඳහන් කර එයට සාක්ෂි සහ සාධක ඉදිරිපත් කරමු.</w:t>
      </w:r>
    </w:p>
    <w:p>
      <w:pPr>
        <w:pStyle w:val="Heading1"/>
      </w:pPr>
      <w:bookmarkStart w:id="21" w:name="_Toc21"/>
      <w:r>
        <w:t>නැවත අවදි කරනු ලැබීම</w:t>
      </w:r>
      <w:bookmarkEnd w:id="21"/>
    </w:p>
    <w:p>
      <w:pPr>
        <w:jc w:val="both"/>
      </w:pPr>
      <w:r>
        <w:rPr/>
        <w:t xml:space="preserve">තමා අනිවාර්යයෙන්ම මිය යන බව සෑම පුද්ගලයෙකුම නිසැකවම දනී, නමුත් මරණයෙන් පසු ඔහුගේ ගමන් මඟ කුමක් ද? ඔහු භාග්‍යවන්ත ද අභාග්‍යවන්ත ද?</w:t>
      </w:r>
    </w:p>
    <w:p>
      <w:pPr>
        <w:jc w:val="both"/>
      </w:pPr>
      <w:r>
        <w:rPr/>
        <w:t xml:space="preserve">තමන් මියගිය පසු නැවත නැගිටුවනු ලබන බවත් තමන්ගේ ක්‍රියාවන් පිළිබඳ විනිශ්චය කරනු ලබන බවත් එය යහපත් නම් යහපත ද අයහපත් නම් අයහපත ද ලබන බවත් විශ්වාස කරන ජන සමූහයන් හා කණ්ඩායම් බොහෝමයක් සිටිති. (148)මෙම කරුණ -එනම් නැවත නැගිටුවනු ලැබීම හා විනිශ්චය කිරීම- සහජ බුද්ධිය පිළිගන්නා අතර දිව්‍ය පිළිවෙත් ඒ ගැන සහතික කර ඇත. එය මූලික කරුණු තුනක් මත පදනම් වී ඇත.</w:t>
      </w:r>
      <w:r>
        <w:rPr>
          <w:rStyle w:val="FootnoteReference"/>
        </w:rPr>
        <w:footnoteReference w:id="147"/>
      </w:r>
    </w:p>
    <w:p>
      <w:pPr>
        <w:jc w:val="both"/>
      </w:pPr>
      <w:r>
        <w:rPr/>
        <w:t xml:space="preserve">1- සුවිශුද්ධ පරමාධිපතියාණන්ගේ දැනුමේ පූර්ණත්වය සහතික කිරීම.</w:t>
      </w:r>
    </w:p>
    <w:p>
      <w:pPr>
        <w:jc w:val="both"/>
      </w:pPr>
      <w:r>
        <w:rPr/>
        <w:t xml:space="preserve">2- සුවිශුද්ධයාණන්ගේ බලය හා හැකියාවේ පූර්ණත්වය සහතික කිරීම</w:t>
      </w:r>
    </w:p>
    <w:p>
      <w:pPr>
        <w:jc w:val="both"/>
      </w:pPr>
      <w:r>
        <w:rPr/>
        <w:t xml:space="preserve">3- සුවිශුද්ධයාණන්ගේ ප්‍රඥාවේ පූර්ණත්වය සහතික කිරීම</w:t>
      </w:r>
      <w:r>
        <w:rPr>
          <w:rStyle w:val="FootnoteReference"/>
        </w:rPr>
        <w:footnoteReference w:id="148"/>
      </w:r>
    </w:p>
    <w:p>
      <w:pPr>
        <w:jc w:val="both"/>
      </w:pPr>
      <w:r>
        <w:rPr/>
        <w:t xml:space="preserve">එය සහතික කිරීම සඳහා බුද්ධිමය හා ප්‍රකාශිත සාක්ෂි ඒකාබද්ධව පවතී. එම සාධක පහත සඳහන් පරිදිය:</w:t>
      </w:r>
    </w:p>
    <w:p>
      <w:pPr>
        <w:jc w:val="both"/>
      </w:pPr>
      <w:r>
        <w:rPr/>
        <w:t xml:space="preserve">1- අහස් හා මහපොළොවේ මැවීම මළවුන් නැවත නැගිටුවනු ලැබීමේ හැකියාව පෙන්වා දෙයි: උත්තරීතර අල්ලාහ් මෙසේ පවසයි:{ أَوَلَمْ يَرَوْا أَنَّ اللَّهَ الَّذِي خَلَقَ السَّمَاوَاتِ وَالْأَرْضَ وَلَمْ يَعْيَ بِخَلْقِهِنَّ بِقَادِرٍ عَلَىٰ أَن يُحْيِيَ الْمَوْتَىٰ ۚ بَلَىٰ إِنَّهُ عَلَىٰ كُلِّ شَيْءٍ قَدِيرٌ }</w:t>
      </w:r>
      <w:r>
        <w:rPr>
          <w:rStyle w:val="FootnoteReference"/>
        </w:rPr>
        <w:footnoteReference w:id="149"/>
      </w:r>
      <w:r>
        <w:rPr/>
        <w:t xml:space="preserve">، 33. "නියත වශයෙන්ම අහස් හා මහපොළොව මවා, ඒවා මැවීමෙන් නිරායාසයට පත් නොවූ අල්ලාහ් මළවුනට යළි ජීවය දෙන්නට ශක්තිය ඇත්තා බව ඔවුහු නොදුටුවෝ ද? එසේය, නියත වශයෙන්ම ඔහු සියලු දෑ කෙරෙහි ශක්තිය ඇත්තාය." (150)උත්තරීතර අල්ලාහ් මෙසේ පවසා ඇත.{ أَوَلَيْسَ الَّذِي خَلَقَ السَّمَاوَاتِ وَالْأَرْضَ بِقَادِرٍ عَلَىٰ أَن يَخْلُقَ مِثْلَهُم ۚ بَلَىٰ وَهُوَ الْخَلَّاقُ الْعَلِيمُ }</w:t>
      </w:r>
      <w:r>
        <w:rPr>
          <w:rStyle w:val="FootnoteReference"/>
        </w:rPr>
        <w:footnoteReference w:id="150"/>
      </w:r>
      <w:r>
        <w:rPr/>
        <w:t xml:space="preserve">. 81. "අහස් හා මහපොළොව මැවූ අය ඔවුනට සමාන දෑ මැවීමට ශක්තිය ඇත්තකු නොවේ ද? එසේ නොව; ඔහුය සර්වඥානී මහා මැවුම්කරු වන්නේ." (151)</w:t>
      </w:r>
    </w:p>
    <w:p>
      <w:pPr>
        <w:jc w:val="both"/>
      </w:pPr>
      <w:r>
        <w:rPr/>
        <w:t xml:space="preserve">2- පෙර උදාහරණයකින් තොර ව මැවීම් නිර්මාණය කිරීමේ ඔහුගේ හැකියාව මැවීම් නැවත වරක් ප්‍රතිනිර්මාණය කිරීමට ඇති හැකියාව පෙන්වා දෙයි. නිර්මාණය කළ හැකි තැනැත්තාට එය ප්‍රතිනිර්මාණය කිරීමට තිබෙන හැකියාව වැඩිය. උත්තරීතර අල්ලාහ් මෙසේ පවසයි:{ وَهُوَ الَّذِي يَبْدَأُ الْخَلْقَ ثُمَّ يُعِيدُهُ وَهُوَ أَهْوَنُ عَلَيْهِ ۚ وَلَهُ الْمَثَلُ الْأَعْلَىٰ }</w:t>
      </w:r>
      <w:r>
        <w:rPr>
          <w:rStyle w:val="FootnoteReference"/>
        </w:rPr>
        <w:footnoteReference w:id="151"/>
      </w:r>
      <w:r>
        <w:rPr/>
        <w:t xml:space="preserve">، 27. "තවද මැවීම ප්‍රථමෝත්පාදනය කර, පසු ව එය ප්‍රතිඋත්පාදනය කරනුයේ ඔහුය. එය ඔහුට සරල කාර්යයකි. තවද අහස්හි හා මහපොළොවෙහි උසස් උපමාවන් ඔහු සතුව ඇත…" (152)තම පැසසුම කීර්තියට පත් දෙවිඳුන් මෙසේ පවසයි:{ وَضَرَبَ لَنَا مَثَلًا وَنَسِيَ خَلْقَهُ ۖ قَالَ مَن يُحْيِي الْعِظَامَ وَهِيَ رَمِيمٌ (78) 78. තවද ඔහු අපට උපමා ගෙන හැර පාන්නේය. ඔහු ඔහුගේ මැවීම ගැන අමතක කළේය. “අස්ථි දිරාපත් ව තිබියදී ඒවාට යළි ජීවය දෙන්නා කවුදැ?”යි ඔහු විමසයි.قُلْ يُحْيِيهَا الَّذِي أَنشَأَهَا أَوَّلَ مَرَّةٍ ۖ وَهُوَ بِكُلِّ خَلْقٍ عَلِيمٌ }</w:t>
      </w:r>
      <w:r>
        <w:rPr>
          <w:rStyle w:val="FootnoteReference"/>
        </w:rPr>
        <w:footnoteReference w:id="152"/>
      </w:r>
      <w:r>
        <w:rPr/>
        <w:t xml:space="preserve">. “මුල් වරට එය නිර්මාණය කළ අය එයට ජීවය දෙනු ඇත. තවද ඔහු සියලු මැවීම් පිළිබඳ ව සර්වඥානීය” යැයි (නබිවරය!) නුඹ පවසනු." (153)</w:t>
      </w:r>
    </w:p>
    <w:p>
      <w:pPr>
        <w:jc w:val="both"/>
      </w:pPr>
      <w:r>
        <w:rPr/>
        <w:t xml:space="preserve">3 - මිනිසා විධිමත් අලංකාර හැඩයෙන් මවනු ලැබ ඇත. පූර්ණ ස්වරූපයෙන් යුත් මිනිස් අවයව, ඒවායෙහි හැකියාවන් සහ ලක්ෂණ, ඒවායෙහි ඇති මස්, අස්ථි, නහර, ස්නායු, මාර්ග, අභ්‍යන්තර අවයව, හැඟීම් හා ක්‍රියාකාරිත්වය යනාදියෙන් සමන්විත වෙයි. මේවායෙහි මළවුන් නැවත පණ ගැන්වීමට සුවිශුද්ධයාණන්ට හැකියාව ඇති බවට  ඉමහත් සාධක ඇත.</w:t>
      </w:r>
    </w:p>
    <w:p>
      <w:pPr>
        <w:jc w:val="both"/>
      </w:pPr>
      <w:r>
        <w:rPr/>
        <w:t xml:space="preserve">4- මෙලොව ජීවිතයේදී මළවුන් පුනර්ජීවනය කිරීමේ ඔහුගේ හැකියාව, මතුලොවෙහි මළවුන් නැවත පණ ගැන්වීමේ හැකියාව පෙන්වා දෙයි. ඒ පිළිබඳ තොරුතුරු අල්ලාහ් තම පණිවිඩකරුවන් වෙත පහළ කළ දිව්‍ය ග්‍රන්ථවල සඳහන් වී ඇත.අල්ලාහ්ගේ අනුහසින්, ඉබ්‍රාහීම් (අලයිහිස් සලාම්) තුමා සහ ඊසා (අලෙයිහිස් සලාම්) තුමා තමන්ගේ අතින් මළවුන් අවදි කරවීමේ සිද්ධීන් ද ඒ හැර වෙනත් සිදුවීම් ද එම තොරතුරු අතර පවතී.</w:t>
      </w:r>
    </w:p>
    <w:p>
      <w:pPr>
        <w:jc w:val="both"/>
      </w:pPr>
      <w:r>
        <w:rPr/>
        <w:t xml:space="preserve">5- එක්රැස් කිරීම්, එක්කාසු කිරීම් යනාදියට සමාන කටයුතු සඳහා ඔහු තුළ පවතින හැකියාව මළවුන් නැවත නැගිටුවීමේ ඔහුගේ හැකියාව පෙන්වා දෙයි. ඒ අතරින්:</w:t>
      </w:r>
    </w:p>
    <w:p>
      <w:pPr>
        <w:jc w:val="both"/>
      </w:pPr>
      <w:r>
        <w:rPr/>
        <w:t xml:space="preserve">අ. අල්ලාහ් මිනිසා මැව්වේ ශරීරය පුරා විසිරී ගිය ශුක්‍රාණු බිංදුවකිනි. -ඒ නිසා සියලුම අවයව ලිංගික සංසර්ගයේ සතුටට සහභාගී වෙති.- ඒ අනුව අල්ලාහ් මෙම ශුක්‍රාණු ශරීරයේ කොටස් වලින් එකතු කරයි. පසුව එය ගර්භාෂය තුළට නිකුත් කරයි. එමගින් අල්ලාහ් මිනිසා මවනු ඇත.මේ කොටස් විසිරී තිබී, ඒවා එක් රැස් කොට එමගින් එම පුද්ගලයා නිර්මාණය කර තිබේ නම් ඒවා මරණයෙන් වෙන් වූ වීටෙක නැවත වාරයක් ඒවා එක් රැස් කිරීමෙන් වැළැක්විය හැක්කේ කෙසේ ද? සර්වබලධාරී අල්ලාහ් මෙසේ පැවසීය:{ أَفَرَأَيْتُم مَّا تُمْنُونَ (58) 58. නුඹලා ශුක්‍රාණු ලෙස පිට කරන දෑ ගැන නුඹලා සිතා බැලුවෙහු ද?أَأَنتُمْ تَخْلُقُونَهُ أَمْ نَحْنُ الْخَالِقُونَ (59) }</w:t>
      </w:r>
      <w:r>
        <w:rPr>
          <w:rStyle w:val="FootnoteReference"/>
        </w:rPr>
        <w:footnoteReference w:id="153"/>
      </w:r>
      <w:r>
        <w:rPr/>
        <w:t xml:space="preserve">. 59. එය මැව්වේ නුඹලා ද එසේ නැතහොත් (එහි) මැවුම්කරුවෝ වන්නෝ අපි ද? (154)</w:t>
      </w:r>
    </w:p>
    <w:p>
      <w:pPr>
        <w:jc w:val="both"/>
      </w:pPr>
      <w:r>
        <w:rPr/>
        <w:t xml:space="preserve">ආ. සෑම හැඩයකින්ම සහ විවිධ ප්‍රමාණයෙන් යුත් ශාකවල බීජ තෙත් පොළොවට වැටී ජලය සහ පස මගින් අත්පත් කර ගනී. තාර්කික ව සලකා බලන්න්නේ නම් ඒවා කුණු වී නරක් වී යා යුතු ය. මක්නිසාද යත් ඒ දෙකින් එකක් කුණු වී යාමට ප්‍රමාණවත් වන බැවිනි. මෙය ඒ දෙකෙහිම ඇත. නමුත් එය නරක් නොවී, සුරක්ෂිත ව පවතී. තෙතමනය වැඩි වුවහොත්, බීජය පැළී එයින් පැළය මතු වේ. සම්පූර්ණ බලය සහ විස්තීර්ණ ප්‍රඥාව මෙය පෙන්වා නොදෙන්නේ ද?එසේනම්, කොටස් එකතු කර, අවයව සකසන්නට මේ මහා ප්‍රඥාවන්ත හා සර්වබලධාරී දෙවියන් අපොහොසත් වන්නේ කෙසේ ද? උත්තරීතරයාණන් මෙසේ පවසයි:{أَفَرَأَيْتُم مَّا تَحْرُثُونَ (63) 63. නුඹලා වපුරන දෑ ගැන නුඹලා සිතා බැලුවෙහු ද?أَأَنتُمْ تَزْرَعُونَهُ أَمْ نَحْنُ الزَّارِعُونَ (64)}</w:t>
      </w:r>
      <w:r>
        <w:rPr>
          <w:rStyle w:val="FootnoteReference"/>
        </w:rPr>
        <w:footnoteReference w:id="154"/>
      </w:r>
      <w:r>
        <w:rPr/>
        <w:t xml:space="preserve">، 64. එය වගා කරනුයේ නුඹලා ද? එසේ නැතහොත් (එහි) වගාකරුවෝ අපි ද?ඒ හා සමානව ඔහුගේ තවත් ප්‍රකාශයක් මෙසේය:{ وَتَرَى الْأَرْضَ هَامِدَةً فَإِذَا أَنزَلْنَا عَلَيْهَا الْمَاءَ اهْتَزَّتْ وَرَبَتْ وَأَنبَتَتْ مِن كُلِّ زَوْجٍ بَهِيجٍ }</w:t>
      </w:r>
      <w:r>
        <w:rPr>
          <w:rStyle w:val="FootnoteReference"/>
        </w:rPr>
        <w:footnoteReference w:id="155"/>
      </w:r>
      <w:r>
        <w:rPr/>
        <w:t xml:space="preserve">. "...තවද නුඹ මහපොළොව වියළි ව දකිනු ඇත. අපි ඒ මත ජලය පහළ කළ විට එය විකසිත වී, වැඩී සරුසාර සෑම වර්ගයකින්ම පැළෑටි හට ගනියි." (156)</w:t>
      </w:r>
    </w:p>
    <w:p>
      <w:pPr>
        <w:jc w:val="both"/>
      </w:pPr>
      <w:r>
        <w:rPr/>
        <w:t xml:space="preserve">මහා ප්‍රඥාවන්ත, සර්වඥානී, සර්වබලධාරී මැවුම්කරු තම මැවීම් නිකමට මවා ඒවා නිකරුණේ අත්හැර දමා ඔහු ඉන් ඉවත් වූයේ නැත.{ وَمَا خَلَقْنَا السَّمَاءَ وَالْأَرْضَ وَمَا بَيْنَهُمَا بَاطِلًا ۚ ذَٰلِكَ ظَنُّ الَّذِينَ كَفَرُوا ۚ فَوَيْلٌ لِّلَّذِينَ كَفَرُوا مِنَ النَّارِ }</w:t>
      </w:r>
      <w:r>
        <w:rPr>
          <w:rStyle w:val="FootnoteReference"/>
        </w:rPr>
        <w:footnoteReference w:id="156"/>
      </w:r>
      <w:r>
        <w:rPr/>
        <w:t xml:space="preserve">، 27. තවද අප විසින් මෙම අහස හා මහපොළොව ද ඒ දෙක අතර ඇති දෑ ද ව්‍යාජ ලෙස මවා නැත. එය දේවත්වය ප්‍රතික්ෂේප කළවුන්ගේ සිතුවිල්ලයි. එහෙයින් දේවත්වය ප්‍රතික්ෂේප කළවුනට (නිරා) ගින්නෙන් වූ විනාශය අත්වේවා! (157)නමුත් ඔහු තම මැවීම් උදාර අරමුණක් සහ මහා ප්‍රඥාවක් පෙරදැරිකරගෙන මවා ඇත්තේය. උත්තරීතයාණන් මෙසේ පවසයි:{ وَمَا خَلَقْتُ الْجِنَّ وَالْإِنسَ إِلَّا لِيَعْبُدُونِ }</w:t>
      </w:r>
      <w:r>
        <w:rPr>
          <w:rStyle w:val="FootnoteReference"/>
        </w:rPr>
        <w:footnoteReference w:id="157"/>
      </w:r>
      <w:r>
        <w:rPr/>
        <w:t xml:space="preserve">، "ජින් හා මානව වර්ගයා මා නැමදීමට මිස මම ඔවුන් නොමැව්වෙමි." (158)මෙම ප්‍රඥාවන්ත දෙවිඳුන්ට ඔහුට අවනත වන්නන්ට සහ ඔහුට පිටුපාන්නනන්ට එක හා සමානව සැලකීම යුතු වන්නේ නැත.{ أَمْ نَجْعَلُ الَّذِينَ آمَنُوا وَعَمِلُوا الصَّالِحَاتِ كَالْمُفْسِدِينَ فِي الْأَرْضِ أَمْ نَجْعَلُ الْمُتَّقِينَ كَالْفُجَّارِ }</w:t>
      </w:r>
      <w:r>
        <w:rPr>
          <w:rStyle w:val="FootnoteReference"/>
        </w:rPr>
        <w:footnoteReference w:id="158"/>
      </w:r>
      <w:r>
        <w:rPr/>
        <w:t xml:space="preserve">؛ 28. "දේවත්වය විශ්වාස කොට යහකම් කළවුන්, මහපොළොවේ කලහකාරීන් මෙන් අපි පත් කරන්නෙමු ද? එසේ නැතහොත් බිය බැතිමතුන් දුෂ්ටයින් මෙන් අපි පත් කරන්නෙමු ද?" (159)එබැවින් ඔහුගේ ප්‍රඥාවේ පරිපූර්ණත්වය සහ ඔහුගේ බලයේ ශ්‍රේෂ්ඨත්වය නිසා ඔහු සෑම මනුෂ්‍යයෙකුටම ඔවුනොවුන්ගේ ක්‍රියාවන්ට විපාක දීම සඳහා මළවුන් කෙරෙන් නැගිටුවනු ලබන දිනයේදී ඔහු ඔවුන් නැවත නැඟිටුවනු ඇත. පසුව ඔහු යහපත කරන්නාට විපාක දෙන අතර වැරදි කරන්නාට දඬුවම් කරනු ඇත. සර්වබලධාරියාණන් මෙසේ පැවසීය:{ إِلَيْهِ مَرْجِعُكُمْ جَمِيعًا ۖ وَعْدَ اللَّهِ حَقًّا ۚ إِنَّهُ يَبْدَأُ الْخَلْقَ ثُمَّ يُعِيدُهُ لِيَجْزِيَ الَّذِينَ آمَنُوا وَعَمِلُوا الصَّالِحَاتِ بِالْقِسْطِ ۚ وَالَّذِينَ كَفَرُوا لَهُمْ شَرَابٌ مِّنْ حَمِيمٍ وَعَذَابٌ أَلِيمٌ }</w:t>
      </w:r>
      <w:r>
        <w:rPr>
          <w:rStyle w:val="FootnoteReference"/>
        </w:rPr>
        <w:footnoteReference w:id="159"/>
      </w:r>
      <w:r>
        <w:rPr/>
        <w:t xml:space="preserve">. නුඹලා සියල්ලන් නැවත යොමු කරනු ලබන ස්ථානය ඔහු වෙතය. (එය) අල්ලාහ්ගේ සැබෑ ප්‍රතිඥාවක් ලෙසිනි. නියත වශයෙන්ම සියලු මැවීම් ඔහු ආරම්භයේම උත්පාදනය කරයි. පසුව, විශ්වාස කොට යහකම් කළවුනට යුක්ති සහගත ලෙසින් ප්‍රතිඵල පිරිනමනු පිණිස ඔහු එය(එම මැවීම්) නැවත ගෙන්වා ගනී. තවද ප්‍රතික්ෂේප කළවුන් වනාහි ඔවුන් ප්‍රතික්ෂේප කරමින් සිටි හේතුවෙන් ඔවුනට ලෝ දියෙන් යුත් පානයක් ද වේදනීය දඬුවමක් ද ඇත." (160)</w:t>
      </w:r>
    </w:p>
    <w:p>
      <w:pPr>
        <w:jc w:val="both"/>
      </w:pPr>
      <w:r>
        <w:rPr/>
        <w:t xml:space="preserve">අවසාන දිනය පිළිබඳ විශ්වාසය -එනම් නැවත නැගිටුවනු ලැබීමේ හා අවදි කිරීමේ දිනය පිළිබඳ විශ්වාසය- පුද්ගල ජීවිතයට සහ සමාජයට බොහෝ බලපෑම් ඇති කරයි. එහි බලපෑම් අතරින් කිහිපයක් මෙසේය.:</w:t>
      </w:r>
    </w:p>
    <w:p>
      <w:pPr>
        <w:jc w:val="both"/>
      </w:pPr>
      <w:r>
        <w:rPr/>
        <w:t xml:space="preserve">1- එදින හිමිවන තිළිණ ගැන ආශාවෙන් අල්ලාහ්ට කීකරු වීමටත් එදින හිමිවන දඬුවම් ගැන බියෙන් ඔහුට අකීකරු වීමෙන් දුරස් වීමටත් මිනිසාට උනන්දු කරවයි.</w:t>
      </w:r>
    </w:p>
    <w:p>
      <w:pPr>
        <w:jc w:val="both"/>
      </w:pPr>
      <w:r>
        <w:rPr/>
        <w:t xml:space="preserve">2- පරලොව සැපත සහ තිළිණ බලාපොරොත්තු වන නිසා, අවසාන දිනය විශ්වාස කිරීම තුළින් දේවත්වය විශ්වාස කරන්නාට මෙලොව මඟ හැරුණු සැප සම්පත් ගැන දුකක් නැති ආශ්වාදයක් දැනේ.</w:t>
      </w:r>
    </w:p>
    <w:p>
      <w:pPr>
        <w:jc w:val="both"/>
      </w:pPr>
      <w:r>
        <w:rPr/>
        <w:t xml:space="preserve">3- අවසන් දිනය විශ්වාස කිරීම තුළින් තමන් මිය ගිය පසු යන්නේ කොහාටදැයි මිනිසා දැන ගනී. ඔහුගේ ක්‍රියාවන්ට ප්‍රතිඵල හිමිවන බවත් එය යහපත් නම් යහපත් වේ. එය දූෂිත නම් දුෂ්ඨ වේ යන බවත් සැබැවින්ම ඔහු විනිශ්චය සඳහා ඉදිරිපත් කරනු ලබන බවත්, ඔහු අපරාධ කළ තැනැත්තන් ගැන ඔහුට කියාපාන බවත් ඔහුගෙන් ගැත්තන්ගේ අයිතිවාසිකම් ලබා ඔහු අපරාධ කළ තැනැත්තන් හා ඔහු කවර කෙනෙකුට විරුද්ධව කටයුතු කළේ ද ඔහුට පිරිනමන බවත් ඔහු දැන ගනී.</w:t>
      </w:r>
    </w:p>
    <w:p>
      <w:pPr>
        <w:jc w:val="both"/>
      </w:pPr>
      <w:r>
        <w:rPr/>
        <w:t xml:space="preserve">4- අවසන් දිනය පිළිබඳ විශ්වාසය ඇති පුද්ගලයෙකු අන් අයට අපරාධ කිරීමෙන් සහ ඔවුන්ගේ අයිතිවාසිකම් උල්ලංඝනය කිරීමෙන් වැළකී සිටියි. මිනිසුන් අවසාන දිනය විශ්වාස කරන්නේ නම්, ඔවුන් එකිනෙකාට අපරාධ කිරීමෙන් වැළකී සිටින අතර ඔවුන්ගේ අයිතිවාසිකම් ආරක්ෂා වනු ඇත.</w:t>
      </w:r>
    </w:p>
    <w:p>
      <w:pPr>
        <w:jc w:val="both"/>
      </w:pPr>
      <w:r>
        <w:rPr/>
        <w:t xml:space="preserve">5 - අවසන් දිනය විශ්වාස කරන මිනිසා ලෞකික වාසස්ථානය දෙස බලනුයේ, එය ජීවිතයේ එක් අවධියක් ලෙසිනි. මුළු ජීවිතයම එය ලෙස ඔහු නොසලකනු ඇත.</w:t>
      </w:r>
    </w:p>
    <w:p>
      <w:pPr>
        <w:jc w:val="both"/>
      </w:pPr>
      <w:r>
        <w:rPr/>
        <w:t xml:space="preserve">මෙම ඡේදය අවසානයේ, කිතුනු දේවස්ථානයක සේවය කළ, පසුව ඉස්ලාමය වැළඳගෙන, අවසන් දිනය විශ්වාස කිරීමේ හරය සොයාගත් ඇමරිකානු ජාතික "වේන් බිට්" ගේ වචන කිහිපයක් උපුටා දැක්වීම වඩාත් උචිත යැයි සිතමු:(මගේ ජීවිතය බොහෝ සේ කාර්ය බහුල කළ ප්‍රශ්න හතරකට පිළිතුරු මම දැන් දනිමි, එනම්: මම කවුද? මට අවශ්‍ය කුමක්ද? මා පැමිණියේ ඇයි, සහ මගේ ගමනාන්තය කොහිද?)</w:t>
      </w:r>
      <w:r>
        <w:rPr>
          <w:rStyle w:val="FootnoteReference"/>
        </w:rPr>
        <w:footnoteReference w:id="160"/>
      </w:r>
      <w:r>
        <w:rPr/>
        <w:t xml:space="preserve">.</w:t>
      </w:r>
    </w:p>
    <w:p>
      <w:pPr>
        <w:pStyle w:val="Heading1"/>
      </w:pPr>
      <w:bookmarkStart w:id="22" w:name="_Toc22"/>
      <w:r>
        <w:t>ධර්ම දූතවරුන්ගේ ඇරයුමේ මූලධර්ම</w:t>
      </w:r>
      <w:bookmarkEnd w:id="22"/>
    </w:p>
    <w:p>
      <w:pPr>
        <w:jc w:val="both"/>
      </w:pPr>
      <w:r>
        <w:rPr/>
        <w:t xml:space="preserve">අල්ලාහ්, ඔහුගේ සුර දූතයින්, ඔහුගේ දිව්‍ය ග්‍රන්ථ, ඔහුගේ දහම් දූතයින්, අවසාන දිනය සහ පූර්ව නියමය තුළ, එහි හොඳ නරක සහ ආඥාව වැනි විශ්වීය මූලධර්ම</w:t>
      </w:r>
      <w:r>
        <w:rPr>
          <w:rStyle w:val="FootnoteReference"/>
        </w:rPr>
        <w:footnoteReference w:id="161"/>
      </w:r>
      <w:r>
        <w:rPr/>
        <w:t xml:space="preserve">සඳහා වූ ඇරයුමට සියලුම වක්තෘවරු සහ පණිවිඩකරුවන් එකඟ වූහ. එමෙන්ම කිසිදු හවුල් කරුවකු නොගෙන අල්ලාහ්ට පමණක් නැමදුම් කිරීම, ඔහුගේ මාර්ගය අනුගමනය කිරීම, ප්‍රතිවිරුද්ධ මාර්ගවල නොයෑම සහ වර්ග හතර තහනම් කිරීම, එනම්: දුරාචාර, ඒවායේ පෙනෙන දේ සහ සැඟවුණු දේ, යුක්ති සහගත නොවන පාපය සහ වරද, අල්ලාහ්ට සම කිරීම සහ පිළිම හා ප්‍රතිමා වන්දනයයි. තවදුරටත් සහකාරිය, දරුවා, හවුල්කරු, ආදේශක හා සම තැනැත්තා යනාදී ලෙස සත්‍යය නොවන දෑ පැවසීමෙන් ඉවත්ව, ඔහුව පිවිතුරු කිරීම, දරුවන් ඝාතනය තහනම් කිරීම, කිසිදු යුක්තියකින් තොරව ජීවිත නැසීම, පොලිය සහ අනාථයාගේ මුදල් පරිභෝජනය තහනම් කිරීම, පොරොන්දු හා කිරුම් මිණුම් නිවැරදිව ඉටු කිරීම, දෙමාපියන්ට ගරු කිරීම, මිනිසුන් අතර යුක්තිය ඉටු කිරීම, වචනයෙන් හා ක්‍රියාවෙන් අවංකභාවය, නාස්තිය සහ අහංකාරය තහනම් කිරීම සහ මිනිසුන්ගේ මුදල් අසාධාරණ ලෙස අනුභව කිරීම යනාදිය වෙත ඔවුන්ගේ ඇරයුම පිහිටා තිබිණි.</w:t>
      </w:r>
    </w:p>
    <w:p>
      <w:pPr>
        <w:jc w:val="both"/>
      </w:pPr>
      <w:r>
        <w:rPr/>
        <w:t xml:space="preserve">ඉබ්නුල් කය්යුම් (163) රහිමහුල්ලාහ් මෙසේ පවසයි:නීති සියල්ලම - ඒවා වෙනස් වුවද - ඒවායෙහි මූලාරම්භයේ එකඟ වී ඇත. ඒවායෙහි යහපත්කම මනසෙහි සංකේන්ද්‍රණය වී ඇත. ඒවා හැර වෙනත් දෙයකට වැටුණහොත්, ප්‍රඥාව, උනන්දුව සහ දයාවෙන් එය ඉවත්ව යනු ඇත. නමුත් කවර කරුණක් ගෙන එනු ලැබුවේ ද එයට විරුද්ධව ගෙන ඒම විය නොහැක්කකි.{ وَلَوِ اتَّبَعَ الْحَقُّ أَهْوَاءَهُمْ لَفَسَدَتِ السَّمَاوَاتُ وَالْأَرْضُ وَمَن فِيهِنَّ }</w:t>
      </w:r>
      <w:r>
        <w:rPr>
          <w:rStyle w:val="FootnoteReference"/>
        </w:rPr>
        <w:footnoteReference w:id="162"/>
      </w:r>
      <w:r>
        <w:rPr/>
        <w:t xml:space="preserve">، 71. තවද සත්‍යය ඔවුන්ගේ ආශාවන් අනුගමනය කළේ නම් අහස් හා මහපොළොව ද ඒවායෙහි ඇති අය ද දූෂිත වී යනු ඇත… (164)බුද්ධිමත්ම පාලකයන්ගේ පිළිවෙත, එය ගෙන ආ දෑට ප්‍රතිවිරුද්ධ දැයකින් එය ප්‍රතික්ෂේප කිරීමට බුද්ධිමතෙක් ඉඩ දෙන්නේ කෙසේද?)</w:t>
      </w:r>
      <w:r>
        <w:rPr>
          <w:rStyle w:val="FootnoteReference"/>
        </w:rPr>
        <w:footnoteReference w:id="163"/>
      </w:r>
      <w:r>
        <w:rPr/>
        <w:t xml:space="preserve">.</w:t>
      </w:r>
      <w:r>
        <w:rPr>
          <w:rStyle w:val="FootnoteReference"/>
        </w:rPr>
        <w:footnoteReference w:id="164"/>
      </w:r>
    </w:p>
    <w:p>
      <w:pPr>
        <w:jc w:val="both"/>
      </w:pPr>
      <w:r>
        <w:rPr/>
        <w:t xml:space="preserve">එබැවින් උත්තරීතරයාණන් පවසන පරිදි වක්තෘවරුන්ගේ ආගම එකක්ම විය.{ يَا أَيُّهَا الرُّسُلُ كُلُوا مِنَ الطَّيِّبَاتِ وَاعْمَلُوا صَالِحًا ۖ إِنِّي بِمَا تَعْمَلُونَ عَلِيمٌ (51) "51. අහෝ දූතවරුනි! පිවිතුරු දැයින් නුඹලා අනුභව කරනු. තවද දැහැමි කටයුතු සිදු කරනු. මා නියත වශයෙන්ම නුඹලා කරන දෑ පිළිබඳ සර්ව ඥානීය."وَإِنَّ هَٰذِهِ أُمَّتُكُمْ أُمَّةً وَاحِدَةً وَأَنَا رَبُّكُمْ فَاتَّقُونِ (52) }</w:t>
      </w:r>
      <w:r>
        <w:rPr>
          <w:rStyle w:val="FootnoteReference"/>
        </w:rPr>
        <w:footnoteReference w:id="165"/>
      </w:r>
      <w:r>
        <w:rPr/>
        <w:t xml:space="preserve">، "52. තවද නුඹලාගේ මෙම සමාජය එකම සමාජයකි. තවද මම නුඹලාගේ පරමාධිපති වෙමි. එහෙයින් නුඹලා මට බිය බැතිමත් වනු." (166)තවදුරටත් සර්ව බලධාරියාණන් මෙසේ පවසයි:{ شَرَعَ لَكُم مِّنَ الدِّينِ مَا وَصَّىٰ بِهِ نُوحًا وَالَّذِي أَوْحَيْنَا إِلَيْكَ وَمَا وَصَّيْنَا بِهِ إِبْرَاهِيمَ وَمُوسَىٰ وَعِيسَىٰ ۖ أَنْ أَقِيمُوا الدِّينَ وَلَا تَتَفَرَّقُوا فِيهِ }</w:t>
      </w:r>
      <w:r>
        <w:rPr>
          <w:rStyle w:val="FootnoteReference"/>
        </w:rPr>
        <w:footnoteReference w:id="166"/>
      </w:r>
      <w:r>
        <w:rPr/>
        <w:t xml:space="preserve">. "කවර දෙයක් පිළිබඳ ව ඔහු නූහ්ට උපදෙස් දුන්නේ ද, එය නුඹලාට ද ඔහු දහම්ගත කළේය. තවද නුඹ වෙත දන්වා සිටි දෑ ද ඉබ්රාහීම්, මූසා, ඊසාට අපි කවර දෙයක් උපදෙස් දුන්නේ ද එය ද වනාහි, “නුඹලා දහම ඍජු ලෙස ස්ථාපිත කරනු, එහි නුඹලා වෙන් ව නොයනු” යනුවෙනි..." (167)</w:t>
      </w:r>
    </w:p>
    <w:p>
      <w:pPr>
        <w:jc w:val="both"/>
      </w:pPr>
      <w:r>
        <w:rPr/>
        <w:t xml:space="preserve">ආගම යන්නෙන් අදහස් කරන්නේ කිසිදු හවුල්කරුවකු නොමැතිව තම පරමාධිපතියාණන්ට පමණක් නැමදුම් කිරීමෙන්, ඔවුන් කවර අරමුණක් සඳහා නිර්මාණය කරනු ලැබුවේ ද ඒ වෙත ගැත්තන් සේන්දු කරවීමය.</w:t>
      </w:r>
      <w:r>
        <w:rPr>
          <w:rStyle w:val="FootnoteReference"/>
        </w:rPr>
        <w:footnoteReference w:id="167"/>
      </w:r>
      <w:r>
        <w:rPr/>
        <w:t xml:space="preserve">එබැවින් ඔවුන් ඉටු කළ යුතු යුතුකම් ඔවුන් වෙනුවෙන් නීති සම්පාදනය කර ඔහු ඔවුන්ට වගකීම් පවරයි. එමෙන්ම ඔවුන්ට මෙම ඉලක්කය කරා ළඟා වන මාධ්‍යයන් සපයයි. එය ගැත්තා කැබලිවලට ඉරා නොදමන ඔහුගේ සහජ බුද්ධිය, ඔහුගේ ආත්මය සහ ඔහු වටා ඇති විශ්වය අතර ගැටීමට තුඩු දෙන විකාර භින්නෝන්මාද රෝගයෙන් (Schizoprenia) ඔහුගේ පෞරුෂය පීඩාවට පත් නොකරන අයුරින් අල්ලාහ්ගේ තෘප්තිය සහ දිව්‍යමය ප්‍රවේශයකට අනුව දෙලොවෙහි සතුට සාක්ෂාත් කර ගැනීම සඳහාය."</w:t>
      </w:r>
    </w:p>
    <w:p>
      <w:pPr>
        <w:jc w:val="both"/>
      </w:pPr>
      <w:r>
        <w:rPr/>
        <w:t xml:space="preserve">ඒ අනුව සියලුම පණිවිඩකරුවන් මනුෂ්‍ය වර්ගයාට එය විශ්වාස කරන මූලධර්මාත්මක පදනම සහ එහි ජීවිතයට මඟ පෙන්වන නීතිය ඉදිරිපත් කරන දිව්‍ය ආගම වෙත කැඳවමින් සිටියහ. එබැවින් තව්රාතය ප්‍රතිපත්තියක් සහ නීතියක් වූ අතර ඒ වෙත යොමු වී විනිශ්චය පතන්නට අදාළ මිනිසුන්හට එය පැවරීය. සර්වබලධාරි අල්ලාහ් මෙසේ පැවසීය:{ إِنَّا أَنزَلْنَا التَّوْرَاةَ فِيهَا هُدًى وَنُورٌ ۚ يَحْكُمُ بِهَا النَّبِيُّونَ الَّذِينَ أَسْلَمُوا لِلَّذِينَ هَادُوا وَالرَّبَّانِيُّونَ وَالْأَحْبَارُ }</w:t>
      </w:r>
      <w:r>
        <w:rPr>
          <w:rStyle w:val="FootnoteReference"/>
        </w:rPr>
        <w:footnoteReference w:id="168"/>
      </w:r>
      <w:r>
        <w:rPr/>
        <w:t xml:space="preserve">، 44. සැබැවින්ම අපි තව්රාතය පහළ කළෙමු. එහි මඟ පෙන්වීමක් හා ආලෝකයක් විය. එමගින් (අල්ලාහ්ට) අවනත වූ නබිවරු (දේව පණිවිඩකරුවෝ), එසේම ගැඹුරු ප්‍රඥාවෙන් යුත් විද්වතුන් හා ආගමික නායකයින් ද අල්ලාහ්ගේ ග්‍රන්ථය ආරක්ෂා කළ යුතු යැයි ඔවුනට නියම කරනු ලැබූ බැවින් හා ඔවුන් එයට සාක්ෂිකරුවන් වූ බැවින් ඔවුහු එමගින් යුදෙව්වූවනට තීන්දු ලබා දුන්හ...(169)පසුව ඊසා (අලෙයිහිස් සලාම්) තුමා පැමිණියේය. මඟපෙන්වීම සහ ආලෝකය ඇතුළත් ඉන්ජීලය එතුමා සමග විය. එය තව්රාතය සහතික කරන්නක් විය. තම ප්‍රශංසාව කීර්තියට පත් අල්ලාහ් මෙසේ පවසයි:{ وَقَفَّيْنَا عَلَىٰ آثَارِهِم بِعِيسَى ابْنِ مَرْيَمَ مُصَدِّقًا لِّمَا بَيْنَ يَدَيْهِ مِنَ التَّوْرَاةِ ۖ وَآتَيْنَاهُ الْإِنجِيلَ فِيهِ هُدًى وَنُورٌ }</w:t>
      </w:r>
      <w:r>
        <w:rPr>
          <w:rStyle w:val="FootnoteReference"/>
        </w:rPr>
        <w:footnoteReference w:id="169"/>
      </w:r>
      <w:r>
        <w:rPr/>
        <w:t xml:space="preserve">، "46. තමන් අතර තිබූ තව්රාතය සත්‍ය කරවන්නෙකු ලෙස මර්යම්ගේ පුත් ඊසා ව ඔවුන්ගේ (පෙර සිටි නබිවරුන්ගේ) පියවරෙහි අපි අනුපිළිවෙලින් එව්වෙමු. තවද ඔහුට ඉන්ජීලය ද පිරිනැමුවෙමු. එහි මඟපෙන්වීමක් හා ආලෝකයක් විය…" (170)පසු ව මුහම්මද් (සල්ලල්ලාහු අලයිහි වසල්ලම්) තුමාණෝ අවසාන ෂරීආ පිළිවෙත සහ සම්පූර්ණ ආගම සමග පැමිණියහ. එය ඊට පෙර පැවති පිළිවෙත් මත ආධිපත්‍යය දරන්නක් වූ අතර එය ඉදිරියේ තිබූ සෙසු දිව්‍ය ග්‍රන්ථ තහවුරු කරන්නක් ද විය. උත්තරීතර අල්ලාහ් මෙසේ පැවසීය:{ وَأَنزَلْنَا إِلَيْكَ الْكِتَابَ بِالْحَقِّ مُصَدِّقًا لِّمَا بَيْنَ يَدَيْهِ مِنَ الْكِتَابِ وَمُهَيْمِنًا عَلَيْهِ ۖ فَاحْكُم بَيْنَهُم بِمَا أَنزَلَ اللَّهُ ۖ وَلَا تَتَّبِعْ أَهْوَاءَهُمْ عَمَّا جَاءَكَ مِنَ الْحَقِّ }</w:t>
      </w:r>
      <w:r>
        <w:rPr>
          <w:rStyle w:val="FootnoteReference"/>
        </w:rPr>
        <w:footnoteReference w:id="170"/>
      </w:r>
      <w:r>
        <w:rPr/>
        <w:t xml:space="preserve">، 48. තවද සත්‍යයෙන් යුතු මෙම ග්‍රන්ථය අපි ඔබ වෙත පහළ කළෙමු. එය තමන් අතර තිබූ (පෙර පහළ වූ) ධර්ම ග්‍රන්ථය සත්‍ය කරවන්නකි. තවද ඒවා මත ආධිපත්‍යය දරන්නකි. එබැවින් අල්ලාහ් පහළ කළ දැයින් නුඹ ඔවුන් අතර තීන්දු ලබා දෙනු. නුඹ වෙත පැමිණි සත්‍ය දැයින් ඉවත් ව ඔවුන්ගේ ආශාවන් නුඹ පිළි නොපදිනු… (171)මුහම්මද් (සල්ලල්ලාහු අලයිහි වසල්ලම්) තුමාණන් සහ එතුමාණන් සමග සිටි සෙසු මුඃමින්වරුන් ඔවුනට පෙර සිටි වක්තෘවරුන් සහ දහම් දූතවරුන් විශ්වාස කළ දේ ම විශ්වාස කළ බව උත්තරීතර අල්ලාහ් පැහැදිලි කළේය. තම ප්‍රශංසාව කීර්තියට පත් ඔහු මෙසේ පැවසීය:{ آمَنَ الرَّسُولُ بِمَا أُنزِلَ إِلَيْهِ مِن رَّبِّهِ وَالْمُؤْمِنُونَ ۚ كُلٌّ آمَنَ بِاللَّهِ وَمَلَائِكَتِهِ وَكُتُبِهِ وَرُسُلِهِ لَا نُفَرِّقُ بَيْنَ أَحَدٍ مِّن رُّسُلِهِ ۚ وَقَالُوا سَمِعْنَا وَأَطَعْنَا ۖ غُفْرَانَكَ رَبَّنَا وَإِلَيْكَ الْمَصِيرُ }</w:t>
      </w:r>
      <w:r>
        <w:rPr>
          <w:rStyle w:val="FootnoteReference"/>
        </w:rPr>
        <w:footnoteReference w:id="171"/>
      </w:r>
      <w:r>
        <w:rPr/>
        <w:t xml:space="preserve">. 285. තම පරමාධිපතිගෙන් තමන් වෙත පහළ කරනු ලැබූ දෑ පිළිබඳ ව ධර්ම දූතයා විශ්වාස කළේය. දේවත්වය විශ්වාස කළවුන් ද (විශ්වාස කළෝය.) සියල්ලෝම අල්ලාහ්ව ද ඔහුගේ දේව ග්‍රන්ථ ද ඔහුගේ ධර්ම දූතයින්ව ද විශ්වාස කළෝය. ඔහුගේ ධර්ම දූතයින් අතුරින් කිසිවෙකු අතර හෝ අපි වෙනස්කම් ඇති නොකරන්නෙමු. තවද අපි සවන් දුනිමු. අවනත වූයෙමු අපගේ පරමාධිපතියාණනි, ඔබෙන් සමාව පතන්නෙමු. තවද යොමු වන ස්ථානය ඇත්තේ ඔබ වෙතය යැයි ඔවුහු පැවසුවෝය." (172)</w:t>
      </w:r>
    </w:p>
    <w:p>
      <w:pPr>
        <w:jc w:val="both"/>
      </w:pPr>
      <w:r>
        <w:rPr/>
        <w:t xml:space="preserve">ඉතිරි පණිවිඩය (173)</w:t>
      </w:r>
      <w:r>
        <w:rPr>
          <w:rStyle w:val="FootnoteReference"/>
        </w:rPr>
        <w:footnoteReference w:id="172"/>
      </w:r>
    </w:p>
    <w:p>
      <w:pPr>
        <w:jc w:val="both"/>
      </w:pPr>
      <w:r>
        <w:rPr/>
        <w:t xml:space="preserve">යුදෙව්, ක්‍රිස්තියානි, මාගි, සොරොස්ට්‍රියානු සහ විවිධ මිථ්‍යාදෘෂ්ටික ආගම්වල, ක්‍රිස්තු වර්ෂ හයවන සියවසේ මානව වර්ගයාගේ</w:t>
      </w:r>
      <w:r>
        <w:rPr>
          <w:rStyle w:val="FootnoteReference"/>
        </w:rPr>
        <w:footnoteReference w:id="173"/>
      </w:r>
      <w:r>
        <w:rPr/>
        <w:t xml:space="preserve">තත්ත්වය ඉහත ඉදිරිපත් කිරීම පෙන්නුම් කරයි. ආගම දූෂිත වී ඇත්නම්; දේශපාලන, සමාජීය සහ ආර්ථික තත්ත්වයන් ද දූෂිත විය.. ලේ  යුද්ධ ඇති විය; කුරිරු පාලනයන් බිහි විය; මනුෂ්‍යත්වය සම්පූර්ණ අන්ධකාරයේ ජීවත් විය; එලෙස අඥානකමේ සහ ප්‍රතික්ෂේපයේ අඳුර නිසා හදවත් අඳුරු විය; සදාචාරය කිලිටි විය; ගෞරවය කෙළෙසින; අයිතිවාසිකම් කඩ විය; ගොඩබිමේ සහ මුහුදේ දූෂණය මතු විය, සිහිබුද්ධිය ඇති අයෙකු මේ ගැන මෙනෙහි කර බැලුවේ නම්, මනුෂ්‍යත්වය - එකල - මිය යන තත්වයක තිබූ බව ඔහුට වැටහෙනු ඇත. මනුෂ්‍යත්වය, එහි මාර්ගය ආලෝකමත් කිරීමට සහ එය නිවැරදි මාවතට යොමු කිරීමට දිව්‍ය පණිවිඩයේ පන්දම සහ මඟ පෙන්වීමේ ආලෝකය රැගෙන යන දැවැන්ත ප්‍රතිසංස්කරණවාදියෙකු සමඟ අල්ලාහ් එය නිවැරදි නොකළහොත්, එය අභාවය සනිටුහන් කරනු ඇත.</w:t>
      </w:r>
    </w:p>
    <w:p>
      <w:pPr>
        <w:jc w:val="both"/>
      </w:pPr>
      <w:r>
        <w:rPr/>
        <w:t xml:space="preserve">තවද, එකල දෙවිඳුන් මහා මන්දිරය වන මක්කා අල්-මුකර්රා වෙතින් සදාකාලික දිව්‍ය පණිවිඩයේ ආලෝකය බැබළීමට ඉඩ සැළසීය. එහි පරිසරයද බහුදේවවාදය, නොදැනුවත්කම, අසාධාරණය සහ කෲරත්වය අනුව, අනෙකුත් සියලුම මිනිස් පරිසරයන්ට සමාන විය. කෙසේ වෙතත්, බොහෝ විශේෂාංග වලින් එය අන් ඒවාගෙන් වෙන්කර හඳුනාගත හැකි විය:</w:t>
      </w:r>
    </w:p>
    <w:p>
      <w:pPr>
        <w:jc w:val="both"/>
      </w:pPr>
      <w:r>
        <w:rPr/>
        <w:t xml:space="preserve">1 - එය ග්‍රීක, රෝම හෝ භාරතීය දර්ශනවල කිලිටිවලින් බලපෑමට ලක් නොවූ නිර්මල පරිසරයක් විය. එහි සාමාජිකයින් සන්සුන් කථිකත්වය, තියුණු මනස සහ නිර්මාණාත්මක සංවේදනයන් මගින් කැපී පෙනුණි.</w:t>
      </w:r>
    </w:p>
    <w:p>
      <w:pPr>
        <w:jc w:val="both"/>
      </w:pPr>
      <w:r>
        <w:rPr/>
        <w:t xml:space="preserve">2 - එය යුරෝපය, ආසියාව සහ අප්‍රිකාව අතර මධ්‍යම ස්ථානයක පිහිටා ඇති බැවින් එය පෘතුවි හදවතේ පිහිටීය. කෙටි කාලයක් තුළ මෙම රටවලට සදාකාලික පණිවිඩය වේගයෙන් ව්‍යාප්ත වීමට හා ළඟා වීමට එය වැදගත් හේතුවකි.</w:t>
      </w:r>
    </w:p>
    <w:p>
      <w:pPr>
        <w:jc w:val="both"/>
      </w:pPr>
      <w:r>
        <w:rPr/>
        <w:t xml:space="preserve">3 - ආබ්‍රාහා එය ආක්‍රමණය කිරීමට සූදානම් වූ විට අල්ලාහ් එය ආරක්ෂා කළ සේම, අසල්වැසි අධිරාජ්‍යයන් වන පර්සියාව සහ රෝමවරු එහි ආධිපත්‍යය දරන්නට නොහැකි වූ ආරක්ෂිත රටක් විය. එපමණක් නොව, එය උතුරේ සහ දකුණේ වෙළඳාම පවා සුරක්ෂිත කළේය. මෙම උතුම් නබිතුමාගේ දූත මෙහෙවර පිළිබඳ සහතිකයක් වූ අතර අල්ලාහ් මෙම ආශීර්වාදය එහි ජනයාට මෙනෙහි කරමින් මෙසේ පැවසීය.{ أَوَلَمْ نُمَكِّن لَّهُمْ حَرَمًا آمِنًا يُجْبَىٰ إِلَيْهِ ثَمَرَاتُ كُلِّ شَيْءٍ }</w:t>
      </w:r>
      <w:r>
        <w:rPr>
          <w:rStyle w:val="FootnoteReference"/>
        </w:rPr>
        <w:footnoteReference w:id="174"/>
      </w:r>
      <w:r>
        <w:rPr/>
        <w:t xml:space="preserve">. "...අප වෙතින් වූ පෝෂණයක් වශයෙන් සෑම වර්ගයකම පලතුරු ඒ වෙත ගෙන දෙන අභයදායී සුරක්ෂිත (දේශයක්) ලෙස අපි ඔවුනට පත් නොකළෙමු ද?..." (175)</w:t>
      </w:r>
    </w:p>
    <w:p>
      <w:pPr>
        <w:jc w:val="both"/>
      </w:pPr>
      <w:r>
        <w:rPr/>
        <w:t xml:space="preserve">4 - එය සදාකාලික පණිවිඩය සඳහා සුදුසු ස්ථානය වීමට සුදුසුකම් ලත් ලක්ෂණ වලට අමතරව ත්‍යාගශීලීත්වය, අසල්වැසියන් ආරක්ෂා කිරීම සහ ආත්ම ගෞරවය සඳහා උද්‍යෝගිමත්වීම වැනි බොහෝ ප්‍රශංසනීය ලක්ෂණ ආරක්ෂා කර ඇති කාන්තාර පරිසරයකි.</w:t>
      </w:r>
    </w:p>
    <w:p>
      <w:pPr>
        <w:jc w:val="both"/>
      </w:pPr>
      <w:r>
        <w:rPr/>
        <w:t xml:space="preserve">මෙම උතුම් ස්ථානයෙන් හා කථිකත්වයට, චතුරත්වයට සහ උතුම් සදාචාර ගතිපැවතුම් වලට ප්‍රසිද්ධ වූ, ගෞරවයෙන් හා උත්තරීතරත්වයෙන් යුත් කුරේෂ් ගෝත්‍රයෙන් ද..අල්ලාහ් තම නබි මුහම්මද් (සල්ලල්ලාහු අලෙයිහි වසල්ලම්) තුමාණන්ව  වක්තෘවරුන්ගේ සහ ධර්ම දූතවරුන්ගේ මුද්‍රාව ලෙස තෝරා ගත්තේය. එතුමාණන් ක්‍රි.ව. 570 දී පමණ -ක්‍රි.ව. හයවන සියවසේ- උපත ලබා අනාථ දරුවකු ලෙස හැදී වැඩුණු අතර එතුමාණන් මවගේ කුසේ සිටිය දී පියා මිය ගියේය.  එතුමාගේ මව මෙන්ම පිය පාර්ශවයෙන් යුත් සීයා එතුමාණන්ගේ වයස අවුරුදු හයේ දී මිය ගියහ. එම අවස්ථාවේදී එතුමාණන්ගේ මහප්පා වූ අබු තාලිබ් එතුමාණන්ට අනුග්‍රහය දැක්වීය. දරුවා අනාථයෙකු ලෙස හැදී වැඩුණි. එතුමාණන් තුළ දක්ෂතාවයේ සලකුණු දිස් විය. ඒ අනුව එතුමාණන්ගේ පුරුදු පුහුණු, සදාචාරය සහ ලක්ෂණ එතුමාණන්ගේ සෙසු සාමාජිකයින්ගේ සිරිත් විරිත්වලට වඩා වෙනස් විය. එතුමාණන්ගේ කතාව තුළ බොරු නොවීය. කිසිවෙකුට හානියක් නොකළහ. එතුමාණෝ එතුමාණන්ගේ අවංකකම, නිර්මලකම සහ විශ්වාසය සඳහා ප්‍රසිද්ධ වූ අතර, එය කෙතරම් ද යත් එතුමාණන්ගේ ජනයා අතරින් බොහෝ පිරිස් ඔවුන්ගේ වටිනා මුදල් ආරක්ෂාව සඳහා එතුමාණන්ට භාර දෙන ලදී. එතුමාණන් තම ජීවිතය සහ තම වස්තුව ආරක්ෂා කළ පරිදි ඒවා ආරක්ෂා කළහ. ඒ හේතුවෙන් ඔවුහු එතුමාණන්ට "අල්-අමීන්" විශ්වාසවන්තයා ලෙස නම් තැබූහ.එතුමාණන් ලැජ්ජාශීලී වූ අතර වැඩිවියට පැමිණි දා පටන් කිසිවකුට තම නිරුවත එතුමාණන් හෙළි කර නැත. එතුමාණන් අවංක හා ධාර්මික වූ අතර එතුමාණන්ගේ ජනතාව අතර දකින්නට ලැබුනු රූප වන්දනාව, මත්පැන් පානය සහ ලේ වැගිරීම් යනාදිය එතුමාණන් වේදනාවට පත් කළේය. එතුමාණන් තෘප්තියට පත්වන තම ප්‍රජාවේ කටයුතු සඳහා සහභාගී වූ අතර ඔවුන් සිදු කළ අශෝභන හා දූෂිත කටයුතුවලින් එතුමාණෝ ඔවුන්ගෙන් ඉවත් වූහ. අනාථයින්ට සහ වැන්දඹුවන්ට උපකාර කළහ. කුසගින්නෙන් පෙළෙන අයට පෝෂණය කළහ...එතුමාණන් වයස අවුරුදු හතළිහට ළඟා වෙත්ම, එතුමාණන් වටා පැවති දූෂිත කටයුතුවලින් එතුමාණන් ආයාසයට පත් වූ අතර, තමන් සෘජු මාර්ගය වෙත යොමු කරන මෙන් ඉල්ලා තම පරමාධිපතියාණන් නැමදීමට එතුමාණෝ වෙන්ව ගියහ. එසේ එතුමාණන් මෙම තත්වයේ සිටිය දී, සුර දූතයන්ගෙන් එක් අයෙක් තම පරමාධිපති වෙතින් දිව්‍ය පණිවිඩ සමඟ එතුමාණන් වෙත පහළ විය. මෙම දහම මිනිසුන්ට ප්‍රකාශ කරන ලෙසත්, තම ස්වාමියාට නමස්කාර කිරීමට හා ඔහු හැර නැමදුම් ලබන අනෙකුත් වන්දනාමාන වලින් ඉවත් වන ලෙසත් ඔවුනට නියෝග කරන මෙන් එතුමාණන්ට අණ කළේය. අල්ලාහ් මෙම ආගම මනුෂ්‍ය වර්ගයා සඳහා පරිපූර්ණ කර, ඔහුගේ ආශීර්වාද සම්පූර්ණ කරන තෙක් මෙලෙස නීති සහ තීන්දු හෙළිදරව් කිරීම දිනෙන් දින හා වසරින් වසර එතුමාණන් වෙත පහළ විය.එතුමාණන්ගේ දූත මෙහෙවර අවසන් වූ විට, අල්ලාහ් එතුමාණන්ව අත්පත් කර ගත්තේය. එතුමාණන් මෙලොවින් සමුගන්නා විට එතුමාණන්ගේ වයස අවුරුදු හැට තුනක් විය. ඉන් වසර හතළිහක් දූත මෙහෙයට පෙර වූ කාලය වූ අතර වසර විසිතුනක් වක්තෘවරයකු හා දේව පණිවිඩකරුවකු ලෙස සිටි කාලය විය.</w:t>
      </w:r>
    </w:p>
    <w:p>
      <w:pPr>
        <w:jc w:val="both"/>
      </w:pPr>
      <w:r>
        <w:rPr/>
        <w:t xml:space="preserve">නබිවරුන්ගේ තත්වයන් ගැන කල්පනා කර, ඔවුන්ගේ ඉතිහාසය අධ්‍යයනය කරන්නා, මුහම්මද් තුමාගේ වක්තෘත්වය සහතික කිරීමේ මාර්ගය තුළින් මිස සෙසු නබිවරුන්ගේ වක්තෘත්වය සහතික කිරීමේ වෙනත් මඟක් නැත යන්න ස්ථීරවම හඳුනා ගනීයි. එම මාර්ගයෙන් සහතික කිරීම වඩාත් උචිත වේ.</w:t>
      </w:r>
    </w:p>
    <w:p>
      <w:pPr>
        <w:jc w:val="both"/>
      </w:pPr>
      <w:r>
        <w:rPr/>
        <w:t xml:space="preserve">ඔබ මූසා (මෝසෙස්) තුමාගේ සහ ඊසා (ජේසුස්) තුමාගේ අනාවැකිය සම්ප්‍රේෂණය වූ ආකාරය දෙස බැලුවහොත්, එය සම්ප්‍රේෂණය වූයේ අනුප්‍රාප්තික ක්‍රමය තුළින් බව ඔබ දැන ගනු ඇත. මුහම්මද් (සල්ලල්ලාහු අලයිහි වසල්ලම්) තුමාගේ වක්තෘත්වය සම්ප්‍රේෂණය වූ අනුප්‍රාප්තික ක්‍රමය අති මහත්ය; සහ වඩා විශ්වාසදායී මෙන්ම වඩාත් සමීපතම ගිවිසුම වේ.</w:t>
      </w:r>
    </w:p>
    <w:p>
      <w:pPr>
        <w:jc w:val="both"/>
      </w:pPr>
      <w:r>
        <w:rPr/>
        <w:t xml:space="preserve">එලෙසම, ඔවුන්ගේ ප්‍රාතිහාර්යයන් සහ සංඥාවන් සම්ප්‍රේෂණය වූ අනුප්‍රාප්තික ක්‍රමය එකිනෙකට සමාන වේ. නමුත් මුහම්මද් තුමා සම්බන්ධයෙන් ගත් කළ එතුමාණන්ගේ සංඥාවන් බහුලව පැවැති බැවින් එය අති වැදගත් විය. එතුමාණන්ගේ සංඥා අතරින් අති වැදගත් වන්නේ ශුද්ධ වූ අල් කුර්ආනයයි. එය ශබ්දයෙන් හා ස්වරූපයෙන් අනුප්‍රාප්තික ක්‍රමයට කවදත් සම්ප්‍රේෂණය වෙමින් පවතී.</w:t>
      </w:r>
      <w:r>
        <w:rPr>
          <w:rStyle w:val="FootnoteReference"/>
        </w:rPr>
        <w:footnoteReference w:id="175"/>
      </w:r>
    </w:p>
    <w:p>
      <w:pPr>
        <w:jc w:val="both"/>
      </w:pPr>
      <w:r>
        <w:rPr/>
        <w:t xml:space="preserve">නිවැරදි විශ්වාසය, තීරණාත්මක තීන්දු සහ ප්‍රයෝජනවත් දැනුම යනාදිය අතරින් මූසා සහ ඊසා (අලෙයිහිමස් සලාම්) යන වක්තෘවරු ගෙනා දේ හා මුහම්මද් තුමාණන් ගෙනා දේ අතර සසඳා බලන්නා ඒ සියල්ල එකම තැනකින් නිකුත් ව ඇති බව දැනගනු ඇත. එය නබිත්වයේ නිකේතනයයි.</w:t>
      </w:r>
    </w:p>
    <w:p>
      <w:pPr>
        <w:jc w:val="both"/>
      </w:pPr>
      <w:r>
        <w:rPr/>
        <w:t xml:space="preserve">එමෙන්ම වක්තෘවරුන්ගේ අනුගාමිකයින්ගේ තත්වයන් මුහම්මද් තුමාගේ අනුගාමිකයන්ගේ තත්වයන් සමඟ සංසන්දනය කර බලන්නා, සැබැවින්ම ඔවුන් මිනිසුන් වෙනුවෙන් වූ හොඳම මිනිස් බලකාය බව දැන ගනු ඇත. වක්තෘවරුන්ගේ අනුගාමිකයෝ ඔවුන්ගෙන් පසු අයට වඩා බලගතු අය වූහ. ඔවුහු ඒකදේවවාදය පතුරුවා හැරියහ, යුක්තිය ස්ථාපිත කළහ. දුර්වලයින් හා දුප්පතුන්ට කරුණාවක් බවට පත්වූහ.</w:t>
      </w:r>
      <w:r>
        <w:rPr>
          <w:rStyle w:val="FootnoteReference"/>
        </w:rPr>
        <w:footnoteReference w:id="176"/>
      </w:r>
      <w:r>
        <w:rPr/>
        <w:t xml:space="preserve">.</w:t>
      </w:r>
    </w:p>
    <w:p>
      <w:pPr>
        <w:jc w:val="both"/>
      </w:pPr>
      <w:r>
        <w:rPr/>
        <w:t xml:space="preserve">එතුමාණන්ගේ වක්තෘත්වය දැන ගැනීමට ඔබට තවත් පැහැදිලි කිරීමක් අවශ්‍ය නම්,  ඉබ්නු රබ්බන් අත්-තබරී තුමා කිතුනුවෙවෙව සිටිය දී ඔහු සොයාගත් සාක්ෂි සහ සාධක මම ඔබට ඉදිරිපත් කරමි. පසු කාලයේ එම සාක්ෂි හා සාධක හේතුවෙන් ඔහු ඉස්ලාමය වැළඳ ගත්තේය. එම සාක්ෂි හා සාධක මෙසේය.:</w:t>
      </w:r>
    </w:p>
    <w:p>
      <w:pPr>
        <w:jc w:val="both"/>
      </w:pPr>
      <w:r>
        <w:rPr/>
        <w:t xml:space="preserve">1- සියලුම නබිවරුන් - වක්තෘවරුන්ට අනුගතව අල්ලාහ්ට පමණක් නැමදුම් කිරීමට හා ඔහු හැර අන් සියලු දෑ නැමදුම් කිරීම අත්හැර දැමීමට එතුමාණෝ ඇරයුම් කර සිටියහ.</w:t>
      </w:r>
    </w:p>
    <w:p>
      <w:pPr>
        <w:jc w:val="both"/>
      </w:pPr>
      <w:r>
        <w:rPr/>
        <w:t xml:space="preserve">2- අල්ලාහ්ගේ නබිවරුන් හැර වෙනත් කිසිවෙකු ඉදිරිපත් නොකරන සාධක හා ප්‍රාතිහාර්යයන් එතුමාණෝ හෙළි කළහ.</w:t>
      </w:r>
    </w:p>
    <w:p>
      <w:pPr>
        <w:jc w:val="both"/>
      </w:pPr>
      <w:r>
        <w:rPr/>
        <w:t xml:space="preserve">3- අනාගත සිදුවීම් එතුමාණෝ පුරෝකථනය කරති. එතුමාණන් පුරෝකථනය කළාක් මෙන්ම ඒවා සිදු විය.</w:t>
      </w:r>
    </w:p>
    <w:p>
      <w:pPr>
        <w:jc w:val="both"/>
      </w:pPr>
      <w:r>
        <w:rPr/>
        <w:t xml:space="preserve">4- ලොවෙහි හා එහි දේශයන්හි සිදුවීම් රාශියක් ගැන අනාවැකි එතුමාණෝ දන්වා සිටිති. එතුමාණන් දන්වා සිටි පරිදිම ඒවා සිදු විය.</w:t>
      </w:r>
    </w:p>
    <w:p>
      <w:pPr>
        <w:jc w:val="both"/>
      </w:pPr>
      <w:r>
        <w:rPr/>
        <w:t xml:space="preserve">5 - මුහම්මද් (සල්ලල්ලාහු අලෙයිහි වසල්ලම්) තුමාණන් විසින් ගෙන එන ලද ග්‍රන්ථය - එනම් අල්-කුර්ආනය - අනාවැකියේ එක් සලකුණකි. මක්නිසාද යත් පොතක් ගෙනැවිත්, එය කියවීමට හෝ ලිවීමට නොදන්නා නූගත් මිනිසෙකුට හෙළි කළ අතර, එයට සමාන එකක් හෝ සමාන පරිච්ඡේදයක් හෝ ඉදිරිපත් කරන ලෙස කථිකයින්ට අභියෝග කළ බැවිනි. එමෙන්ම එය ආරක්ෂා කිරීමේ වගකීම අල්ලාහ් භාර ගෙන, ඒ හරහා නිවැරදි ප්‍රතිපත්තිය ආරක්ෂා කර, වඩාත් පරිපූර්ණ ෂරියා පිළිවෙත එයට ඇතුළත් කර, ඒ හරහා ශ්‍රේෂ්ඨ ජන සමාජයක් ස්ථාපිත කළ බැවිනි.</w:t>
      </w:r>
    </w:p>
    <w:p>
      <w:pPr>
        <w:jc w:val="both"/>
      </w:pPr>
      <w:r>
        <w:rPr/>
        <w:t xml:space="preserve">6- එතුමාණන් නබිවරුන්ගේ මුද්‍රාව වේ. එතුමාණන් එවනු නොලැබුවේ නම් එතුමාණන්ගේ පැමිණීම ගැන ශුභාරංචි දැන් වූ සෙසු නබිවරුන්ගේ අනාවැකි ද නිෂ්ඵල වී යනු ඇත.</w:t>
      </w:r>
    </w:p>
    <w:p>
      <w:pPr>
        <w:jc w:val="both"/>
      </w:pPr>
      <w:r>
        <w:rPr/>
        <w:t xml:space="preserve">7 -  නබිවරු -වක්තෘවරු- එතුමාණන්ගේ පැමිණීමට බොහෝ කලකට පෙර එතුමාණන් ගැන පුරෝකථනය කළහ. එතුමාණන්ගේ පැමිණීම හා එතුමාණන්ගේ දේශය, ජාතීන් සහ රජවරුන් එතුමාණන්ට සහ එතුමාණන්ගේ ජාතියට යටත් වීම ගැන විස්තර කළ අතර එතුමාණන්ගේ ආගම පැතිරීම ගැන ද සඳහන් කළහ.</w:t>
      </w:r>
    </w:p>
    <w:p>
      <w:pPr>
        <w:jc w:val="both"/>
      </w:pPr>
      <w:r>
        <w:rPr/>
        <w:t xml:space="preserve">8 - එතුමාණන් සමඟ සටන් කළ ජාතීන්ට එරෙහිව එතුමාණන්ගේ ජයග්‍රහණය වක්තෘත්වයේ එක් ලකුණකි. පුද්ගලයෙකුට තමා දෙවියන් විසින් එවන ලද බව ප්‍රකාශ කළ නොහැකිය. -එවිට ඔහු බොරුකාරයෙකු වේ - පසුව දෙවියන් ඔහුට ජයග්‍රහණය ලබා දීම සහ බලගැන්වීම, සතුරන් පරාජය කිරීම, ඇරයුම පතුරුවාලීම සහ අනුගාමිකයින් විශාල සංඛ්‍යාවක් ඔහු අනුගමනය කිරීමට සැළැස්වීම යනාදිය දෙවියන් ඔහුට පිරිනමයි. මන්ද මෙය සාක්ෂාත් කරගත හැක්කේ සැබෑ අනාගතවක්තෘවරයෙකු අතින් පමණි.</w:t>
      </w:r>
    </w:p>
    <w:p>
      <w:pPr>
        <w:jc w:val="both"/>
      </w:pPr>
      <w:r>
        <w:rPr/>
        <w:t xml:space="preserve">9 - එතුමාණන්ගේ චාම් බව, නිර්මලකම, අවංකභාවය, ප්‍රශංසනීය හැසිරීම, එතුමාණන්ගේ පිළිවෙත සහ ෂරීආ නීති යනාදිය, ඒවා අනාගතවක්තෘවරයෙකුගේ අයිතිය තුළ මිස ඒකරාශී වන්නේ නැත.</w:t>
      </w:r>
    </w:p>
    <w:p>
      <w:pPr>
        <w:jc w:val="both"/>
      </w:pPr>
      <w:r>
        <w:rPr/>
        <w:t xml:space="preserve">මෙම සාක්‍ෂි ඉදිරිපත් කිරීමෙන් පසු යහමඟ ලැබූ එම තැනැත්තා මෙසේ පැවසීයෙ:(මේවා ප්‍රබෝධමත් ලක්ෂණ සහ ප්‍රමාණවත් සාක්ෂි වෙති. කවරෙකු සතුව මේවා පිහිටා ඇත්තේ ද ඔහුට වක්තෘත්වය අනිවාර්යය වේ. ඔහුගේ අයිතිය ජය ගනී, ඔහුව සහතික කිරීම අනිවාර්යය වේ. කවුරුන් හෝ ඒවා ප්‍රතික්ෂේප කර ඒවා හෙළා දකියි ද ඔහුගේ උත්සාහයන් සුන් වන අතර ඔහු මෙලෙවෙහි මෙන්ම මතුලොවෙහි පරාජය ලබයි.)</w:t>
      </w:r>
      <w:r>
        <w:rPr>
          <w:rStyle w:val="FootnoteReference"/>
        </w:rPr>
        <w:footnoteReference w:id="177"/>
      </w:r>
      <w:r>
        <w:rPr/>
        <w:t xml:space="preserve">.</w:t>
      </w:r>
    </w:p>
    <w:p>
      <w:pPr>
        <w:jc w:val="both"/>
      </w:pPr>
      <w:r>
        <w:rPr/>
        <w:t xml:space="preserve">මෙම ඡේදය අවසානයේ, මම ඔබට සාක්ෂි දෙකක් ඉදිරිපත් කරමි: මුහම්මද් (සල්ලල්ලාහු අලයිහි වසල්ලම්) තුමාණන්ගේ සමකාලීනයෙකු වූ රෝමවරුන්ගේ හිටපු රජුගේ සාක්ෂිය හා  එතුමාණන්ගේ සමකාලීනයෙකු වූ ඉංග්‍රීසි දේශක (ජෝන් සෙන්ට්) තුමාගේ සාක්ෂිය.</w:t>
      </w:r>
    </w:p>
    <w:p>
      <w:pPr>
        <w:jc w:val="both"/>
      </w:pPr>
      <w:r>
        <w:rPr/>
        <w:t xml:space="preserve">හෙරාක්ලියස් රජුගේ සාක්ෂිය - රෝම රජු, අබූ සුෆ්යාන් තුමාව කැඳවූ අවස්ථාවේ එතුමාගේ සිද්ධිය ගැන බුහාරි තුමා මෙසේ වාර්තා කරයි:අබු අල් යමාන් අල් හකම් ඉබ්නු නාෆිඃ තුමා අපට මෙසේ පවසා සිටියේය. හෙතෙම: සහ්රී තුමා විසින් වාර්තා කළ හදීසයක් ෂුඅය්බ් තුමා අපට දැන්වූ බව පැවසීය. හෙතෙම: අබූ සුෆ්යාන් ඉබ්නු හරබ් තමන්ට දන්වා සිටි බව අබ්දුල්ලාහ් ඉබ්නු අබ්බාස් තුමා උබෙයිදුල්ලාහ් ඉබ්නු අබ්දුල්ලාහ් ඉබ්නු උත්බා ඉබ්නු මස්ඌද් තුමා අපට මෙය දන්වා සිටි බව පැවසීය: සැබැවින්ම ‌හෙරාකල් රජු වෙත කුරෙයිෂ් නඩයක් එවනු ලැබීය. ඔවුහු සිරියාවේ වෙළෙන්දෝ වූහ. එය අබූ සුෆ්යාන් හා කුරෙයිෂ් මිථ්‍යාදෘෂ්ටිකයින් අල්ලාහ්ගේ දූතයාණන් (සල්ලල්ලාහු අලයිහි වසල්ලම්) පිළිබඳ උමතුවෙන් පෙළුණු කාලය විය.(179) ඔවුන් ඊලාහි සිටිය දී(180) ඔහු වෙත පැමිණියෝය. පසුව ඔහුගේ සභාවට ඔවුන් කැඳවීය. ඔහු අවට රෝම පාලකයින් ද සිටියහ. පසුව ඔවුන් අමතන්නට විය. ඔහුගේ පරිවර්තකයෙකුට ඇරයුම් කළේය. එවිට හෙතෙම: සැබැවින්ම එතුමා නබිවරයකු යැයි විශ්වාස කරන මෙම පුද්ගලයාට පරම්පරාවෙන් වඩාත් සමීප තැනැත්තා නුඹලා අතරින් කවරෙකු දැ?යි විමසා සිටියේය. එවිට අබූ සුෆ්යාන්: පරම්පරාවෙන් ඔවුන් අතර වඩාත් සමීපතම තැනැත්තා මම යැයි පවසා සිටියේය. එවිට හෙතෙම: "ඔහු මා සමීපයට ගෙන එනු. ඔහුගේ සගයන් ද ළඟට ගෙනැවිත් ඔහුගේ පිටුපසින් තබනු "යැයි පැවසීය. පසුව පරිවර්තකයාට: "මම මේ මිනිසා ගැන මොහුගෙන් ප්‍රශ්න කර සිටිමි. ඔහු මට බොරු පැවසුවේ නම් ඔවුහු ඔහු බොරු යැයි පැවසිය යුතුය" යැයි පැවසීය. අල්ලාහ් මත දිවුරා පවසමි. මා වෙත බොරුවක් ගෙතීමට ලැජ්ජාවක් නැතිනම් ඔහු ගැන මම බොරු කියන්නෙමි.එතුමාණන් ගැන මගෙන් විමසා සිටි පළමු කාරණය වූයේ "නුඹලා අතර ඔහුගේ පරම්පරාව කෙසේදැ?"යි විමසා සිටියේය. මම: "අප අතර ඔහු උසස් පරම්පාරාවකින් යුක්ත අයෙකි" යැයි පැවසුවෙමි. ඔහු: "ඔහුට පෙර නුඹලා අතරින් කිසිවකු හෝ මෙම ප්‍රකාශය කර තිබේ ද?" යැයි විමසුවේය. මම: "නැත" යැයි පැවසුවෙමි. "ඔහුගේ මුතුන් මිත්තන් අතරින් කිසියම් රජකු වී ද?" යැයි විමසීය. මම: "නැත" යැයි පිළිතුරු දුනිමි. ඔහු: "ඔහුව අනුගමනය කරනුයේ ජනයා අතර සිටින ප්‍රභූවරුන් ද එසේ නැතහොත් අසරණයින් ද?" යැයි විමසීය. මම: "ඔවුන් අතර සිටින අසරණයින්" යැයි පැවසුවෙමි. ඔහු: "ඔවුන් වැඩි වෙනවා ද? අඩු වෙනවා ද?" යැයි විමසීය. මම "ඔවුන් වැඩි වෙති" යැයි පැවසුවෙමි. 
ඔහු: "එහි පිවිසීමෙන් පසු ඔවුන් අතරින් කිසිවකු හෝ ඔහුගේ දහම ගැන උරණ වී දහමින් බැහැරව යන්නේ ද?" යැයි විමසීය. මම: "නැත" යැයි පිළිතුරු දුනිමි. ඔහු: "ඔහු පවසන දෑ පැවසීමට පෙර ඔහු බොරු පවසන්නෙක් බවට නුඹලා සැක කළේ ද?" යැයි විමසීය. මම: "නැත" යැයි පිළිතුරු දුනිමි. ඔහු: "ඔහු ද්‍රෝහි වන්නේ" ද යැයි විමසීය. මම: "නැත" කාලය පුරාවටම අපි ඔහු සමග සිටින්නෙමු. එවැන්නක ඔහු නිරත වූ බව අපි දැක නැත." යැයි පැවසීය. ඔහු තවදුරටත්: මෙම ප්‍රකාශය හැර වෙනත් කිසිදු ප්‍රකාශයක් එහි ඇතුළත් කිරීමට මට නොහැකි විය. යැයි පැවසීය. ඔහු: "නුඹලා ඔහු සමග සටන් කරන්නෙහු ද?" යැයි විමසීය. මම: "ඔව්" යැයි පිළිතුරු දුනිමි. ඔහු: "ඔහු සමග වන නුඹලාගේ අරගලය කෙසේ වී ද?" යැයි විමසීය. මම:  "අප අතර හා ඔහු අතර සටන විවාදයක් විය. විටෙක ඔහු අපෙන් (ජය)ලබයි. විටෙක අපි ඔහුගෙන් (ජය) ලබමු." ඔහු නුඹලාට අණ කරනුයේ කුමක් ද? යැයි විමසීය. මම: “නුඹලා අල්ලාහ්ට පමණක් නැමදුම් කරන්න. ඔහුට කිසිවක් ආදේශ නොකරන්න. නුඹලාගේ මුතුන් මිත්තන් පවසන දෑ අතහැර දමන්න. ඔහු අපට සලාතය ඉටු කරන මෙන්ද සත්යය කතා කරන මෙන්ද තැන්පත්කම රකින මෙන්ද ඥාතී සම්බන්ධකම් රකින මෙන් ද නියෝග කරයි.” යැයි පැවසුවෙමි.එවිට ඔහු පරිවර්තකයාට: "ඔහුට මෙසේ පවසා සිටින්න. මම ඔහුගේ පරම්පරාව ගැන ඔබෙන් විමසා සිටියෙමි. සැබැවින්ම ඔහු ඔබ අතර උසස් පරම්පරාවක කෙනෙකු බව ඔබ මෙනෙහි කළෙහිය. ධර්ම දූතවරුන් එලෙසය. ඔවුන්ගේ ජනයා අතර සිටින උසස් පරම්පරාව අතරින් එවනු ලබති. ඔහුට පෙර කිසිවකු හෝ මෙම ප්‍රකාශය කර ඇත්දැයි මම ඔබෙන් විමසා සිටියෙමි. එවිට ඔබ නැතැයි පිළිතුරු දුන්නෙහිය. මෙම ප්‍රකාශය ඔහුට කලින් කිසිවකු හෝ පවසා සිටියේ නම්, ඔහු තමාට පෙර කියනු ලබන ප්‍රකාශයක් අනුගමනය කරන මිනිසෙකි යැයි මම පවසමි. ඔහුගේ මුතුන් මිත්තන් අතරින් රජකු වී දැයි මම ඔබෙන් විමසුවෙමි. ඔබ නැතැයි පැවසුවෙහිය. ඔහුගේ මුතුන් මිත්තන් අතරින් රජකු වී නම්, ඔහු තම පියාගේ රජකම අපේක්ෂා කරන පුද්ගලයකු වෙතැයි මම පවසමි. ඔහු බොර පවසන්නෙකු යැයි ඔබ සැක කරන්නෙහු ද යැයි විමසුවෙමි. ඔබ නැතැයි පිළිතුරු දුන්නෙහිය. සැබැවින්ම ඔහු මිනිසුනට බොරු පවසන්නට හෝ අල්ලාහ් වෙත අසත්‍යය ප්‍රකාශ කරන්නට සුදුසු නොවීය. ජනයා අතරින් ඔහුව අනුගමනය කරන්නේ ප්‍රභූවරුන් ද එසේ නැතහොත් අසරණයින් ද යැයි විමසා සිටියෙමි. එවිට ඔහුව අනුගමනය කරන්නේ ඔවුන් අතර සිටින අසරණයින් යැයි ඔබ පවසා සිටියෙහි ය. ධර්ම දූතවරුන් අනුගමනය කරන්නෝ එවැන්නන්ය. ඔවුන් අඩු වන්නේ ද වැඩි වන්නේ ද? යැයි විමසුවෙමි. ඔබ ඔවුන් වැඩි වන බව පවසා සිටියෙහිය. දේව විශ්වාසයේ කරුණ එය සම්පූර්ණ වන තෙක් එසේ පවතින්නකි. එහි පිවිසීමෙන් පසු ඔහුගේ දහම ගැන උරණ වී කිසිවකු දහමින් පිට යන්නේදැයි විමසුවෙමි. ඔබ නැතැයි පිළිතුරු දුන්නෙහිය. දේව විශ්වාසය හදවත සමග ස්පර්ශ වී මුසු වූ විට එලෙසය. ඔහු ද්‍රෝහි වන්නේ දැයි විමසුවෙමි. එවිට ඔබ නැතැයි පිළිතුරු දුන්නෙහිය. ධර්ම දූතවරු එලෙසය. ඔවුහු ද්‍රෝහි නොවෙති. ඔහු නුඹලාට නියෝග කරනුයේ කුමක් දැ?යි විමසුවෙමි. එවිට ඔබ "නුඹලා අල්ලාහ්ට පමණක් නැමදුම් කරන්න. ඔහුට කිසිවක් ආදේශ නොකරන්න" යැයි ඔහු නියෝග කරන බවත් පිළිම වන්දනාවෙන් ඔබව වළක්වන බවත් සලාතය, සත්‍යය කතා කිරීම, නිහතමානීකම යනාදිය නියෝග කරන බවත් ඔබ පවසා සිටියෙහිය. ඔබ පවසන පරිදි එය සත්‍යය නම් මගේ මේ දෙපා (තිබෙන ස්ථානය) ඔහුට හිමි වේවි" යැයි පැවසීය.සැබැවින්ම ඔහු පිටස්තරයෙකු යැයි මම දැන සිටියෙමි. නමුත් ඔහු ඔබ අතරින් කෙනෙකු බව දැන සිටියේ නැත. සැබැවින්ම මම දැන සිටියේ නම් ඔහු වෙත අවංකවම යොමු වෙමි. ඔහුගේ හමුව ගැන මම සතුටු වෙමි. ඔහු ඉදිරියේ මා සිටින්නේ නම් මම ඔහුගේ දෙපා සෝදා හරිමි. පසුව හෙතෙම දහිය්යා විසින් අලීම් බසරී වෙත එවන ලද අල්ලාහ්ගේ දූතයාණන්ගේ ලිපිය ගෙනැවිත් හිර්කල් තුමා වෙත භාර දුන්නේය. හෙතෙම එය කියවීය. එවිට එහි මෙසේ සඳහන්ව තිබුණි.මහා කාරුණික පරම දයාබර අල්ලාහ්ගේ නාමයෙනි, දේව ගැති හා දේව දූත මුහම්මද් තුමා විසින් රෝම අධිරාජ්‍ය හෙරාකල් ‌වෙත. ඍජුමග අනුගමනය කරන්නන් වෙත ශාන්තිය අත්වේවා! මේ සියල්ලෙන් පසු, ඉස්ලාමීය ධජය වෙත සැබැවින්ම මම ඔබව ඇරයුම් කරමි. ඔබ ඉස්ලාමය වෙත පිවිසෙන්න. සැනසුම ලබනු ඇත. ඔබේ තිළිණය අල්ලාහ් ඔබට දෙගුණයක් කර පිරිනමනු ඇත. නමුත් ඔබ පිටුපෑවෙහි නම් අල්-යරීසීන්වරුන්ගේ(181) පාපය ඔබ වෙත පැටවෙනු ඇත. අහෝ ආගම් ලත් ජනයිනි, අප අතර හා ඔබ අතර පවතින පොදු ප්‍රකාශය වෙත පැමිණෙන්න. එනම් අල්ලාහ් හැර වෙනත් කිසිවකුට අපි නොනමදින්නෙමු. ඔහුට අපි කිසිවක් ආදේශ නොතබමු. අල්ලාහ් හැර දමා අපෙන් සමහරෙක් සමහරෙකුව දෙවිවරුන් ලෙස නොගනිමු යන්නයි. නමුත් ඔබ එය ප්‍රතික්ෂේප කළෙහු නම්, සැබැවින්ම අපි මුස්ලිම්වරුන් බවට සාක්ෂි දරනු යැයි පවසන්න.(182)</w:t>
      </w:r>
      <w:r>
        <w:rPr>
          <w:rStyle w:val="FootnoteReference"/>
        </w:rPr>
        <w:footnoteReference w:id="178"/>
      </w:r>
      <w:r>
        <w:rPr/>
        <w:t xml:space="preserve">*</w:t>
      </w:r>
      <w:r>
        <w:rPr>
          <w:rStyle w:val="FootnoteReference"/>
        </w:rPr>
        <w:footnoteReference w:id="179"/>
      </w:r>
      <w:r>
        <w:rPr/>
        <w:t xml:space="preserve">*</w:t>
      </w:r>
      <w:r>
        <w:rPr>
          <w:rStyle w:val="FootnoteReference"/>
        </w:rPr>
        <w:footnoteReference w:id="180"/>
      </w:r>
      <w:r>
        <w:rPr/>
        <w:t xml:space="preserve">*</w:t>
      </w:r>
      <w:r>
        <w:rPr>
          <w:rStyle w:val="FootnoteReference"/>
        </w:rPr>
        <w:footnoteReference w:id="181"/>
      </w:r>
    </w:p>
    <w:p>
      <w:pPr>
        <w:jc w:val="both"/>
      </w:pPr>
      <w:r>
        <w:rPr/>
        <w:t xml:space="preserve">සමකාලීන ඉංග්‍රීසි දේශක ජෝන් සෙන්ට්ගේ සාක්ෂිය: ඔහු පවසන පරිදි:ඉස්ලාමයේ විග්‍රහය, පුද්ගල හා සමාජ සේවයේ එහි මූලධර්ම, සමානාත්මතාවය සහ ඒකදේවවාදයේ පදනම මත සමාජය ස්ථාපිත කිරීමේදී එහි යුක්තිය පිළිබඳව අඛණ්ඩ අධ්‍යයනයකින් පසුව, මම මාගේ මුළු මනසින් සහ ආත්මයෙන් ඉස්ලාමය වෙත වේගයෙන් දිව යන බව මට පෙනී ගිය අතර, - එදා සිට - මා ඉස්ලාමයේ දේශකයෙකු ලෙස හා එහි මාර්ගෝපදේශය ලොව පුරා දේශනා කරන්නෙකු ලෙස කටයුතු කරන බවට මම සර්වබලධාරී දෙවියන්ට දිවුරුම් දුන්නෙමි.</w:t>
      </w:r>
    </w:p>
    <w:p>
      <w:pPr>
        <w:jc w:val="both"/>
      </w:pPr>
      <w:r>
        <w:rPr/>
        <w:t xml:space="preserve">ඔහු මෙම ස්ථිරත්වයට පැමිණියේ ක්‍රිස්තියානි ධර්මය අධ්‍යයනය කර ගැඹුරට යාමෙන් පසුවය. එය මිනිසුන්ගේ ජීවිතවල දෝලනය වන බොහෝ ප්‍රශ්නවලට පිළිතුරු සපයන්නේ නැති බව ඔහු සොයා ගත්තේය. එබැවින් ඔහු තුළ සැකය හට ගත්තේය. පසුව ඔහු කොමියුනිස්ට්වාදය සහ බුද්ධාගම ඉගෙන ගත්තේය. නමුත් ඔහුට අවශ්‍ය දේ ඔහු සොයා ගත්තේ නැත. පසුව ඔහු ඉස්ලාමය අධ්‍යයනය කර එය ගැඹුරින් සොයා බැලුවේය. පසුව ඔහු එය විශ්වාස කර එයට ප්‍රතිචාර දැක්වීය.</w:t>
      </w:r>
      <w:r>
        <w:rPr>
          <w:rStyle w:val="FootnoteReference"/>
        </w:rPr>
        <w:footnoteReference w:id="182"/>
      </w:r>
      <w:r>
        <w:rPr/>
        <w:t xml:space="preserve">.</w:t>
      </w:r>
    </w:p>
    <w:p>
      <w:pPr>
        <w:pStyle w:val="Heading1"/>
      </w:pPr>
      <w:bookmarkStart w:id="23" w:name="_Toc23"/>
      <w:r>
        <w:t>වක්තෘත්වයේ (දේව දූතත්වයේ) මුද්‍රාව</w:t>
      </w:r>
      <w:bookmarkEnd w:id="23"/>
    </w:p>
    <w:p>
      <w:pPr>
        <w:jc w:val="both"/>
      </w:pPr>
      <w:r>
        <w:rPr/>
        <w:t xml:space="preserve">ඉහතින් දැක්වෙන පරිදි වක්තෘත්වයේ යථාර්ථය, එහි සංඥා සහ සළකුණු මෙන්ම අපගේ නබි මුහම්මද් (සල්ලල්ලාහු අලෙයිහි වසල්ලම්) තුමාණන්ගේ අනාගතවක්තෘත්වය පිළිබඳ සාක්ෂි ඔබට පැහැදිලිය. වක්තෘත්වයේ මුද්‍රාව ගැන කතා කිරීමට පෙර, පහත සඳහන් එක් හේතුවක් නිසා මිස සර්වබලධාරී දෙවියන් පණිවිඩකරුවෙකු නොයවන බව ඔබ දැනගත යුතුය:</w:t>
      </w:r>
    </w:p>
    <w:p>
      <w:pPr>
        <w:jc w:val="both"/>
      </w:pPr>
      <w:r>
        <w:rPr/>
        <w:t xml:space="preserve">1 - නබිවරයාගේ පණිවිඩය එක් ජන පිරිසකට පමණක් විශේෂිත වීම, එම පණිවිඩකරුට ඔහුගේ පණිවිඩය තවත් අසල්වැසි ජන පිරිසකට ලබා දීමට නියෝග කරනු නොලැබීය. එබැවින් විශේෂ පණිවිඩයක් සමඟ තවත් පණිවිඩකරුවෙකු තවත් ජාතියකට යවනු ඇත.</w:t>
      </w:r>
    </w:p>
    <w:p>
      <w:pPr>
        <w:jc w:val="both"/>
      </w:pPr>
      <w:r>
        <w:rPr/>
        <w:t xml:space="preserve">2 - ඉකුත්ව ගිය වක්තෘවරයාගේ පණිවිඩය මැකී ගොස් තිබීම. එබැවින් මිනිසුන්ට ඔවුන්ගේ ආගම ප්‍රතිසංස්කරණය කිරීම සඳහා අල්ලාහ් වක්තෘවරයෙකු එවනු ඇත.</w:t>
      </w:r>
    </w:p>
    <w:p>
      <w:pPr>
        <w:jc w:val="both"/>
      </w:pPr>
      <w:r>
        <w:rPr/>
        <w:t xml:space="preserve">3 - ඉකුත්ව ගිය නබිවරයාගේ ආගමික පිළිවෙත අදාළ කාලය සඳහා පමණක් වලංගු වීම හා එය පසු කාලයට නොගැලපීම. එවිට අල්ලාහ් එම කාලයට හා ස්ථානයට සුදුසු පරිදි ආගමික නීතියක් හා දිව්‍ය පණිවිඩයක් සමග තවත් පණිවිඩකරුවෙකු එවනු ඇත. මුහම්මද් (සල්ලල්ලාහු අලයිහි වසල්ලම්) තුමාණන් පොළෝවාසීන් හට පොදුවේ එවීමට සුවිශුද්ධයාණන්ගේ ප්‍රඥාව නියම විය. එය සෑම කාලයකටම සහ ස්ථානයකට ගැළපෙන  අතර, වෙනස්වීම් හා පෙරළීම් අතින් එය ආරක්ෂා කළේය. මිනිසුන් ජීවත්වන තාක් කල් ඔහුගේ පණිවිඩය ජීවමානව පවතිනු ඇත. විකෘති කිරීමේ හා වෙනස් කිරීමේ කිලිටෙන් එය පිරිසිදුව පවතිනු ඇත. මේ හේතුව නිසා අල්ලාහ් එය පණිවිඩවල අවසානය බවට පත් කළේය</w:t>
      </w:r>
      <w:r>
        <w:rPr>
          <w:rStyle w:val="FootnoteReference"/>
        </w:rPr>
        <w:footnoteReference w:id="183"/>
      </w:r>
      <w:r>
        <w:rPr/>
        <w:t xml:space="preserve">.</w:t>
      </w:r>
    </w:p>
    <w:p>
      <w:pPr>
        <w:jc w:val="both"/>
      </w:pPr>
      <w:r>
        <w:rPr/>
        <w:t xml:space="preserve">තවද අල්ලාහ් මුහම්මද් (සල්ලල්ලාහු අලයිහි වසල්ලම්) තුමාණන් වෙනුවෙන් වෙන් කළ විශේෂ දෙය නම්, එතුමාණන් වක්තෘවරුන්ගේ අවසාන තැනැත්තා වීම සහ එතුමාණන්ගෙන් පසුව වෙනත් වක්තෘවරයෙකු නොවීමය. ඊට හේතුව අල්ලාහ් එතුමාණන් තුළින් පණිවිඩය සම්පූර්ණ කළේය.. එතුමාණන් සමඟම ආගමික නීති පිළිවෙත්වලට මුද්‍රා තැබීය. එතුමාණන් තුළින් ගොඩනැඟිල්ල සම්පූර්ණ කළේය. එතුමාණන්ගේ වක්තෘත්වය ජේසු තුමාගේ ශුභාරංචිය තුළින් තහවුරු කළේය."ගෙවල් සාදන්නන් විසින් එපාකළ ගලම කොනෙහි ප්‍රධාන ගල කරනු ලැබීය. මෙය ස්වාමීන්වහන්සේ කෙරෙන් විය, අපේ ඇස්වලට ඒක ආශ්චර්යයක්ය යනු ශුද්ධ ලියවිලිවල නුඹලා කිසිකලක කියෙවුවේ නැද්ද?"පසුව ඉස්ලාම් ආගම වැළඳගත් පූජකයෙකු ලෙස සිටි ඊබ්‍රාහිම් කලීල් තුමා - මෙම පාඨය මුහම්මද් සල්ලල්ලාහු අලෙයිහි වසල්ලම් තුමාණන් තමන් ගැන කළ ප්‍රකාශයට අනුගත වන බව ඔහු තම අවධානය යොමු කළේය."මට හා මට පෙර සිටි නබිවරුන්ගේ උපමාව නිවසක් තැනූ මිනිසෙකුගේ උපමාව මෙනි. ඔහු එය ආකර්ශණීය ලෙස සකසා ඇත. අලංකාරවත් කර ඇත. නමුත් ගඩොලක ප්‍රමාණයක තැනක් අත්හැර දමා ඇත. ජනයා ඒ අසලින් සැරිසරති. ඒ ගැන මවිතයට පත් වී "මෙම ගඩොල සවිකළ යුතු නොවේ දැ?යි විමසති. එතුමාණෝ මෙසේ පැවසූහ: එම ගඩොල මම වෙමි. මම නබිවරුන්ගේ මුද්‍රාව වෙමි." (186)</w:t>
      </w:r>
      <w:r>
        <w:rPr>
          <w:rStyle w:val="FootnoteReference"/>
        </w:rPr>
        <w:footnoteReference w:id="184"/>
      </w:r>
      <w:r>
        <w:rPr/>
        <w:t xml:space="preserve">*</w:t>
      </w:r>
      <w:r>
        <w:rPr>
          <w:rStyle w:val="FootnoteReference"/>
        </w:rPr>
        <w:footnoteReference w:id="185"/>
      </w:r>
    </w:p>
    <w:p>
      <w:pPr>
        <w:jc w:val="both"/>
      </w:pPr>
      <w:r>
        <w:rPr/>
        <w:t xml:space="preserve">මේ හේතුව නිසා, මුහම්මද් (සල්ලල්ලාහු අලයිහි වසල්ලම්) තුමාණන් කවර ග්‍රන්ථයක් ගෙන ආවේ ද එය පෙර පැවති ග්‍රන්ථ මත ආධිපත්‍යය දරන්නක් ලෙසත්, ඒවා වෙනස් කරන්නක් ලෙසත් ඔහු එය පත් කළේය. එමෙන්ම ඔහුගේ පෙර පැවති පිළිවෙත් සියල්ල වෙනස් කරන්නක් බවට එතුමාගේ පිළිවෙත ද නියම කළේය. එතුමාණන්ගේ පණිවිඩය ආරක්ෂා කිරීමේ වගකීම අල්ලාහ් භාර ගත්තේය. එය නිතර සම්ප්‍රේෂණය වූයේ, ශුද්ධ වූ අල් කුර්ආනය හඬින් සහ ස්වරූපයෙන් නිතර සම්ප්‍රේෂණය වන්නාක් මෙනි. එමෙන්ම මෙම ආගමේ නීති, එහි නැමදුම්, එහි පිළිවෙත් සහ එහි තීන්දුවල ප්‍රායෝගික භාවිතය නිතර සම්ප්‍රේෂණය විය.</w:t>
      </w:r>
    </w:p>
    <w:p>
      <w:pPr>
        <w:jc w:val="both"/>
      </w:pPr>
      <w:r>
        <w:rPr/>
        <w:t xml:space="preserve">නබි තුමාණන්ගේ චරිතාපදානයේ සහ සුන්නාහ්වේ එකතුව කියවන ඕනෑම කෙනෙකුට සැබැවින්ම එතුමාණන්ගේ සහගාමීහු, මනුෂ්‍ය වර්ගයා වෙනුවෙන් එතුමාණන්ගේ සියලු වාතාවරණයන්, එතුමාණන්ගේ සියලු ප්‍රකාශ හා ක්‍රියාවන් ඔවුන් විසින් ආරක්ෂා කර ඇති බවත් එතුමාණන් තම පරමාධිපතිට නැමදුම් කළ ආකාරය, එතුමාණන්ගේ අරගලය, එතුමාණන්ව ඔහු සිහිපත් කර තිබීම, එතුමාණන්ගේ සමාව, ත්‍යාගශීලීභාවය සහ ධෛර්යය, එතුමාණන්ගේ සහගාමීන් සමග සහ එතුමාණන් වෙත පැමිණි අය සමඟ එතුමාණන්ගේ සහජීවනය පිළිබඳ වාර්තා කර ඇති බවත් එමෙන්ම එතුමාණන්ගේ සතුට, දුක, ගමන හා පදිංචිය, එතුමාණන් ආහාර පාන ඇඳුම් පැළඳුම් පරිහරනය කළ ආකාරය එතුමාණන් අවදිවීම සහ නිදාගන්නා ආකාරය.. යනාදි සියල්ල පිළිබඳ දැනුම් දී ඇති බවත් දැනගනු ඇත. එය ඔබට හැඟෙන්නේ නම් සැබැවින්ම මෙම ආගම අල්ලාහ්ගේ රැකවරණයෙන් ආරක්ෂා වී ඇති බව ඔබට තහවුරු වනු ඇත. එවිට සැබැවින්ම එතුමාණන් වක්තෘවරුන් සහ පණිවිඩකරුවන්ගේ අවසාන මුද්‍රාව බව දැන ගනු ඇත.ශුද්ධ වූ අල්ලාහ් මෙම දූතයාණන් පිළිබඳ අපට දැනුම් දී ඇත්තේ, හෙතෙම නබිවරුන්ගේ මුද්‍රාවය යන වගයි. සුවිශුද්ධයාණෝ මෙසේ පවසයි:{ مَّا كَانَ مُحَمَّدٌ أَبَا أَحَدٍ مِّن رِّجَالِكُمْ وَلَٰكِن رَّسُولَ اللَّهِ وَخَاتَمَ النَّبِيِّينَ }</w:t>
      </w:r>
      <w:r>
        <w:rPr>
          <w:rStyle w:val="FootnoteReference"/>
        </w:rPr>
        <w:footnoteReference w:id="186"/>
      </w:r>
      <w:r>
        <w:rPr/>
        <w:t xml:space="preserve">، "මුහම්මද් නුඹලාගේ පිරිමින් අතරින් කිසිවකුගේ පියෙකු නොවීය. නමුත් ඔහු අල්ලාහ්ගේ ධර්ම දූතයාණන්ය. තවද නබිවරුන්ගේ මුද්‍රාවය..." (187)සල්ලල්ලාහු අලයිහි වසල්ලම් තුමාණෝ තමන් ගැන මෙසේ පවසා සිටියහ:"සියලු මැවීම් හට පොදුවේ මා එවනු ලැබුවෙමි. මගෙන් නබිවරුන් අවසන් වූහ."</w:t>
      </w:r>
      <w:r>
        <w:rPr>
          <w:rStyle w:val="FootnoteReference"/>
        </w:rPr>
        <w:footnoteReference w:id="187"/>
      </w:r>
    </w:p>
    <w:p>
      <w:pPr>
        <w:jc w:val="both"/>
      </w:pPr>
      <w:r>
        <w:rPr/>
        <w:t xml:space="preserve">මෙය ඉස්ලාමය පිළිබඳ හඳුන්වා දීමේ සහ එහි යථාර්ථය, මූලාශ්‍ර, මූලිකාංග සහ තරාතිරම් පිළිබඳ පැහැදිලි කිරීමේ මොහොතයි.</w:t>
      </w:r>
    </w:p>
    <w:p>
      <w:pPr>
        <w:jc w:val="both"/>
      </w:pPr>
      <w:r>
        <w:rPr/>
        <w:t xml:space="preserve">ඉස්ලාම් යන පදයේ තේරුම:</w:t>
      </w:r>
    </w:p>
    <w:p>
      <w:pPr>
        <w:jc w:val="both"/>
      </w:pPr>
      <w:r>
        <w:rPr/>
        <w:t xml:space="preserve">ඔබ භාෂා ශබ්දකෝෂ පරිශීලනය කරන්නේ නම්, ඉස්ලාම් යන වචනයේ තේරුම "අවනත වීම, කීකරු වීම, එකඟ වීම, යටත් වීම සහ විරුද්ධත්වයකින් තොරව වලංගු නියෝග සහ තහනම් නියෝග පිළිපැදීම" බව ඔබ දැන ගනු ඇත.අල්ලාහ් සැබෑ ආගම ඉස්ලාම් ලෙස හැඳින්වූයේ, අල්ලාහ්ට කීකරු වීම, ඔහුගේ අණට විරුද්ධ නොවී යටත් වීම, ඔහුට අවංකව නැමදුම් කිරීම, ඔහුගේ පණිවිඩ සහතික කිරීම සහ ඒ පිළිබඳ විශ්වාසය තැබීම යනාදිය එය අතුළත් කරගෙන ඇති බැවිනි. මුහම්මද් (සල්ලල්ලාහු අලෙයිහි වසල්ලම්) තුමාණන් ගෙනා ආගම සංඛේතවත් කරමින් 'ඉස්ලාම්' යන නම එයට නියම විය.</w:t>
      </w:r>
    </w:p>
    <w:p>
      <w:pPr>
        <w:jc w:val="both"/>
      </w:pPr>
      <w:r>
        <w:rPr/>
        <w:t xml:space="preserve">ඉස්ලාමය පිළිබඳ හැඳින්වීම (189)</w:t>
      </w:r>
      <w:r>
        <w:rPr>
          <w:rStyle w:val="FootnoteReference"/>
        </w:rPr>
        <w:footnoteReference w:id="188"/>
      </w:r>
    </w:p>
    <w:p>
      <w:pPr>
        <w:jc w:val="both"/>
      </w:pPr>
      <w:r>
        <w:rPr/>
        <w:t xml:space="preserve">ආගම ඉස්ලාම් ලෙස හඳුන්වන්නේ ඇයි? පෘථිවියේ ඇති සියලුම විවිධ ආගම් ඒවායෙහි නම් වලින් හඳුන්වනු ලබන්නේ, එක්කෝ ඒවායෙහි විශේෂ මිනිසෙකුගේ හෝ විශේෂිත ජාතියක නමට අදාළව ය. ක්‍රිස්තියානි ධර්මය එහි නම "ක්‍රිස්තුස්" වෙතින් ලබා ගත් අතර, බුද්ධාගම නම් කරන ලද්දේ එහි නිර්මාතෘ "බුදුන්"ගේ නමිනි. සෝරෝස්ත්‍රියන් (Zoroastrianism) මෙම නාමයෙන් ප්‍රසිද්ධියට පත් වූයේ එහි නිර්මාතෘ සහ එහි බලය දැරූ තැනැත්තා වන "ස්රොස්ටර්" (Zoroaster) ගෙනි. යුදෙව් ආගම "යූදා" ලෙස හැඳින්වෙන ගෝත්‍රයක් මධ්‍යයේ දර්ශනය වූ බැවින් එය යුදෙව් ආගම ලෙස හැඳින්විණි.නමුත් ඉස්ලාමය, එය විශේෂිත මිනිසෙකුට හෝ නිශ්චිත ජාතියකට ආරෝපණය කර නැත. සැබැවින්ම එහි නම පෙන්නුම් කරන්නේ ඉස්ලාම් යන වචනයේ අර්ථයට ඇතුළත් වන විශේෂ ලක්ෂණයකි.මෙම නාමයෙන් පෙනෙන්නේ, සැබැවින්ම එය මෙම ආගම නිර්මාණය කිරීම ගැන හා එහි පදනම මනුෂ්‍යයෙකු විසින් නිර්මාණය කිරීම ගැන සැලකිලිමත් වී නැති බවයි. එය සෙසු සමූහයන් මෙන් නොව නිශ්චිත සමූහයකට පමණක් විශේෂිත වූවක් ද නොවීය. ඒ වෙනුවට, එහි ඉලක්කය වන්නේ පෘථිවියේ සියලුම මිනිසුන්ට ඉස්ලාමයේ ලක්ෂණය ලබා දීමයි. එබැවින් මෙම ලක්ෂණයෙන් සංලක්ෂිත වූ අතීතයේ සහ වර්තමාන සෑම මිනිසෙකුම මුස්ලිම්වරුන් වන අතර, අනාගතයේදී එය අනුගමනය කරන සෑම කෙනෙකුම මුස්ලිම් ජාතිකයෙකු වන බවයි.</w:t>
      </w:r>
    </w:p>
    <w:p>
      <w:pPr>
        <w:pStyle w:val="Heading1"/>
      </w:pPr>
      <w:bookmarkStart w:id="24" w:name="_Toc24"/>
      <w:r>
        <w:t>ඉස්ලාමයේ යථාර්ථය:</w:t>
      </w:r>
      <w:bookmarkEnd w:id="24"/>
    </w:p>
    <w:p>
      <w:pPr>
        <w:jc w:val="both"/>
      </w:pPr>
      <w:r>
        <w:rPr/>
        <w:t xml:space="preserve">මෙම විශ්වයේ ඇති සෑම දෙයක්ම නිශ්චිත රීතියකට සහ ස්ථාවර පිළිවෙතකට යටත් වන බව මැනවින් දන්නා කරුණකි. ඉර, සඳු, තරු සහ පෘථිවිය ස්ථාවර පාලනයක් යටතේ යටත් කර ඇති අතර, ඉන් බැහැර වීමට හෝ ඉවත් වීමට හෝ කිසිදු අවකාශයක් නැත. එය කෙස් ගසකින් බැඳ තිබුණ ද එලෙසමය. එබැවින් මිනිසා ගැන, ඔහුගේ කටයුතු ගැන, ඔබ මෙනෙහි කර බලන්නේ නම්, ඔහු අල්ලාහ්ගේ නීතිවලට සම්පූර්ණයෙන්ම යටත් බව ඔබට පැහැදිලි වේ. මිනිසා, ඔහුගේ ජීවිතය නියාමනය කරන දිව්‍ය තක්සේරුවට අනුව මිස හුස්ම ගන්නේවත් ජලය, ආහාර, ආලෝකය සහ තාපයේ අවශ්‍යතාවය ඔහුට දැනෙන්නේවත් නැත. ඔහුගේ සියලු අවයව එම තක්සේරුවට යටත් වේ. මෙම අවයව ඉටු කරන කාර්යයන්, අල්ලාහ් ඔවුන් සඳහා තීරණය කර ඇති දේ අනුව මිස ක්‍රියාත්මක වන්නේ නැත.</w:t>
      </w:r>
    </w:p>
    <w:p>
      <w:pPr>
        <w:jc w:val="both"/>
      </w:pPr>
      <w:r>
        <w:rPr/>
        <w:t xml:space="preserve">මෙම පුළුල් තක්සේරු කිරීම අහසේ විශාලතම ග්‍රහලෝකයේ සිට පෘථිවියේ කුඩාම වැලි තට්ටුව දක්වා මේ විශ්වයේ කිසිවක් ඔහුට අවනත වීමෙන් ඉවත් නොවන, ඔහුට යටහත් පහත් වන බලවත් හා කීර්තිමත් අධිපති දෙවියන්ගේ නියාමනයයි. අහස්හි ඇති සියල්ල සහ ඒවා අතර ඇති සියල්ල මෙම තක්සේරුවට යටත්ය.එය පිහිටවූ ඒ බලගතු රජුට, මුළු ලෝකයම කීකරු වී ඔහුගේ අණ පිළිපදියි. ඉස්ලාම් යනු මුළු විශ්වයේම ආගම බව මෙම දෘෂ්ටි කෝණයෙන් පැහැදිලි වේ. මක්නිසාද යත් ඉස්ලාම් යන්නෙන් අදහස් කරන්නේ ඉහත ඔබ දැනගත් පරිදි කිසිදු විරුද්ධත්වයකින් තොරව නියෝගයට සහ තහනමට යටත් වීම සහ පිළිපැදීම වන බැවිනි.ඉර, හඳ සහ මහපොළොව ඔහුට යටහත් පහත් ය. වාතය, ජලය, ආලෝකය, අඳුර හා උණුසුම ඔහුට යටහත් පහත් ය. ගස්, ගල්, හා සතුන් ද ඔහුට යටහත් පහත් ය. එසේම තම ස්වාමියා නොහඳුනන, ඔහුගේ පැවැත්ම ප්‍රතික්ෂේප කරන, ඔහුගේ වාක්‍ය ප්‍රතික්ෂේප කරන හෝ ඔහු හැර අන් අයට නමස්කාර කරන සහ ඔහු සමඟ අන් අය ආදේශ කරන මිනිසා පවා ඔහුව මවා ඇති ඔහුගේ සහජ ධර්මතාව අනුව යටහත් පහත් ය.</w:t>
      </w:r>
    </w:p>
    <w:p>
      <w:pPr>
        <w:jc w:val="both"/>
      </w:pPr>
      <w:r>
        <w:rPr/>
        <w:t xml:space="preserve">ඔබ මෙය වටහා ගත්තේ නම්, මිනිසාගේ කාරණය දෙස අපි බලමු, මිනිසා කරුණු දෙකකින් වාද විවාද කරන බව ඔබට පෙනී යනු ඇත.</w:t>
      </w:r>
    </w:p>
    <w:p>
      <w:pPr>
        <w:jc w:val="both"/>
      </w:pPr>
      <w:r>
        <w:rPr/>
        <w:t xml:space="preserve">පළමුවැන්න: අල්ලාහ් ප්‍රිය කරන දෙ වන අල්ලාහ්ට යටත් වීම, ඔහුට නැමදුම් කිරීමට ප්‍රිය කිරීම, ඔහුට සමීප වීම, සත්‍යය, යහපත්කම සහ අවංකකම යනාදී දෑට ආදරය කිරීම, ඔහු පිළිකුල් කරන ව්‍යාජත්වය, අයහපත සහ අයුක්තිය යනාදී දෙයට වෛර කිරීම, සහජ බුද්ධිය ඉල්ලා සිටින මුදල්, පවුල සහ දරුවන් කෙරෙහි ඇති ආදරය, කෑමට බීමට සහ විවාහ වීමට ඇති ආශාව එමෙන්ම ශරීරයේ ඉන්ද්‍රියයන් ක්‍රියාත්මක වීම සඳහා ඒවාට අවශ්‍ය වන කාර්යයන් ඉටු කිරීම යනාදී වශයෙන් අල්ලාහ් මිනිසාට සහජයෙන්ම ලබා දී ඇති සහජ ධර්මතාවයි.</w:t>
      </w:r>
    </w:p>
    <w:p>
      <w:pPr>
        <w:jc w:val="both"/>
      </w:pPr>
      <w:r>
        <w:rPr/>
        <w:t xml:space="preserve">දෙවැන්න: මිනිසාගේ කැමැත්ත සහ තේරීම් ය. අල්ලාහ් ඔහු වෙත පණිවිඩකරුවන් යවා, සත්‍යය සහ අසත්‍යය, මග පෙන්වීම සහ නොමග යෑම, යහපත සහ අයහපත අතර වෙනස හඳුනා ගැනීම සඳහා දිව්‍ය ග්‍රන්ථ හෙළි කළේය. ඔහුගේ තේරීම සම්බන්ධයෙන් එයට පැහැදිලි සාධකයක් වීම සඳහා බුද්ධිය සහ අවබෝධය ඔහුට ලබා දුන්නේය. ඔහු කැමති නම්, ඔහු යහපතෙහි මාර්ගය අනුගමනය කරයි. එවිට එය  සත්‍යය හා මඟ පෙන්වීම වෙත ඔහුව ගෙන යනු ඇත. ඔහු කැමති නම්, ඔහු නරක මාර්ගයේ ගමන් කරයි. එවිට එය නරක හා විපත්ති වෙත ඔහුව ගෙන යනු ඇත.</w:t>
      </w:r>
    </w:p>
    <w:p>
      <w:pPr>
        <w:jc w:val="both"/>
      </w:pPr>
      <w:r>
        <w:rPr/>
        <w:t xml:space="preserve">ඔබ පළමු කාරණයේ දෘෂ්ටිකෝණයෙන් ඔබ මිනිසා දෙස බැලුවහොත්, ඔහු යටත් වීමට බැඳී සිටින බවත්, ඔහුගේ කැපවීම මත ගොඩනැගී ඇති බවත් අනෙකුත් මැවීම්වල කරුණ මෙන් ඔහුගේ කරුණ ඔහුගෙන් බැහැර නොවන බවත් ඔබ දැක ගනු ඇත.</w:t>
      </w:r>
    </w:p>
    <w:p>
      <w:pPr>
        <w:jc w:val="both"/>
      </w:pPr>
      <w:r>
        <w:rPr/>
        <w:t xml:space="preserve">දෙවන කාරණයේ දෘෂ්ටිකෝණයෙන් ඔබ ඔහු දෙස බැලුවහොත්, ඔහු තෝරාගෙන ඔහුට කැමති ඕනෑම දෙයක් තෝරා ගන්නා බව ඔබට පෙනී යනු ඇත. ඒ අනුව ඔහු කෘතවේදී මුස්ලිම්වරයෙකු හෝ ගුණමකු දේවත්වය ප්‍රතික්ෂේප කරන්නෙකු හෝ විය හැක.{ إِمَّا شَاكِرًا وَإِمَّا كَفُورًا }</w:t>
      </w:r>
      <w:r>
        <w:rPr>
          <w:rStyle w:val="FootnoteReference"/>
        </w:rPr>
        <w:footnoteReference w:id="189"/>
      </w:r>
      <w:r>
        <w:rPr/>
        <w:t xml:space="preserve">. "... ඔහු කෘතවේදියෙකු ලෙස හෝ ගුණමකුවෙකු ලෙස හෝ සිටිය හැක." (190)</w:t>
      </w:r>
    </w:p>
    <w:p>
      <w:pPr>
        <w:jc w:val="both"/>
      </w:pPr>
      <w:r>
        <w:rPr/>
        <w:t xml:space="preserve">ඒ අනුව වර්ග දෙකක මිනිසුන් ඔබට දැකගත හැක.</w:t>
      </w:r>
    </w:p>
    <w:p>
      <w:pPr>
        <w:jc w:val="both"/>
      </w:pPr>
      <w:r>
        <w:rPr/>
        <w:t xml:space="preserve">මිනිසකු, ඔහු තම මැවුම්කරු ව හඳුනයි. තම පරමාධිපති රජු හා දෙවියන් ඔහු බව විශ්වාස කර ඔහුට පමණක් නමස්කාර කරයි. ඔහුගේ ස්වේච්ඡා ජීවිතයේදී ඔහුගේ ෂරීආ පිළිවෙත අනුගමනය කරයි. ඔහු තම පරමාධිපතිට යටත් වීමට සහජයෙන්ම පෙනී සිටිනවා සේම ඔහුගේ නියමය ඔහු අනුගමනය කරන්නෙකු වේ. ඔහුට ඔහුගෙන් බැහැරවීමක් නැත. තම ඉස්ලාමය සම්පූර්ණ කළ පූර්ණ මුස්ලිම්වරයා මෙවන් කෙනෙකු වන අතර මොහුගේ දැනුම ද නිවැරදි විය.මක්නිසාද යත්, එය ඔහුගේ මැවුම්කරු ා ඔහුගේ උත්පාදකයා අල්ලාහ් බව ඔහු දැන සිටින බැවිනි. ඔහු වෙත පණිවිඩකරුවන් යවා, ඔහුට දැනුම හා ඉගෙනීමේ ශක්තිය ඔහු ලබා දුන්නේය. ඔහුගේ බුද්ධිය නිවැරදි කළ අතර ඔහුගේ මතය ද නිවැරදි කළේය.එමෙන්ම ඔහු තම සිතුවිල්ල ක්‍රියාවට නංවා, කටයුතු සම්බන්ධයෙන් අවබෝධය සහ අදහස් දැක්වීමේ හැකියාව ප්‍රදානය කර, තමාට ගෞරව කළ අල්ලාහ් හැර අන් කිසිවකුට නැමදුම් නොකළ යුතු බව නියෝග කර ඇති බැවිනි. දැන් ඔහු පිළිගන්නේ එකම දෙවියෙකු පමණක් වන බැවින් ඔහුගේ දිව සත්‍යය කථා කරන්නට වෙයි.  ඔහුට කථා කිරීමේ හා ප්‍රකාශ කිරීමේ බලය ලබා දුන්නේ සර්වබලධාරී අල්ලාහ්ය. අවංකකම හැර වෙන කිසිවක් ඔහුගේ ජීවිතයේ දැන් ඉතිරිව නැති සේය. මක්නිසාද යත්, තමාගේ කාරණයේදී ඔහුට ඇති හොඳම දේ සම්බන්ධයෙන් ඔහු අල්ලාහ්ගේ නීතියට යටත් වන බැවිනි. ඔහු සහ විශ්වයේ සෙසු ජීවීන් අතර දැන හඳුනා ගැනීම සහ සමගිය යන බැඳීම දිගු විය. මන්ද ප්‍රඥාවන්ත සර්වබලධාරී අල්ලාහ් හැර වෙනත් කිසිවකුට ඔහු නැමදුම් නොකරන බැවිනි. ඔහු ඔබ විසින් නමදිනු ලබන, ඔහුගේ අණට ඔබ යටත් වන, සියලු මැවීම් ඔහුගේ නියමයට යටත්වන දෙවියාය. අහෝ මිනිස! ඔබ වෙනුවෙන්ම ඔහු ඔබට ඒවා වසඟ කර දී ඇත.</w:t>
      </w:r>
    </w:p>
    <w:p>
      <w:pPr>
        <w:pStyle w:val="Heading1"/>
      </w:pPr>
      <w:bookmarkStart w:id="25" w:name="_Toc25"/>
      <w:r>
        <w:t>දේවත්වය ප්‍රතික්ෂේප කිරීමේ යථාර්ථය:</w:t>
      </w:r>
      <w:bookmarkEnd w:id="25"/>
    </w:p>
    <w:p>
      <w:pPr>
        <w:jc w:val="both"/>
      </w:pPr>
      <w:r>
        <w:rPr/>
        <w:t xml:space="preserve">ඔහු අසලින් තවත් මිනිසෙකි. ඔහු යටහත් වන්නෙකු සේ උපත ලැබ, ඔහුගේ යටහත්කම ගැන නොතකා හෝ එය වටහා නොගෙන, ඔහුගේ මුළු ජීවිතයම යටත් කරගනිමින් ජීවත් වෙයි. නමුත් ඔහු ඔහුගේ ස්වාමියා හඳුනා ගත්තේ නැත. ඔහුගේ නීතිය විශ්වාස කළේ නැත. ඔහුගේ පණිවිඩකරුවන් අනුගමනය කළේ නැත. එමෙන්ම තමන් මැවූ තමන්ට ශ්‍රවණ හා පෙනීමේ හැකියාව ලබා දුන් දෙවියන් හඳුනා ගැනීම සඳහා ඔහුට පිරිනැමූ  දැනුම සහ බුද්ධිය භාවිතා කළේ ද නැත.අල්ලාහ්ගේ පැවැත්ම ඔහු ප්‍රතික්ෂේප කළේය. ඔහුට නැමදුම් කිරීමට ඔහු උඩඟු විය. තම ජීවිතයේ කටයුතු සම්බන්ධයෙන් ක්‍රියාත්මක කිරීමේ සහ තෝරා ගැනීමේ අයිතිය කවර කරුණක අල්ලාහ් නීතිගත කළේ ද එයට යටත් වීමට ඔහු ප්‍රතික්ෂේප කළේය. එසේ නැතහොත් වෙනත් අයකු ඔහුට ආදේශ කළේය.එමෙන්ම අල්ලාහ්ගේ ඒකීයත්වය පෙන්වා දෙන ඔහුගේ සාධක ඔහු විශ්වාස කිරීමට ප්‍රතික්ෂේප කළේය. ඔහු ය දේවත්වය ප්‍රතික්ෂේප කළ කාෆිර් වනුයේ.ඊට හේතුව, "කුෆ්ර්" නම් පදය වසන් කිරීම, ආවරණය කිරීම, සැඟවීම යනාදියෙන් අර්ථවත් වන හෙයිනි. ඔහුගේ සන්නාහය ඔහුගේ වස්ත්‍රයෙන් එය වසාගෙන ඊට උඩින් එය පැළඳ සිටී නම් ඔහු "කෆර්" කර ඇත. (ආවරණය කර ඇත.) යැයි පවසනු ලැබේ. එබැවින් මෙවන් පුද්ගලයාට "කාෆිර්" යැයි කියනු ලැබේ. හේතුව ඔහු තම සහජ බුද්ධිය වසන් කර එය නොදැනුවත්කමේ සහ මෝඩකමේ ආවරණයකින් වසා ඇති බැවිනි.සැබැවින්ම ඔහු ඉස්ලාමීය සහජ ධර්මතාවට අනුව මිස උපත ලබා නැති බවත්, ඔහුගේ ශරීරයේ අවයව ඉස්ලාමීය සහජ ධර්මතාවට අනුව මිස ක්‍රියා නොකරන බවත් සැබැවින්ම මම දනිමි.මුළු ලෝකයම ඔහු වටා ගමන් කරන්නේ යටත් වීමේ සම්මතයන් මතය. නමුත් ඔහු අවිද්‍යාවේ හා මෝඩකමේ සැඟවුණු වැස්මකින් වැසී ඇත. තවද ඔහුගේ තීක්ෂ බුද්ධිය ලෝකයේ සහජ ධර්මතාවෙන් සහ තමාගේ සහජ බුද්ධියෙන් සැඟවී ඇත. එබැවින් ඔහු තම සහජ බුද්ධියට පටහැනි දෑහි හැර ඔහුගේ බුද්ධිමය හා විද්‍යාත්මක බලය භාවිතා නොකරන බවත්, ඔහු එයට පටහැනි දේ පමණක් දකින බවත්, එය නිෂ්ප්‍රභ කරන දෙයට මිස උත්සාහ නොකරන බවත් ඔබට පෙනෙනු ඇත.</w:t>
      </w:r>
    </w:p>
    <w:p>
      <w:pPr>
        <w:jc w:val="both"/>
      </w:pPr>
      <w:r>
        <w:rPr/>
        <w:t xml:space="preserve">"කාෆිර්" නොහොත් දේවත්වය ප්‍රතික්ෂේප කරන්නා දුරදිග යන වැරදි මඟ පෙන්වීම් සහ ප්‍රකාශිත පැහැදිලි වැරදි මත ප්‍රතිචාර දක්වන්නේ කෙසේ දැ?යි ඔබට දැන් තක්සේරු කළ හැකිය.</w:t>
      </w:r>
      <w:r>
        <w:rPr>
          <w:rStyle w:val="FootnoteReference"/>
        </w:rPr>
        <w:footnoteReference w:id="190"/>
      </w:r>
      <w:r>
        <w:rPr/>
        <w:t xml:space="preserve">.</w:t>
      </w:r>
    </w:p>
    <w:p>
      <w:pPr>
        <w:jc w:val="both"/>
      </w:pPr>
      <w:r>
        <w:rPr/>
        <w:t xml:space="preserve">තවද ඔබෙන් පිළිපදින මෙන් ඉල්ලා සිටින මෙම ඉස්ලාමය, අසීරු කාරණාවක් නොවේ. අල්ලාහ් කවරෙකුට එය පහසු කළේ ද ඔහුට එය පහසු ය. මන්ද ඉස්ලාමය යනු මේ මුළු විශ්වයම ඒ මත ක්‍රියාත්මක වී ඇති දෙයකි:{ وَلَهُ أَسْلَمَ مَن فِي السَّمَاوَاتِ وَالْأَرْضِ طَوْعًا وَكَرْهًا }</w:t>
      </w:r>
      <w:r>
        <w:rPr>
          <w:rStyle w:val="FootnoteReference"/>
        </w:rPr>
        <w:footnoteReference w:id="191"/>
      </w:r>
      <w:r>
        <w:rPr/>
        <w:t xml:space="preserve">، "... අහස් හා මහපොළොව තුළ ඇති අය කැමැත්තෙන් හෝ අකැමැත්තෙන් හෝ ඔහුටම යටහත් වෙති…" (192)උත්තරීතර අල්ලාහ් පවසා ඇති පරිදි එය අල්ලාහ්ගේ දහමයි:{ إِنَّ الدِّينَ عِندَ اللَّهِ الْإِسْلَامُ }</w:t>
      </w:r>
      <w:r>
        <w:rPr>
          <w:rStyle w:val="FootnoteReference"/>
        </w:rPr>
        <w:footnoteReference w:id="192"/>
      </w:r>
      <w:r>
        <w:rPr/>
        <w:t xml:space="preserve">، "නියත වශයෙන් ම අල්ලාහ් අබියස වූ දහම ඉස්ලාමය වේ..." (193)තම පැසසුම කීර්තියට පත් අල්ලාහ් පවසන පරිදි ඉස්ලාමය යනු අල්ලාහ් වෙනුවෙන් වූ යොමුවකි.{ فَإِنْ حَاجُّوكَ فَقُلْ أَسْلَمْتُ وَجْهِيَ لِلَّهِ وَمَنِ اتَّبَعَنِ }</w:t>
      </w:r>
      <w:r>
        <w:rPr>
          <w:rStyle w:val="FootnoteReference"/>
        </w:rPr>
        <w:footnoteReference w:id="193"/>
      </w:r>
      <w:r>
        <w:rPr/>
        <w:t xml:space="preserve">، "එබැවින් නුඹ සමඟ ඔවුන් වාද කළේ නම් එවිට මම මාගේ මුහුණ අල්ලාහ්ට යටහත් කළෙමි. තව ද මා අනුගමනය කළ අය ද (එසේ යටහත් කළෝය) යැයි නුඹ පවසනු..." (194)නබි (සල්ලල්ලාහු අලයිහි වසල්ලම්) තුමාණො ඉස්ලාමයේ තේරුම පැහැදිලි කරමින් මෙසේ පැවසූහ:"ඔබේ හදවත අල්ලාහ්ට භාර කිරීම, ඔබේ මුහුණ අල්ලාහ් වෙතට හැරවීම සහ අනිවාර්යය වූ සකාතය පිරිනැමීම වේ." (195)මිනි‍සෙක් අල්ලාහ්ගේ දූතයාණන්ගෙන් (සල්ලල්ලාහු අලයිහි වසල්ලම්): "ඉස්ලාම් යනු කුමක් ද?" යැයි විමසා සිටියේය. එතුමාණෝ: "ඔබේ හදවත අල්ලාහ්ට යටහත් කිරීම සහ ඔබේ දිවෙන් හෝ ඔබේ අතින් සාමකාමී පුද්ගලයෝ ආරක්ෂාව ලැබීම" යැයි පැවසූහ. ඔහු: "ඉස්ලාමයේ වඩාත් උතුම්ම ක්‍රියාව කුමක් ද?" යැයි විමසා සිටියේය. එතුමාණෝ: "අල් ඊමාන් වේ" යැයි පැවසූහ. ඔහු: "ඊමාන් යනු කුමක් ද?" යැයි විමසීය. එතුමාණෝ: "ඔබ අල්ලාහ්ව, ඔහුගේ සුරදූතවරුන්, ඔහුගේ දිව්‍ය ග්‍රන්ථ, ඔහුගේ ධර්ම දූතවරුන් සහ මිය ගිය පසු යළි අවදි කරනු ලැබීම යනාදිය විශ්වාස කිරීමය" යැයි පැවසූහ.(196)එමෙන්ම අල්ලාහ්ගේ දූතයාණන් මෙසේ ද පවසා ඇත."ඉස්ලාම් යනු නැමදුමට සුදුස්සා අල්ලාහ් හැර වෙනත් දෙවියෙකු නැති බව සහ මුහම්මද් (සල්ලල්ලාහු අලයිහි වසල්ලම්) තුමාණන් අල්ලාහ්ගේ දූතයාණන් බව ඔබ සාක්ෂි දැරීම, සලාතය විධිමත්ව ඉටු කිරීම, සකාත් පිරිනැමීම, රමළාන් මාසයේ උපවාස ශීලය රැකීම, හජ් වෙත යාමේ හැකියාවක් ඔබට තිබුණේ නම් ඔබ එය ඉටු කිරීම" (197)එතුමාණන්ගේ තවත් ප්‍රකාශයක් වූයේ: "සැබෑ මුස්ලිම්වරයකු යනු, සෙසු මුස්ලිම්වරු (දෙවියන්ට අවනත වන්නෝ) ඔහුගේ දිවෙන් හා ඔහුගේ දෑතින් ආරක්ෂාව ලබන තැනැත්තාය."</w:t>
      </w:r>
      <w:r>
        <w:rPr>
          <w:rStyle w:val="FootnoteReference"/>
        </w:rPr>
        <w:footnoteReference w:id="194"/>
      </w:r>
      <w:r>
        <w:rPr/>
        <w:t xml:space="preserve">*</w:t>
      </w:r>
      <w:r>
        <w:rPr>
          <w:rStyle w:val="FootnoteReference"/>
        </w:rPr>
        <w:footnoteReference w:id="195"/>
      </w:r>
      <w:r>
        <w:rPr/>
        <w:t xml:space="preserve">*</w:t>
      </w:r>
      <w:r>
        <w:rPr>
          <w:rStyle w:val="FootnoteReference"/>
        </w:rPr>
        <w:footnoteReference w:id="196"/>
      </w:r>
      <w:r>
        <w:rPr/>
        <w:t xml:space="preserve">*</w:t>
      </w:r>
      <w:r>
        <w:rPr>
          <w:rStyle w:val="FootnoteReference"/>
        </w:rPr>
        <w:footnoteReference w:id="197"/>
      </w:r>
    </w:p>
    <w:p>
      <w:pPr>
        <w:jc w:val="both"/>
      </w:pPr>
      <w:r>
        <w:rPr/>
        <w:t xml:space="preserve">මෙම ආගම ඉස්ලාම් දහම වේ. අල්ලාහ් එය හැර වෙනත් ආගමක් පිළිගන්නේ නැත. මුල් කාලීනයන් මෙන්ම පසු කාලීනයන් ගෙන් ද එලෙසමය. හේතුව  සියලුම වක්තෘවරුන් ඉස්ලාම් ආගම මතම සිටි බැවිනි. සර්වබලධාරී අල්ලාහ් නූහ් ගැන මෙසේ පැවසීය.{ وَاتْلُ عَلَيْهِمْ نَبَأَ نُوحٍ إِذْ قَالَ لِقَوْمِهِ يَا قَوْمِ إِن كَانَ كَبُرَ عَلَيْكُم مَّقَامِي وَتَذْكِيرِي بِآيَاتِ اللَّهِ فَعَلَى اللَّهِ تَوَكَّلْتُ "71. තවද (නබිවරය!) නුඹ ඔවුනට නූහ්ගේ පුවත කියවා පෙන්වනු. ඔහුගේ සමූහයාට, “මාගේ ජනයිනි! ‘මා (නුඹලා අතර) සිටීමත් අල්ලාහ්ගේ වදන් මා සිහිපත් කිරීමත් නුඹලාට බරක් වී නම් එවිට මම අල්ලාහ් වෙත භාර කරමි. පසුව නුඹලාගේ තීන්දුව හා නුඹලාගේ හවුල්කරුවන් නුඹලා එකට එක්රැස් කර (තීන්දු) ගනු. අනතුරුව නුඹලාගේ තීන්දු කටයුතු නුඹලාට වසන් වූවක් නොවිය යුතුය. පසුව නුඹලා මට (එරෙහි ව) තීන්දු කරනු. තවද මට නුඹලා අවකාශ නොදෙනු” යැයි ඔහු පැවසූ බව සිහිපත් කරනු.ඔහුගේ මෙම ප්‍රකාශය දක්වා:وَأُمِرْتُ أَنْ أَكُونَ مِنَ الْمُسْلِمِينَ }</w:t>
      </w:r>
      <w:r>
        <w:rPr>
          <w:rStyle w:val="FootnoteReference"/>
        </w:rPr>
        <w:footnoteReference w:id="198"/>
      </w:r>
      <w:r>
        <w:rPr/>
        <w:t xml:space="preserve">، "... තවද මුස්ලිම්වරුන් අතරින් වීමට මා නියෝග කරනු ලැබුවෙමි." (199)තම පැසසුම කීර්තියට පත් අල්ලාහ් ඉබ්‍රාහීම් (අලෙයිහිස් සලාම්) තුමා ගැන මෙසේ ප්‍රකාශ කරයි:{ إِذْ قَالَ لَهُ رَبُّهُ أَسْلِمْ ۖ قَالَ أَسْلَمْتُ لِرَبِّ الْعَالَمِينَ }</w:t>
      </w:r>
      <w:r>
        <w:rPr>
          <w:rStyle w:val="FootnoteReference"/>
        </w:rPr>
        <w:footnoteReference w:id="199"/>
      </w:r>
      <w:r>
        <w:rPr/>
        <w:t xml:space="preserve">، "ඔහු ගේ පරමාධිපති “නුඹ අවනත වනු“ යැයි ඔහු ට පැවසූ අවස්ථා ව සිහිපත් කරනු. “මම විශ්වයේ පරමාධිපති ට අවනත වූයෙමි” යැයි ඔහු පැවසීය." (200)සර්වබලධාරී අල්ලාහ් මූසා ගැන මෙසේ ප්‍රකාශ කරයි:{ وَقَالَ مُوسَىٰ يَا قَوْمِ إِن كُنتُمْ آمَنتُم بِاللَّهِ فَعَلَيْهِ تَوَكَّلُوا إِن كُنتُم مُّسْلِمِينَ }</w:t>
      </w:r>
      <w:r>
        <w:rPr>
          <w:rStyle w:val="FootnoteReference"/>
        </w:rPr>
        <w:footnoteReference w:id="200"/>
      </w:r>
      <w:r>
        <w:rPr/>
        <w:t xml:space="preserve">، "තවද ‘මාගේ ජනයිනි! නුඹලා අල්ලාහ් ව විශ්වාස කර නුඹලා අවනතවන්නන් ව සිටියෙහු නම් නුඹලා ඔහු වෙතම (සියල්ල) භාර කරනු’යැයි මූසා කීවේය." (201)ඊසා අලයිහිස් සලාම් තුමා ගැන වූ තොරතුරු සම්බන්ධයෙන් අල්ලාහ් මෙසේ ප්‍රකාශ කරයි:{ وَإِذْ أَوْحَيْتُ إِلَى الْحَوَارِيِّينَ أَنْ آمِنُوا بِي وَبِرَسُولِي قَالُوا آمَنَّا وَاشْهَدْ بِأَنَّنَا مُسْلِمُونَ }</w:t>
      </w:r>
      <w:r>
        <w:rPr>
          <w:rStyle w:val="FootnoteReference"/>
        </w:rPr>
        <w:footnoteReference w:id="201"/>
      </w:r>
      <w:r>
        <w:rPr/>
        <w:t xml:space="preserve">. "මා හා මාගේ රසූල්වරයා ව විශ්වාස කරනු යැයි ගෝලයින් වෙත මා දන්වා සිටි විට ඔවුහු “අපි විශ්වාස කළෙමු. තවද සැබැවින්ම අප (අල්ලාහ්ට අවනත වූ) මුස්ලිම්වරු බව නුඹ සාක්ෂි දරනු” යැයි පැවසූ අවස්ථාව සිහිපත් කරනු." (202)</w:t>
      </w:r>
    </w:p>
    <w:p>
      <w:pPr>
        <w:jc w:val="both"/>
      </w:pPr>
      <w:r>
        <w:rPr/>
        <w:t xml:space="preserve">මෙම ආගම -ඉස්ලාම්- එහි නීති සම්පාදනය, විශ්වාසයන් සහ තීන්දු ලබා ගන්නේ දිව්‍යමය හෙළිදරව්ව -කුර්ආනය සහ සුන්නාව- තුළිනි. මම ඔබට ඒවා පිළිබඳ කෙටි දළ විශ්ලේෂණයක් ලබා දෙමි.</w:t>
      </w:r>
    </w:p>
    <w:p>
      <w:pPr>
        <w:pStyle w:val="Heading1"/>
      </w:pPr>
      <w:bookmarkStart w:id="26" w:name="_Toc26"/>
      <w:r>
        <w:t>ඉස්ලාමයේ මූලධර්ම සහ එහි මූලාශ්‍ර.</w:t>
      </w:r>
      <w:bookmarkEnd w:id="26"/>
    </w:p>
    <w:p>
      <w:pPr>
        <w:jc w:val="both"/>
      </w:pPr>
      <w:r>
        <w:rPr/>
        <w:t xml:space="preserve">ව්‍යාජ ආගම් සහ මිනිසා විසින් නිර්මාණය කරන ලද ආගම් අනුගමනය කරන්නෝ පුරාණ කාලයේ ලියනු ලැබූ, පසුව තමන්ට උරුම වූ පොත්පත් ශුද්ධ කිරීමට පුරුදුව සිටියහ. ඒවා ලිව්වේ කවුරුන්ද, ඒවා පරිවර්තනය කළේ කවුරුන්ද, කුමන කාලයේ ලියා ඇත්තේද යනාදිය පිළිබඳ යථාර්ථය කිසිවකු නොදනී. සැබැවින්ම එය ලියා ඇත්තේ පීඩා විඳින මිනිසුන් පිරිසක් විසිනි. මිනිසුන්ටම ආවේනික දුර්වලකම, අසම්පූර්ණකම, ආශාව සහ අමතකවීම් යනාදි පීඩාවන් ඔවුහු ද වින්දහ.</w:t>
      </w:r>
    </w:p>
    <w:p>
      <w:pPr>
        <w:jc w:val="both"/>
      </w:pPr>
      <w:r>
        <w:rPr/>
        <w:t xml:space="preserve">ඉස්ලාමය සම්බන්ධයෙන් ගත් කල, එය සත්‍ය මූලාශ්‍රය (දිව්‍යමය හෙළිදරව්ව) අල්-කුර්ආනය සහ සුන්නාව මත රඳා පවතින බැවින් එය අන් දැයින් වෙන්කර හඳුනා ගනු ඇත. පහත දැක්වෙන්නේ ඒවායේ කෙටි අර්ථ දැක්වීමකි.</w:t>
      </w:r>
    </w:p>
    <w:p>
      <w:pPr>
        <w:pStyle w:val="Heading2"/>
      </w:pPr>
      <w:bookmarkStart w:id="27" w:name="_Toc27"/>
      <w:r>
        <w:t>(අ) මහඟු අල්-කුර්ආනය:</w:t>
      </w:r>
      <w:bookmarkEnd w:id="27"/>
    </w:p>
    <w:p>
      <w:pPr>
        <w:jc w:val="both"/>
      </w:pPr>
      <w:r>
        <w:rPr/>
        <w:t xml:space="preserve">ඉස්ලාම් යනු අල්ලාහ්ගේ ආගම බව ඉහත සඳහන් කරුණු තුළින් ඔබ දැන ගත්තෙහිය. ඒ හේතුව නිසා ධර්මිෂ්ඨයන්ට මග පෙන්වීමක්, මුස්ලිම්වරුන්ට ව්‍යවස්ථාවක්, අල්ලාහ් සුවය හිමිකර දීමට අභිමත කළ හදවත් ඇත්තවුන්ට සුවයක්, අල්ලාහ් සෞභාග්‍යය සහ ආලෝකය අභිමත කළවුන්ට මාර්ගෝපදේශයක් ලෙස අල්ලාහ් ඔහුගේ දූතයා වන මුහම්මද් (සල්ලල්ලාහු අලයිහි වසල්ලම්) තුමාණන්ට අල්-කුර්ආනය පහළ කළේය.අල්ලාහ් දූතයන් එවූ මූලධර්ම එහි ඇතුළත් වේ.</w:t>
      </w:r>
      <w:r>
        <w:rPr>
          <w:rStyle w:val="FootnoteReference"/>
        </w:rPr>
        <w:footnoteReference w:id="202"/>
      </w:r>
      <w:r>
        <w:rPr/>
        <w:t xml:space="preserve">, මුහම්මද් (සල්ලල්ලාහු අලයිහි වසල්ලම්) තුමාණන් දේව පණිවිඩකරුවන් අතර නව්‍යකරණයක් නොවූවාක් මෙන්, අල්-කුර්ආනය දිව්‍ය ග්‍රන්ත අතරින් නව්‍යකරණයක් නොවීය.අල්ලාහ් ඉබ්‍රාහීම් (අලෙයිහිස් සලාම්) තුමාට අණ පනත් පහළ කළේය. මූසා (අලෙයිහිස් සලාම්) තුමාට තව්රාතයත්, දාවූද් (අලෙයිහිස් සලාම්) තුමාට ගීතාවලියත් පිරිනමා ගෞරවය කළේය. ඊසා (අලෙයිහිස් සලාම්) තුමා ඉන්ජීලය ගෙන ආවේය. මෙම ග්‍රන්ථ අල්ලාහ් තම වක්තෘවරුන් සහ ධර්ම දූතයින් වෙත පහළ කළ දිව්‍ය පණිවිඩ වෙති. නමුත් මෙම පෙර ග්‍රන්ථ බොහොමයක් නැති වී ඇත. ඒවායින් බොහොමයක් විනාශ වී ඇත. එමෙන්ම විකෘති කිරීමට සහ වෙනස් කිරීමට ඒවා ලක් වී ඇත.</w:t>
      </w:r>
    </w:p>
    <w:p>
      <w:pPr>
        <w:jc w:val="both"/>
      </w:pPr>
      <w:r>
        <w:rPr/>
        <w:t xml:space="preserve">ශ්‍රේෂ්ඨ අල් කුර්ආනය සම්බන්ධයෙන් ගත් කල, අල්ලාහ් එහි සංරක්ෂණය තමන් විසින්ම භාර ගෙන ඇති අතර, පෙර පැවති දිව්‍ය ග්‍රන්ථ මත ආධිපත්‍යය දරණ හා ඒවා අවලංගු කර, වෙනස් කරන ග්‍රන්ථයක් බවට එය පත් කළේය.{ وَأَنزَلْنَا إِلَيْكَ الْكِتَابَ بِالْحَقِّ مُصَدِّقًا لِّمَا بَيْنَ يَدَيْهِ مِنَ الْكِتَابِ وَمُهَيْمِنًا عَلَيْهِ }</w:t>
      </w:r>
      <w:r>
        <w:rPr>
          <w:rStyle w:val="FootnoteReference"/>
        </w:rPr>
        <w:footnoteReference w:id="203"/>
      </w:r>
      <w:r>
        <w:rPr/>
        <w:t xml:space="preserve">، "තවද සත්‍යයෙන් යුතු මෙම ග්‍රන්ථය අපි ඔබ වෙත පහළ කළෙමු. එය තමන් අතර තිබූ (පෙර පහළ වූ) ධර්ම ග්‍රන්ථය සත්‍ය කරවන්නකි. තවද ඒවා මත ආධිපත්‍ය දරන්නකි… (204)මෙය පහළ කළ අල්ලාහ්, සෑම කරුණක්ම මෙය පැහැදිලි කරන්නක් ලෙස විස්තර කර ඇත. තම පැසසුම කීර්තියට පත් අල්ලාහ් මෙසේ පවසයි:{ وَنَزَّلْنَا عَلَيْكَ الْكِتَابَ تِبْيَانًا لِّكُلِّ شَيْءٍ }</w:t>
      </w:r>
      <w:r>
        <w:rPr>
          <w:rStyle w:val="FootnoteReference"/>
        </w:rPr>
        <w:footnoteReference w:id="204"/>
      </w:r>
      <w:r>
        <w:rPr/>
        <w:t xml:space="preserve">، "...තවද සියලු දෑ පැහැදිලි කරන්නක් වශයෙන් ධර්ම ග්‍රන්ථය අපි නුඹ වෙත පහළ කළෙමු…" (205)ඇත්තෙන්ම එය මඟපෙන්වීමක් හා කරුණාවකි. සර්වබලධාරී අල්ලාහ් මෙසේ පවසයි:{ فَقَدْ جَاءَكُم بَيِّنَةٌ مِّن رَّبِّكُمْ وَهُدًى وَرَحْمَةٌ }</w:t>
      </w:r>
      <w:r>
        <w:rPr>
          <w:rStyle w:val="FootnoteReference"/>
        </w:rPr>
        <w:footnoteReference w:id="205"/>
      </w:r>
      <w:r>
        <w:rPr/>
        <w:t xml:space="preserve">، "...නුඹලාගේ පරමාධිපතිගෙන් නුඹලා වෙත පැහැදිලි සාධකයක්, මඟ පෙන්වීමක් හා ආශිර්වාදයක් පැමිණ ඇත…" (206)සැබැවින්ම එය විධිමත් දෑ වෙතට මඟ පෙන්වන්නකි:{ إِنَّ هَٰذَا الْقُرْآنَ يَهْدِي لِلَّتِي هِيَ أَقْوَمُ }</w:t>
      </w:r>
      <w:r>
        <w:rPr>
          <w:rStyle w:val="FootnoteReference"/>
        </w:rPr>
        <w:footnoteReference w:id="206"/>
      </w:r>
      <w:r>
        <w:rPr/>
        <w:t xml:space="preserve">، "නියත වශයෙන්ම මෙම කුර්ආනය වඩාත් නිවැරදි දෑ වෙතට මග පෙන්වයි..." (207)මිනිස් ජීවිතයේ පවතින සෑම කටයුත්තකදීම, වඩාත් නිවැරදි හා විධිමත් මාර්ගය වෙත එය ඔවුනට මඟ පෙන්වන්නකි.</w:t>
      </w:r>
    </w:p>
    <w:p>
      <w:pPr>
        <w:jc w:val="both"/>
      </w:pPr>
      <w:r>
        <w:rPr/>
        <w:t xml:space="preserve">තවද මෙම අල් කුර්ආනය මුහම්මද් (සල්ලල්ලාහු අලෙයිහි වසල්ලම්) තුමාණන්ට සදාකාලික ප්‍රතිහාර්යයකි. -මළවුන් කෙරෙන් නැවත නැගිටුවනු ලබන දිනය දක්වා ඉතිරි ව පවතින දිව්‍ය වැකි වෙති.- පෙර සිටි වක්තෘවරුන්ගේ සලකුණු සහ ඔවුන්ගේ ප්‍රාතිහාර්යයන් ඔවුන්ගේ ජීවිතයේ අවසානයත් සමඟ අවසන් විය. නමුත් අල් කුර්ආනය වනාහි අල්ලාහ් එය සදාකාලික සාධකයක් බවට පත් කළේය.</w:t>
      </w:r>
    </w:p>
    <w:p>
      <w:pPr>
        <w:jc w:val="both"/>
      </w:pPr>
      <w:r>
        <w:rPr/>
        <w:t xml:space="preserve">එය ගැඹුරු තර්කයයි. ඒ හා සමාන පරිච්ඡේදයක් හෝ එවන් පරිච්ඡේද දහයක් හෝ ගෙන එන මෙන් අල්ලාහ් අභියෝග කළ විස්මයජනක ප්‍රාතිහාර්යයි. අක්ෂර සහ වචන සමන්විත ව තිබුණ ද, එය පහළ කළ ප්‍රජාව චතුර හා සාහිත්‍ය අතින් ඉහළ ජාතියක් වුව ද ඔවුන් ඒ සඳහා අපොහොසත් වූහ. උත්තරීතර අල්ලාහ් මෙසේ ප්‍රකාශ කරයි:{ أَمْ يَقُولُونَ افْتَرَاهُ ۖ قُلْ فَأْتُوا بِسُورَةٍ مِّثْلِهِ وَادْعُوا مَنِ اسْتَطَعْتُم مِّن دُونِ اللَّهِ إِن كُنتُمْ صَادِقِينَ }</w:t>
      </w:r>
      <w:r>
        <w:rPr>
          <w:rStyle w:val="FootnoteReference"/>
        </w:rPr>
        <w:footnoteReference w:id="207"/>
      </w:r>
      <w:r>
        <w:rPr/>
        <w:t xml:space="preserve">. "නැතහොත් ඔහු එය ගෙතුවේ යැයි ඔවුන් පවසන්නෝද? එසේ නම් මෙවැනිම පරිච්ඡේදයක් ගෙන එනු. තවද නුඹලා සත්‍යවාදීන් ව සිටියෙහු නම් අල්ලාහ් හැර දමා නුඹලාට හැකි අය (ඒ සඳහා) කැඳවා ගනු යැයි (නබිවරය!) නුඹ පවසනු. (208)</w:t>
      </w:r>
    </w:p>
    <w:p>
      <w:pPr>
        <w:jc w:val="both"/>
      </w:pPr>
      <w:r>
        <w:rPr/>
        <w:t xml:space="preserve">තවද මෙම කුර්ආනයට සාක්ෂි දරන කරුණු වනුයේ, සැබැවින්ම මෙය අල්ලාහ්ගෙන් වූ හෙළිදරව්වක් වීම, පෙර ජාතීන් පිළිබඳ බොහෝ තොරතුරු ඇතුළත් වී තිබීම, එහි දන්වා ඇති පරිදි අනාගත සිදුවීම් පිළිබඳ පුරෝකථනය කර තිබීම, මෙම යුගයේ හැර විද්‍යාඥයින්ට ඉන් සමහරක් වෙත ළඟා වීමට නොහැකි වූ බොහෝ විද්‍යාත්මක සාක්ෂි සඳහන් කර තිබීමය.තවදුරටත් අල් කුර්ආනය අල්ලාහ්ගෙන් හෙළිදරව් වී තිබීම, මෙම කුර්ආනය පහළ වූ නබිවරයාණන් එවැනි කිසිවක් ගැන දැන නොසිටීම, අල් කුර්ආනය පහළ වීමට පෙර ඊට සමාන කිසිවක්  සම්ප්‍රේෂණය වී නොතිබීම යනාදී කරුණු ද අල් කුර්ආනයට සාක්ෂි ලෙස පිහිටා ඇත.{ قُل لَّوْ شَاءَ اللَّهُ مَا تَلَوْتُهُ عَلَيْكُمْ وَلَا أَدْرَاكُم بِهِ ۖ فَقَدْ لَبِثْتُ فِيكُمْ عُمُرًا مِّن قَبْلِهِ ۚ أَفَلَا تَعْقِلُونَ }</w:t>
      </w:r>
      <w:r>
        <w:rPr>
          <w:rStyle w:val="FootnoteReference"/>
        </w:rPr>
        <w:footnoteReference w:id="208"/>
      </w:r>
      <w:r>
        <w:rPr/>
        <w:t xml:space="preserve">، "අල්ලාහ් අභිමත කළේ නම් මම නුඹලා වෙත එය පාරායනය නොකරන්නට තිබුණි. තවද මම එය නුඹලාට නොදන්වන්නට තිබුණි. සැබැවින්ම මම මීට පෙර නුඹලා අතර චිරාත් කාලයක් රැඳී සිටියෙමි. නුඹලා වටහා ගත යුතු නොවේ ද? යැයි (නබිවරය!) නුඹ පවසනු." (209)එතුමාණන් කියවීමට හෝ ලිවීමට හෝ සාක්ෂරතාවක් නැති කෙනෙකු වූ අතර කිසිදු පණ්ඩිතයෙකු වෙත ගියේ නැත. ගුරුවරයෙකු සමඟ වාඩි වී සිටියේ නැත. මෙසේ තිබියදීත් ඔහු වාචාලයින්ට හා කථිකයින්ට එවැනි දෙයක් ඉදිරිපත් කරන ලෙස අභියෝග කරයි:{ وَمَا كُنتَ تَتْلُو مِن قَبْلِهِ مِن كِتَابٍ وَلَا تَخُطُّهُ بِيَمِينِكَ ۖ إِذًا لَّارْتَابَ الْمُبْطِلُونَ }</w:t>
      </w:r>
      <w:r>
        <w:rPr>
          <w:rStyle w:val="FootnoteReference"/>
        </w:rPr>
        <w:footnoteReference w:id="209"/>
      </w:r>
      <w:r>
        <w:rPr/>
        <w:t xml:space="preserve">، "තවද මීට පෙර කිසිදු ධර්ම ග්‍රන්ථයක් ඔබ පාරායනය කරමින් නොසිටියෙහිය. ඔබේ දකුණතින් එය ඔබ නොලිව්වෙහිය. එසේ වී නම් අසත්‍යයේ නිරත ව සිටින්නන් සැක පහළ කරන්නෝමය." (210)"තව්රාත්" නොහොත් තෝරාවේ සහ "ඉන්ජීල්" නොහොත් බයිබලයේ නූගත් යැයි විස්තර කර ඇති මෙම සාක්ෂරතාව නොදත් මිනිසා ගැන ඔහු කියවීමට හෝ ලිවීමට නොදත් අයකු බව විස්තර කර ඇත. යුදෙව් හා කිතුනු පූජකයන් ඒ මතයට පැමිණෙයි. -ඔවුන් අතර තවමත් තව්රාත් හා ඉන්ජීලය ඉතිරි ව පවතී.- ඔවුන් මතභේද ඇති කර ගන්නා දෑ කුමක්දැයි එතුමාණන්ගෙන් විමසති. ඔවුන් රණ්ඩු වන දේ සම්බන්ධයෙන් විනිශ්චය සඳහා එතුමාණන් වෙත ඔවුහු පැමිණෙති. තව්රාතයේ හා ඉන්ජීලයේ එතුමාණන් ගැන තොරතුරු පැහැදිලි කරමින් උත්තරීතර අල්ලාහ් මෙසේ ප්‍රකාශ කරයි:{ الَّذِينَ يَتَّبِعُونَ الرَّسُولَ النَّبِيَّ الْأُمِّيَّ الَّذِي يَجِدُونَهُ مَكْتُوبًا عِندَهُمْ فِي التَّوْرَاةِ وَالْإِنجِيلِ يَأْمُرُهُم بِالْمَعْرُوفِ وَيَنْهَاهُمْ عَنِ الْمُنكَرِ وَيُحِلُّ لَهُمُ الطَّيِّبَاتِ وَيُحَرِّمُ عَلَيْهِمُ الْخَبَائِثَ }</w:t>
      </w:r>
      <w:r>
        <w:rPr>
          <w:rStyle w:val="FootnoteReference"/>
        </w:rPr>
        <w:footnoteReference w:id="210"/>
      </w:r>
      <w:r>
        <w:rPr/>
        <w:t xml:space="preserve">، "ඔවුහු වනාහි, ඔවුන් අබියස ඇති තව්රාතයේ හා ඉන්ජීලයේ සඳහන් කරනු ලැබූ අයුරින් ඔවුනට යහපත විධානය කරන, පිළිකුල් සහගත දැයින් ඔවුන් වළක්වාලන, යහපත් දෑ ඔවුනට අනුමත කරන, කිළිටි දෑ ඔවුන් මත තහනම් කරන, ඔවුන්ගේ බර හා ඔවුන් මත පැවති දුෂ්කරතාවන් (පහකර) තබන අයකු ලෙසින් ශාක්ෂරතාවක් නොමැති දේව ඥානය ලැබූ මෙම ධර්ම දූතයාණන් ව අනුගමනය කරන්නෝ වෙති..." (211)යුදෙව්වන් හා කිතුනුවන්ගේ ප්‍රශ්ණය පැහැදිලි කරමින් මුහම්මද් (සල්ලල්ලාහු අලයිහි වසල්ලම්) තුමාණන්ට උත්තරීතර අල්ලාහ් මෙසේ ප්‍රකාශ කරයි:{ يَسْأَلُكَ أَهْلُ الْكِتَابِ أَن تُنَزِّلَ عَلَيْهِمْ كِتَابًا مِّنَ السَّمَاءِ }</w:t>
      </w:r>
      <w:r>
        <w:rPr>
          <w:rStyle w:val="FootnoteReference"/>
        </w:rPr>
        <w:footnoteReference w:id="211"/>
      </w:r>
      <w:r>
        <w:rPr/>
        <w:t xml:space="preserve">، "ධර්ම ග්‍රන්ථ ලද්දවුන් තමන් වෙත අහසින් ග්‍රන්ථයක් නුඹ පහළ කළ යුතු යැයි නුඹෙන් විමසා සිටිති..." (212)තම පැසසුම කීර්තියට පත් දෙවිඳුන් මෙසේ පවසයි:{ وَيَسْأَلُونَكَ عَنِ الرُّوحِ }</w:t>
      </w:r>
      <w:r>
        <w:rPr>
          <w:rStyle w:val="FootnoteReference"/>
        </w:rPr>
        <w:footnoteReference w:id="212"/>
      </w:r>
      <w:r>
        <w:rPr/>
        <w:t xml:space="preserve">، "තවද ඔවුහු රූහ් (හෙවත් ප්‍රාණය) පිළිබඳ නුඹගෙන් විමසති…"(213)සුවිශුද්ධයාණන් මෙසේ පවසයි:{ وَيَسْأَلُونَكَ عَن ذِي الْقَرْنَيْنِ }</w:t>
      </w:r>
      <w:r>
        <w:rPr>
          <w:rStyle w:val="FootnoteReference"/>
        </w:rPr>
        <w:footnoteReference w:id="213"/>
      </w:r>
      <w:r>
        <w:rPr/>
        <w:t xml:space="preserve">، "(අහෝ නබිවරය!) ඔවුහු නුඹගෙන් දුල් කර්නයින් පිළිබඳ විමසති..." (214)සුවිශුද්ධයාණන් මෙසේ පවසයි:{ إِنَّ هَٰذَا الْقُرْآنَ يَقُصُّ عَلَىٰ بَنِي إِسْرَائِيلَ أَكْثَرَ الَّذِي هُمْ فِيهِ يَخْتَلِفُونَ }</w:t>
      </w:r>
      <w:r>
        <w:rPr>
          <w:rStyle w:val="FootnoteReference"/>
        </w:rPr>
        <w:footnoteReference w:id="214"/>
      </w:r>
      <w:r>
        <w:rPr/>
        <w:t xml:space="preserve">. "කවර විෂයක් ගැන ඔවුහු මතභේද ඇති කර ගත්තෝ ද ඒවායින් බොහෝමයක් ගැන නියත වශයෙන්ම ඉස්රාඊල් දරුවන්ට මෙම අල් කුර්ආනය විස්තර කරයි." (215)</w:t>
      </w:r>
    </w:p>
    <w:p>
      <w:pPr>
        <w:jc w:val="both"/>
      </w:pPr>
      <w:r>
        <w:rPr/>
        <w:t xml:space="preserve">පූජක ඊබ්‍රාහිම් ෆිලිප්ස් සිය ආචාර්ය උපාධි නිබන්ධනයේ දී අල්-කුර්ආනය අඩපණ කිරීමට උත්සාහ කළ නමුත් ඔහුට එය කිරීමට නොහැකි විය. අල්-කුර්ආනය එහි තර්ක, සාක්ෂි සහ සාධක මගින් ඔහුව යටත් කර ගත් අතර, ඔහු තම බෙලහීනත්වය ප්‍රකාශ කර, ඔහුගේ මැවුම්කරුට යටත් විය. පසුව ඔහු තම ඉස්ලාමය ප්‍රකාශ කර සිටියේය.</w:t>
      </w:r>
      <w:r>
        <w:rPr>
          <w:rStyle w:val="FootnoteReference"/>
        </w:rPr>
        <w:footnoteReference w:id="215"/>
      </w:r>
      <w:r>
        <w:rPr/>
        <w:t xml:space="preserve">.</w:t>
      </w:r>
    </w:p>
    <w:p>
      <w:pPr>
        <w:jc w:val="both"/>
      </w:pPr>
      <w:r>
        <w:rPr/>
        <w:t xml:space="preserve">මුස්ලිම්වරයෙකු විසින් උතුම් අල් කුර්ආනයේ අර්ථ කථනය පරිවර්තනය කිරීමේ පිටපතක් ඇමරිකානු ආචාර්ය ජෙෆ්රි ලැන්ග් වෙත තෑගි දුන් විට, මෙම අල් කුර්ආනය තමාටම ආමන්ත්‍රණය කරන බවත්, ඔහුගේ ප්‍රශ්නවලට පිළිතුරු සපයන බවත්, ඔහු සහ තමා අතර ඇති බාධක ඉවත් කරන බවත් ඔහු සොයා ගත්තේය.ඒ වෙනුවට, ඔහු මෙසේ පැවසීය: (ඇත්ත වශයෙන්ම, අල්-කුර්ආනය හෙළි කළ තැනැත්තා මා දන්නා තරමට වඩා මා ගැන දන්නා සේය.)</w:t>
      </w:r>
      <w:r>
        <w:rPr>
          <w:rStyle w:val="FootnoteReference"/>
        </w:rPr>
        <w:footnoteReference w:id="216"/>
      </w:r>
      <w:r>
        <w:rPr/>
        <w:t xml:space="preserve">ඔහු එසේ නොවන්නේ කෙසේද? අල්-කුර්ආනය හෙළි කළ තැනැත්තා මිනිසා මැවූ තැනැත්තා වන අතර ඔහු සර්වබලධාරී දෙවියන් වේ.{ أَلَا يَعْلَمُ مَنْ خَلَقَ وَهُوَ اللَّطِيفُ الْخَبِيرُ }</w:t>
      </w:r>
      <w:r>
        <w:rPr>
          <w:rStyle w:val="FootnoteReference"/>
        </w:rPr>
        <w:footnoteReference w:id="217"/>
      </w:r>
      <w:r>
        <w:rPr/>
        <w:t xml:space="preserve">. "(සියල්ල) මැවූ ඔහු නොදන්නේද? ඔහු සියුම් ඥානීය; අභිඥානවන්ත ය." (218)පසු ව, ඔහු එම උතුම් වූ අල් කුර්ආනයේ අර්ථ කථන පරිවර්තනය කියවීම තුළින් ඉස්ලාමය වෙත යොමු වීමටත් මා උපුටා ගත් මෙම පොත ලිවීමටත් හේතුවක් විය.</w:t>
      </w:r>
    </w:p>
    <w:p>
      <w:pPr>
        <w:jc w:val="both"/>
      </w:pPr>
      <w:r>
        <w:rPr/>
        <w:t xml:space="preserve">තවද මහඟු අල් කුර්ආනය මිනිසුන්ට අවශ්‍ය සියල්ල ආවරණය කර ඇත. එය මූල ධර්මයන්, ප්‍රතිපත්ති, නීති, ගනුදෙනු සහ විනය යනාදී සියල්ල ආවරණය කර ඇත. උත්තරීතර අල්ලාහ් මෙසේ පවසයි:{ مَّا فَرَّطْنَا فِي الْكِتَابِ مِن شَيْءٍ }</w:t>
      </w:r>
      <w:r>
        <w:rPr>
          <w:rStyle w:val="FootnoteReference"/>
        </w:rPr>
        <w:footnoteReference w:id="218"/>
      </w:r>
      <w:r>
        <w:rPr/>
        <w:t xml:space="preserve">، "... පුස්තකයේ අපි කිසිවක් අත් නොහැරියෙමු…" (219)එහි අල්ලාහ්ගේ ඒකීයත්වය වෙත ඇරයුම් කර ඇති අතර ඔහුගේ නාම, ගුණාංග මෙන්ම ක්‍රියාවන් සඳහන් කර ඇත. වක්තෘවරුන් සහ පණිවිඩකරුවන් ගෙනා දෑහි වලංගුභාවය සහතික කිරීමට අපේක්ෂා කරයි. නැවත නැඟිටුවනු ලැබීම, විපාකය සහ විනිශ්මය සහතික කරයි. ඒ සඳහා තර්ක සහ සාක්ෂි ඉදිරිපත් කරයි. ඉකුත් ව ගිය ජන සමූහයන් පිළිබඳ තොරතුරු සහ මෙලොව ඔවුන්ට සිදු වූ අත්දැකීම් මෙන්ම පරලොවදී ඔවුන්ට අපේක්ෂිත වධ හිංසා සහ දඬුවම් ගැන ද සඳහන් කරයි.</w:t>
      </w:r>
    </w:p>
    <w:p>
      <w:pPr>
        <w:jc w:val="both"/>
      </w:pPr>
      <w:r>
        <w:rPr/>
        <w:t xml:space="preserve">තවද විද්වතුන් විස්මයට පත් කරන, සෑම යුගයකටම ගැළපෙන බොහෝ වැකි, සාක්ෂි සහ සාධක එහි ඇති අතර විද්වතුන් සහ පර්යේෂකයන් ඔවුන්ගේ ඉලක්කය එමගින් සොයා ගනී. ඔබට මේ ගැන යමක් හෙළි කරන උදාහරණ තුනක් මම ඉදිරිපත් කරමි. එම උදාහරණ මෙසේය:</w:t>
      </w:r>
    </w:p>
    <w:p>
      <w:pPr>
        <w:jc w:val="both"/>
      </w:pPr>
      <w:r>
        <w:rPr/>
        <w:t xml:space="preserve">1- උත්තරීතර අල්ලාහ්ගේ ප්‍රකාශය:{ وَهُوَ الَّذِي مَرَجَ الْبَحْرَيْنِ هَٰذَا عَذْبٌ فُرَاتٌ وَهَٰذَا مِلْحٌ أُجَاجٌ وَجَعَلَ بَيْنَهُمَا بَرْزَخًا وَحِجْرًا مَّحْجُورًا }</w:t>
      </w:r>
      <w:r>
        <w:rPr>
          <w:rStyle w:val="FootnoteReference"/>
        </w:rPr>
        <w:footnoteReference w:id="219"/>
      </w:r>
      <w:r>
        <w:rPr/>
        <w:t xml:space="preserve">، "තවද මෙය ඉමිහිරි මිරිදියයි. එය ලුණු රසැති කරදියයි යනුවෙන් මුහුදු දෙක අතර වෙන් කළේ ඔහුය. තවද ඒ දෙක අතර බාධකයක් හා තහනම් කරනු ලැබූ තහනම් සීමාවක් ඔහු ඇති කළේය." (220)තවදුරටත් සර්වබලධාරී අල්ලාහ් මෙසේ ප්‍රකාශ කරයි:{ أَوْ كَظُلُمَاتٍ فِي بَحْرٍ لُّجِّيٍّ يَغْشَاهُ مَوْجٌ مِّن فَوْقِهِ مَوْجٌ مِّن فَوْقِهِ سَحَابٌ ۚ ظُلُمَاتٌ بَعْضُهَا فَوْقَ بَعْضٍ إِذَا أَخْرَجَ يَدَهُ لَمْ يَكَدْ يَرَاهَا ۗ وَمَن لَّمْ يَجْعَلِ اللَّهُ لَهُ نُورًا فَمَا لَهُ مِن نُّورٍ }</w:t>
      </w:r>
      <w:r>
        <w:rPr>
          <w:rStyle w:val="FootnoteReference"/>
        </w:rPr>
        <w:footnoteReference w:id="220"/>
      </w:r>
      <w:r>
        <w:rPr/>
        <w:t xml:space="preserve">. "එසේ නැතහොත් (ඔවුන්ගේ ක්‍රියාවන් වනාහි) ගැඹුරු මුහුදෙහි පවතින අන්ධකාරයන් මෙනි. රළක් එය ආවරණය කරයි. ඊට ඉහළින් තවත් රළකි. ඊට ඉහළින් වලාකුලකි. අන්ධකාරයන් ඒවායෙහි සමහරක් සමහරකට ඉහළින් පවතී. ඔහු තම අත බැහැර කළ ද ඔහුට එය දැක ගත නොහැකි වෙයි. තවද අල්ලාහ් කවරෙකුට ආලෝකය ඇති නොකරන්නේ ද එවිට කිසිදු ආලෝකයක් ඔහුට නොමැත." (221)</w:t>
      </w:r>
    </w:p>
    <w:p>
      <w:pPr>
        <w:jc w:val="both"/>
      </w:pPr>
      <w:r>
        <w:rPr/>
        <w:t xml:space="preserve">මුහම්මද් (සල්ලල්ලාහු අලෙයිහි වසල්ලම්) තුමාණෝ මුහුදේ යාත්‍රා නොකළ බවත්, එතුමාණන්ගේ යුගයේ මුහුදේ ගැඹුර සොයා ගැනීමට උපකාර කළ ද්‍රව්‍යමය මාධ්‍ය කිසිවක් නොතිබූ බවත් දන්නා කරුණකි.එසේ නම්, මෙම තොරතුරු මුහම්මද් (සල්ලල්ලාහු අලයිහි වසල්ලම්) තුමාණන් හට දන්වා සිටියේ අල්ලාහ් හැර වෙනත් කවරෙකු ද?</w:t>
      </w:r>
    </w:p>
    <w:p>
      <w:pPr>
        <w:jc w:val="both"/>
      </w:pPr>
      <w:r>
        <w:rPr/>
        <w:t xml:space="preserve">2- උක්තරීතර අල්ලාහ්ගේ ප්‍රකාශය:{ وَلَقَدْ خَلَقْنَا الْإِنسَانَ مِن سُلَالَةٍ مِّن طِينٍ (12) ثُمَّ جَعَلْنَاهُ نُطْفَةً فِي قَرَارٍ مَّكِينٍ (13) 12. සැබැවින්ම අපි මැටි සාරයෙන් මිනිසා මැව්වෙමු. 13. පසු ව අපි ඔහු සුරක්ෂිත ස්ථානයක ශුක්‍රාණුවක් ලෙස තැන්පත් කළෙමු.ثُمَّ خَلَقْنَا النُّطْفَةَ عَلَقَةً فَخَلَقْنَا الْعَلَقَةَ مُضْغَةً فَخَلَقْنَا الْمُضْغَةَ عِظَامًا فَكَسَوْنَا الْعِظَامَ لَحْمًا ثُمَّ أَنشَأْنَاهُ خَلْقًا آخَرَ ۚ فَتَبَارَكَ اللَّهُ أَحْسَنُ الْخَالِقِينَ (14)}</w:t>
      </w:r>
      <w:r>
        <w:rPr>
          <w:rStyle w:val="FootnoteReference"/>
        </w:rPr>
        <w:footnoteReference w:id="221"/>
      </w:r>
      <w:r>
        <w:rPr/>
        <w:t xml:space="preserve">، 14. පසු ව අපි එම ශුක්‍රාණු ව එල්ලී පවතින ලේ කැටියක් බවට නිර්මාණය කළෙමු. පසු ව එම එල්ලී පවතින ලේ කැටිය මස් ගොබක් බවට නිර්මාණය කළෙමු. පසු ව එම මස් ගොබ අස්ථි බවට නිර්මාණය කළෙමු. පසු ව අපි එම අස්ථි මසින් ඇන්දෙව්වෙමු. පසු ව අපි ඔහු ව වෙනත් මැවීමක් ලෙසින් බිහි කළෙමු. එහෙයින් උත්පාදකයින්ගෙන් වඩාත් අලංකාර වූ අල්ලාහ් අති උත්කෘෂ්ට විය. (222)මේ යුගයේදී හැර කලලරූපය නිර්මාණය කිරීමේ අවධීන් පිළිබඳ මෙම නිශ්චිත තොරතුරු විද්‍යාඥයින් විසින් සොයාගෙන නොතිබුණි.</w:t>
      </w:r>
    </w:p>
    <w:p>
      <w:pPr>
        <w:jc w:val="both"/>
      </w:pPr>
      <w:r>
        <w:rPr/>
        <w:t xml:space="preserve">3- උත්තරීතර අල්ලාහ් මෙසේ පවසා ඇත.{ وَعِندَهُ مَفَاتِحُ الْغَيْبِ لَا يَعْلَمُهَا إِلَّا هُوَ ۚ وَيَعْلَمُ مَا فِي الْبَرِّ وَالْبَحْرِ ۚ وَمَا تَسْقُطُ مِن وَرَقَةٍ إِلَّا يَعْلَمُهَا وَلَا حَبَّةٍ فِي ظُلُمَاتِ الْأَرْضِ وَلَا رَطْبٍ وَلَا يَابِسٍ إِلَّا فِي كِتَابٍ مُّبِينٍ }</w:t>
      </w:r>
      <w:r>
        <w:rPr>
          <w:rStyle w:val="FootnoteReference"/>
        </w:rPr>
        <w:footnoteReference w:id="222"/>
      </w:r>
      <w:r>
        <w:rPr/>
        <w:t xml:space="preserve">، "අදෘශ්‍යමාන දෑ හි යතුරු ඔහු සතු ව ඇත. ඔහු හැර වෙනත් කිසිවකු ඒවා නොදනී. තවද ගොඩබිම හා මුහුදේ ඇති දෑ ඔහු දනී. තවද ශාකයක කොළයක් පවා ඔහුගේ දැනුමෙන් තොරව නොවැටෙයි. තවද මහපොළොවේ අන්ධකාරය තුළ ඇති බීජය, සාරවත් හෝ වියළිව තිබෙන දෑ පැහැදිලි පුස්තකයේ සඳහන් නොවී නැත." (223)මනුෂ්‍යත්වය මේ විස්තීර්ණ චින්තනයට හුරු වී නැති අතර එය කළ හැකි වීම තබා ඒ ගැන සිතන්නේද නැත. ඒ වෙනුවට, විද්‍යාඥයින් කණ්ඩායමක් ශාකයක් හෝ කෘමියෙකු නිරීක්ෂණය කර ඒ ගැන ඔවුන් දන්නා දේ සටහන් කළහොත්, එහි තත්ත්වය පිළිබඳව ඔවුන්ගෙන් සැඟවී ඇති දේ, ඔවුන් නිරීක්ෂණය කළ දේට වඩා වැඩි බව ඔවුන් දැනගනු ඇතැයි අපට ඒ ගැන පැහැදීමක් ඇති වේ.</w:t>
      </w:r>
    </w:p>
    <w:p>
      <w:pPr>
        <w:jc w:val="both"/>
      </w:pPr>
      <w:r>
        <w:rPr/>
        <w:t xml:space="preserve">ප්‍රංශ විද්‍යාඥ මොරිස් බොකේ විසින් තෝරාව, බයිබලය සහ අල් කුර්ආනය අතර සහ අහස හා පොළොව මැවීම, මිනිසා මැවීම සම්බන්ධයෙන් මෑත කාලීන සොයාගැනීම් සමඟ සංසන්දනය කළේය. එවිට සමකාලීන සොයාගැනීම් අල්-කුර්ආනයේ සඳහන් දේට අනුකූල බව ඔහු සොයා ගත්තේය.ඒ අතරම, අහස් සහ පොළොව මැවීම මෙන්ම මිනිසා සහ සතුන් මැවීම පිළිබඳ බොහෝ ව්‍යාජ තොරතුරු ඇතුළත්ව තව්රාතය සහ බයිබලය අද සංසරණය වන බව ඔහු විසින් සොයා ගත්තේය.</w:t>
      </w:r>
      <w:r>
        <w:rPr>
          <w:rStyle w:val="FootnoteReference"/>
        </w:rPr>
        <w:footnoteReference w:id="223"/>
      </w:r>
      <w:r>
        <w:rPr/>
        <w:t xml:space="preserve">.</w:t>
      </w:r>
    </w:p>
    <w:p>
      <w:pPr>
        <w:pStyle w:val="Heading2"/>
      </w:pPr>
      <w:bookmarkStart w:id="28" w:name="_Toc28"/>
      <w:r>
        <w:t>ආ: "අස්-සුන්නා නබවිය්යා" නොහොත් නබි පිළිවෙත</w:t>
      </w:r>
      <w:bookmarkEnd w:id="28"/>
    </w:p>
    <w:p>
      <w:pPr>
        <w:jc w:val="both"/>
      </w:pPr>
      <w:r>
        <w:rPr/>
        <w:t xml:space="preserve">අල්ලාහ් තම දූතයාණන් (සල්ලල්ලාහු අලයිහි වසල්ලම්) වෙත ශුද්ධ වූ අල් කුර්ආනය පහළ කළ අතර ඒ හා සමාන දිව්‍ය පණිවිඩ ද පහළ කළේය. එය අල් කුර්ආනය පැහැදිලි කරන, එය විග්‍රහ කරන නබි පිළිවෙත වේ. සල්ලල්ලාහු අලයිහි වසල්ලම් මෙසේ පවසා සිටියහ:"දැනගන්න. මා හට අල් කුර්ආනය මෙන්ම ඒ හා සමාන දෙයකුත් පිරිනමනු ලැබීය." (225)අල් කුර්ආනය තුළ ඇති දෑ පොදුවේ මෙන්ම පෞද්ගලික ලෙස ද සමස්තයක් ලෙස ද පැහැදිලි කිරීමට එතුමාණන්ට අවසර දෙන ලදී. උත්තරීතර අල්ලාහ් මෙසේ ප්‍රකාශ කරයි:{ وَأَنزَلْنَا إِلَيْكَ الذِّكْرَ لِتُبَيِّنَ لِلنَّاسِ مَا نُزِّلَ إِلَيْهِمْ وَلَعَلَّهُمْ يَتَفَكَّرُونَ }</w:t>
      </w:r>
      <w:r>
        <w:rPr>
          <w:rStyle w:val="FootnoteReference"/>
        </w:rPr>
        <w:footnoteReference w:id="224"/>
      </w:r>
      <w:r>
        <w:rPr/>
        <w:t xml:space="preserve">. "...තවද ඔවුන් වෙත පහළ කරනු ලැබූ දෑ ජනයාට නුඹ පැහැදිලි කරනු පිණිස නුඹ වෙත (අල් කුර්ආනය නොහොත්) මෙම මෙනෙහි කිරීම අපි පහළ කළෙමු. තවද එය ඔවුන් සිතා බලනු පිණිසය…" (226)</w:t>
      </w:r>
      <w:r>
        <w:rPr>
          <w:rStyle w:val="FootnoteReference"/>
        </w:rPr>
        <w:footnoteReference w:id="225"/>
      </w:r>
    </w:p>
    <w:p>
      <w:pPr>
        <w:jc w:val="both"/>
      </w:pPr>
      <w:r>
        <w:rPr/>
        <w:t xml:space="preserve">සුන්නාහ් යනු ඉස්ලාමයේ දෙවන මූලාශ්‍රය වන අතර, එය -දූතයාණන් දක්වා සම්බන්ධ වන අව්‍යාජ වාර්තා දාමයකින් යුතුව- නබි (සල්ලල්ලාහු අලයිහි වසල්ලම්) තුමාණන් විසින් වාර්තා කරන ලද සියලු ප්‍රකාශ, ක්‍රියා, පිළිගැනීම් හෝ විස්තර කිරීම් වේ.</w:t>
      </w:r>
    </w:p>
    <w:p>
      <w:pPr>
        <w:jc w:val="both"/>
      </w:pPr>
      <w:r>
        <w:rPr/>
        <w:t xml:space="preserve">මෙය අල්ලාහ් ඔහුගේ දූත මුහම්මද් (සල්ලල්ලාහු අලයිහි වසල්ලම්) තුමාණන් වෙත පහළ කළ දිව්‍ය පණිවිඩය වේ. හේතුව නබි (සල්ලල්ලාහු අලයිහි වසල්ලම්) තුමාණන් තම මනෝ ආශාවට අනුව කිසිවක් කතා නොකරන බැවිනි. උත්තරීතර අල්ලාහ් මෙසේ පවසයි:{ إِنْ هُوَ إِلَّا وَحْيٌ يُوحَىٰ (4) 4. එය හෙළි දරව් කරන ලද දිව්‍ය පණිවිඩ මිස නැත.عَلَّمَهُ شَدِيدُ الْقُوَىٰ (5) }</w:t>
      </w:r>
      <w:r>
        <w:rPr>
          <w:rStyle w:val="FootnoteReference"/>
        </w:rPr>
        <w:footnoteReference w:id="226"/>
      </w:r>
      <w:r>
        <w:rPr/>
        <w:t xml:space="preserve">، 5. අති බලවත් කෙනෙකු (වන ජිබ්රීල්) එය ඉගැන්වීය. (227)එතුමාණන් ජනතාවට දන්වා සිටියේ එතුමාණන්ට අණ කළ දෑ පමණය. උත්තරීතර අල්ලාහ් මෙසේ ප්‍රකාශ කරයි:{ إِنْ أَتَّبِعُ إِلَّا مَا يُوحَىٰ إِلَيَّ وَمَا أَنَا إِلَّا نَذِيرٌ مُّبِينٌ }</w:t>
      </w:r>
      <w:r>
        <w:rPr>
          <w:rStyle w:val="FootnoteReference"/>
        </w:rPr>
        <w:footnoteReference w:id="227"/>
      </w:r>
      <w:r>
        <w:rPr/>
        <w:t xml:space="preserve">. "... මා වෙත හෙළිදරව් කරනු ලබන දෑ හැර මම නොපිළිපදිමි. තවද මම පැහැදිලි අවවාද කරන්නෙකු මිස නැතැ”යි (නබිවරය!) නුඹ පවසනු." (228)</w:t>
      </w:r>
    </w:p>
    <w:p>
      <w:pPr>
        <w:jc w:val="both"/>
      </w:pPr>
      <w:r>
        <w:rPr/>
        <w:t xml:space="preserve">පවිත්‍ර වූ සුන්නාහ් ව යනු තීන්දු, විශ්වාස, නැමදුම්, ගනුදෙනු සහ ආචාර විධි සම්බන්ධයෙන් ඉස්ලාමයේ සැබෑ යෙදුමයි. නබි (සල්ලල්ලාහු අලෙයිහි වසල්ලම්) තුමාණෝ, එතුමාණන්ට අණ කළ පරිදි කටයුතු කිරීමට පුරුදුව සිටි අතර, මිනිසුන්ට එය පැහැදිලි කර, එතුමාණන් ක්‍රියා කළ ආකාරයටම ක්‍රියා කරන මෙන් ඔවුන්ට අණ කළහ. එතුමාණෝ මෙසේ පැවසූහ:"මා සලාතය ඉටු කරනු ඔබ දැක ඇති අයුරින්ම ඔබත් සලාතය ඉටු කරනු." (229)අල්ලාහ් තම විශ්වාස කළ ගැත්තන් හට අණ කළේ, ඔවුන්ගේ විශ්වාසය පූර්ණවත් වන තෙක් එතුමාණන්ගේ ක්‍රියාවන් සහ ප්‍රකාශ වල එතුමාණන්ගේ ආදර්ශය අනුගමනය කරන ලෙසයි.{ لَّقَدْ كَانَ لَكُمْ فِي رَسُولِ اللَّهِ أُسْوَةٌ حَسَنَةٌ لِّمَن كَانَ يَرْجُو اللَّهَ وَالْيَوْمَ الْآخِرَ وَذَكَرَ اللَّهَ كَثِيرًا }</w:t>
      </w:r>
      <w:r>
        <w:rPr>
          <w:rStyle w:val="FootnoteReference"/>
        </w:rPr>
        <w:footnoteReference w:id="228"/>
      </w:r>
      <w:r>
        <w:rPr/>
        <w:t xml:space="preserve">، "අල්ලාහ් හා අවසන් දිනය අපේක්ෂා කරමින් සිටින, අල්ලාහ් ව අධික වශයෙන් මෙනෙහි කරන අයට සැබැවින්ම අල්ලාහ්ගේ දූතයාණන් තුළ අලංකාර ආදර්ශයක් විය." (230)ගෞරවණීය සහාබාවරු (රළියල්ලාහු අන්හුම්) නබි (සල්ලල්ලාහු අලෙයිහි වසල්ලම්) තුමාණන්ගේ ප්‍රකාශ, එතුමාණන්ගේ ක්‍රියාවන් ඔවුන්ගෙන් පසු පැමිණි උදවියට සම්ප්‍රේෂණය කළහ. ඔවුන් ඔවුන්ගෙන් පසු උදවියට ඒවා සම්ප්‍රේෂණය කළහ.ඉන්පසු එය සුන්නාහ්වේ එකතුවෙහි ගොනු කරන ලද අතර, සුන්නාවේ සම්ප්‍රේෂකයන් ඔවුන් උපුටා ගත්තේ කවුරුන් විසින්ද යන්න ගැන දැඩිව කටයුතු කළහ. තවද ඔවුන් ඔහුගෙන් ගන්නා තැනැත්තා, ඔහුගෙන් ගත් තැනැත්තාගේ සමකාලීනයෙකු විය යුතු යැයි ඔවුහු අපේක්ෂා කළහ. එය කෙතරම් ද යත්, කථකයාගෙන් දේව දූතයායාණන් දක්වා වන බැඳීම සම්බන්ධ විය යුතු බවත්</w:t>
      </w:r>
      <w:r>
        <w:rPr>
          <w:rStyle w:val="FootnoteReference"/>
        </w:rPr>
        <w:footnoteReference w:id="229"/>
      </w:r>
      <w:r>
        <w:rPr/>
        <w:t xml:space="preserve">සම්ප්‍රේෂණ දාමයේ සියලුම වාර්තාකරුවන් විශ්වාසවන්ත, යුක්ති ගරුක සහ සත්‍යවාදී පුද්ගලයින් විය යුතු බවත් අපේක්ෂා කළහ.</w:t>
      </w:r>
      <w:r>
        <w:rPr>
          <w:rStyle w:val="FootnoteReference"/>
        </w:rPr>
        <w:footnoteReference w:id="230"/>
      </w:r>
    </w:p>
    <w:p>
      <w:pPr>
        <w:jc w:val="both"/>
      </w:pPr>
      <w:r>
        <w:rPr/>
        <w:t xml:space="preserve">සුන්නාහ් යනු ඉස්ලාමයේ ප්‍රයෝගික යෙදුම වන අතර, එය - තවදුරටත්- ශුද්ධ වූ අල් කුර්ආනය පැහැදිලි කරයි. එහි වාක්‍ය විග්‍රහ කරයි. එහි තීන්දු හා නීති සමස්ථය විස්තර කරයි. නබි (සල්ලල්ලාහු අලෙයිහි වසල්ලම්) තුමාණෝ තමන් වෙත පහළ වූ කරුණු විටෙක ප්‍රකාශයෙන් ද විටෙක ක්‍රියාවෙන් ද, තවත් විටෙක ඒ දෙකෙන් ම පැහැදිලි කරමින් සිටියහ.සමහර තීන්දු සහ නීති පැහැදිලි කිරීම මගින් සුන්නාහ්ව ශුද්ධ වූ අල් කුර්ආනයෙන් ඇතැම් විට ස්වාධීන විය හැකිය.</w:t>
      </w:r>
    </w:p>
    <w:p>
      <w:pPr>
        <w:jc w:val="both"/>
      </w:pPr>
      <w:r>
        <w:rPr/>
        <w:t xml:space="preserve">අල්-කුර්ආනය සහ සුන්නාහ්ව විශ්වාස කිරීම අනිවාර්ය වේ. මන්ද ඒවා ඉස්ලාම් ආගමේ මූලික මූලාශ්‍ර දෙක වෙති. ඒවා අනුගමනය කළ යුතුය. ඒවාට පිළිතුරු දිය යුතුය. ඒවායෙහි නියෝග පිළිපැදිය යුතුය. ඒවා තහනම් කළ දැයින් වැළකී සිටිය යුතුය. ඒවා වාර්තා කළ තොරතුරු විශ්වාස කළ යුතුය. ඒවායෙහි සඳහන් අල්ලාහ්ගේ නම්, ගුණාංග සහ ක්‍රියාවන් මෙන්ම අල්ලාහ් තම විශ්වාස කළවුන්, හිත මිතුරන් සඳහා සූදානම් කර ඇති දෑ සහ ඔහු තමන් ප්‍රතික්ෂේප කරන සතුරන්ට තර්ජනය කර ඇති දේ ගැන ද විශ්වාස කළ යුතුය. උත්තරීතර අල්ලාහ් මෙසේ පැවසීය.{ فَلَا وَرَبِّكَ لَا يُؤْمِنُونَ حَتَّىٰ يُحَكِّمُوكَ فِيمَا شَجَرَ بَيْنَهُمْ ثُمَّ لَا يَجِدُوا فِي أَنفُسِهِمْ حَرَجًا مِّمَّا قَضَيْتَ وَيُسَلِّمُوا تَسْلِيمًا }</w:t>
      </w:r>
      <w:r>
        <w:rPr>
          <w:rStyle w:val="FootnoteReference"/>
        </w:rPr>
        <w:footnoteReference w:id="231"/>
      </w:r>
      <w:r>
        <w:rPr/>
        <w:t xml:space="preserve">، "එසේ නොව, නුඹගේ පරමාධිපති මත දිවුරමින්! ඔවුන් අතර ඇති වුණු ගැටලුවක දී, ඔවුන් නුඹව විනිශ්චය කරුවෙකු ලෙස පිළිගෙන, පසුව නුඹ දුන් තීන්දුවේ කිසිදු වරදක් ඔවුන් තුළ නොදැක, ඔවුන් පූර්ණ ව අවනත වන තෙක් ඔවුන් විශ්වාස නොකරනු ඇත." (232)සුවිශුද්ධයාණන් මෙසේ පවසයි:{ وَمَا آتَاكُمُ الرَّسُولُ فَخُذُوهُ وَمَا نَهَاكُمْ عَنْهُ فَانتَهُوا }</w:t>
      </w:r>
      <w:r>
        <w:rPr>
          <w:rStyle w:val="FootnoteReference"/>
        </w:rPr>
        <w:footnoteReference w:id="232"/>
      </w:r>
      <w:r>
        <w:rPr/>
        <w:t xml:space="preserve">. "...තවද රසූල්වරයා නුඹලාට කුමක් පිරිනැමුවේ ද එය නුඹලා ගනු. තවද ඔහු නුඹලාට යමක් වැළැක්වූයේ ද නුඹලා වැළකී සිටිනු…" (233)</w:t>
      </w:r>
    </w:p>
    <w:p>
      <w:pPr>
        <w:jc w:val="both"/>
      </w:pPr>
      <w:r>
        <w:rPr/>
        <w:t xml:space="preserve">මෙම දහම තුළ ඇති මූලාශ්‍ර නිර්වචනය කිරීමෙන් පසු ඉස්ලාම්, ඊමාන්, ඉහ්සාන් යන එහි ශ්‍රේණි සඳහන් කිරීම වඩාත් උචිත වන්නේය. මෙම ශ්‍රේණිවල මූලිකාංග පිළිබඳව අපි කෙටියෙන් සාකච්ඡා කරමු.</w:t>
      </w:r>
    </w:p>
    <w:p>
      <w:pPr>
        <w:pStyle w:val="Heading1"/>
      </w:pPr>
      <w:bookmarkStart w:id="29" w:name="_Toc29"/>
      <w:r>
        <w:t>පළමු ශ්‍රේණිය (234)</w:t>
      </w:r>
      <w:bookmarkEnd w:id="29"/>
    </w:p>
    <w:p>
      <w:pPr>
        <w:jc w:val="both"/>
      </w:pPr>
      <w:r>
        <w:rPr/>
        <w:t xml:space="preserve">ඉස්ලාම් යනු: එහි මූලිකාංග වනුයේ, ප්‍රතිපත්තිමය සාක්ෂි දෙක, සලාතය, සකාතය, උපවාසය හා හජ්.</w:t>
      </w:r>
    </w:p>
    <w:p>
      <w:pPr>
        <w:jc w:val="both"/>
      </w:pPr>
      <w:r>
        <w:rPr/>
        <w:t xml:space="preserve">පළමුවැන්න: "ලා ඉලාහ ඉල්ලල්ලාහ්" නැමදුමට සුදුස්සා අල්ලාහ් හැර වෙනත් දෙවියෙකු නැති බව සක්ෂි දැරීම සහ "මුහම්මදන් රසූලුල්ලාහ්" මුහම්මද් (සල්ලල්ලාහු අලයිහි වසල්ලම්) තුමා අල්ලාහ්ගේ දූතයා බව සාක්ෂි දැරීම.</w:t>
      </w:r>
    </w:p>
    <w:p>
      <w:pPr>
        <w:jc w:val="both"/>
      </w:pPr>
      <w:r>
        <w:rPr/>
        <w:t xml:space="preserve">"ලා ඉලාහ ඉල්ලල්ලාහ" යන සාක්ෂි දැරීමේ අර්ථය: එනම් නැමදුමට සුදුසු අල්ලාහ් පමණක් හැර අහස්හි හෝ මහ පොළොවේ හෝ නැමදුම් ලබන වෙනත් කිසිවකු  නැත. ඔහුය සැබෑ දෙවියා. ඔහු හැර සෙසු සෑම දෙවියෙක්ම ව්‍යාජය යන්නයි.අල්ලාහ්ට පමණක් අවංක ව නැමදුම් කිරීම හා ඔහු හැර සෙසු සියල්ල ප්‍රතික්ෂේප කිරීම ඉන් අපේක්ෂා කෙරෙයි. එය පවසන කෙනෙකු එහි දී කරුණු දෙකක් සහතික කරන තෙක් එය ඔහුට ප්‍රයෝජනවත් වන්නේ නැත.</w:t>
      </w:r>
      <w:r>
        <w:rPr>
          <w:rStyle w:val="FootnoteReference"/>
        </w:rPr>
        <w:footnoteReference w:id="233"/>
      </w:r>
    </w:p>
    <w:p>
      <w:pPr>
        <w:jc w:val="both"/>
      </w:pPr>
      <w:r>
        <w:rPr/>
        <w:t xml:space="preserve">පළමුවැන්න: දැඩි විශ්වාසය, අවබෝධය, අධිෂ්ඨානය, සහතික කිරීම හා ප්‍රේමයෙන් යුතුව "ලා ඉලාහ ඉල්ලල්ලාහ්" යන ප්‍රකාශය පවසා සිටීම.</w:t>
      </w:r>
    </w:p>
    <w:p>
      <w:pPr>
        <w:jc w:val="both"/>
      </w:pPr>
      <w:r>
        <w:rPr/>
        <w:t xml:space="preserve">දෙවැන්න: අල්ලාහ් හැර නැමදුම් ලබන සෙසු දෑ ප්‍රතික්ෂේප කිරීම. කවරෙකු මෙම සාක්ෂියේ ප්‍රකාශය පවසා අල්ලාහ් හැර නැමදුම් ලබන සෙසු දෑ ප්‍රතික්ෂේප නොකළේ ද ඔහුට මෙම ප්‍රකාශය ප්‍රයෝජනවත් වන්නේ නැත. (236)</w:t>
      </w:r>
      <w:r>
        <w:rPr>
          <w:rStyle w:val="FootnoteReference"/>
        </w:rPr>
        <w:footnoteReference w:id="234"/>
      </w:r>
    </w:p>
    <w:p>
      <w:pPr>
        <w:jc w:val="both"/>
      </w:pPr>
      <w:r>
        <w:rPr/>
        <w:t xml:space="preserve">සැබැවින්ම මුහම්මද් (සල්ලල්ලාහු අලයිහි වසල්ලම්) තුමාණන් අල්ලාහ්ගේ දූතයා බවට සාක්ෂි දැරීමේ අර්ථය වනුයේ, එතුමාණන් නියෝග කළ කරුණුවල දී එතුමාණන්ට අවනත වීම, එතුමාණන් විසින් දන්වා සිටි තොරතුරු සම්බන්ධයෙන් එතුමාණන්ව සහතික කිරීම, එතුමාණන් තහනම් කළ හා හෙළා දුටු දැයින් වැළකී සිටීම, එතුමාණන් පෙන්වා දුන් පිළිවෙත අනුව මිස අල්ලාහ්ට නැමදුම් නොකිරීම. සැබැවින්ම මුහම්මද් (සල්ලල්ලාහු අලයිහි වසල්ලම්) තුමාණන් සමස්ත මානව සංහතියටම වූ අල්ලාහ්ගේ දූතයාණන් බවත්, නැමදුම් නොලබන ගැත්තා බවත්, බොරු නොකියන දූතයාණන් බවත්, අවනත වී පිළිපදිනු ලබන්නා බවත් දැනගෙන එය තරයේ විශ්වාස කිරීම. කවරෙකු එතුමාණන්ට අවනත වූයේ ද ඔහු ස්වර්ගයට පිවිසෙයි. කවරෙකු එතුමාණන්ට පිටුපෑවේ ද ඔහු අපා ගින්නට පිවිසෙයි.ප්‍රතිපත්තිය තුළ හෝ අල්ලාහ් නියෝග කළ සෙසු ආගමික පිළිවෙත් තුළ හෝ නීති හා නීති සම්පාදනය කිරීමේ ක්‍රමය තුළ හෝ ආචාර ධර්ම ක්ෂේත්‍රයේ හෝ පවුල් ගොඩනැගීමේ ක්ෂේත්‍රයේ හෝ අනුමත කිරීම් සහ තහනම් කිරීම් ක්ෂේත්‍රයේ.. හෝ වේවා 
ඒ සියල්ල එක හා සමානව ගෞරවනීය දූත මුහම්මද් (සල්ලල්ලාහු අලයිහි වසල්ලම්) තුමාණන්ගේ මාර්ගයෙන් මිස කිසිවක් වලංගු නොවන බවට වටහා ගෙන, එය විශ්වාස කිරීම. ඊට හේතුව එහි ආගමික පිළිවෙත් දන්වා සිටිනුයේ අල්ලාහ්ගේ දූතයාණන් වන බැවිනි. (237)</w:t>
      </w:r>
      <w:r>
        <w:rPr>
          <w:rStyle w:val="FootnoteReference"/>
        </w:rPr>
        <w:footnoteReference w:id="235"/>
      </w:r>
    </w:p>
    <w:p>
      <w:pPr>
        <w:jc w:val="both"/>
      </w:pPr>
      <w:r>
        <w:rPr/>
        <w:t xml:space="preserve">දෙවැන්න: සලාතය (238): ඉස්ලාමයේ මූලිකාංග අතරින් දෙවැනි මූලිකාංගය මෙය වේ. මෙය ඉස්ලාමයේ කුළුණකි. එමෙන්ම එය ගැත්තා හා ඔහුගේ පරමාධිපති අතර වූ සම්බන්ධතාවකි. සෑම දිනකම පස් වාරයක් නැවත නැවතත් ඉටු කරනු ලබන්නකි. එහි දී තම විශ්වාසය අලුත් වේ. පාපකම්වලින් කිලිටි වූ ආත්මය පිවිතුරු වේ. තමන් අතර හා පාපය හා දුරාචාරය අතර බාධක ඇති කරයි.එබැවින් ගැත්තා උදෑසන නින්දෙන් අවදි වී - තම පරමාධිපතියාණන් ඉදිරියෙහි පෙනී සිටින්නාක් මෙන්, පිරිසිදුව හා පිවිතුරුව- ඔහු ලෝකයේ විනාශ වී යන සුන්බුන් වල යොමුවීමට පෙර - ඔහුගේ පරමාධිපතිට 'අල්ලාහු අක්බර්' (අල්ලාහ් අති ශ්‍රේෂ්ඨ) යැයි පවසා, ඔහුගේ වහල්භාවය පිළිගෙන, උපකාරය සහ මග පෙන්වීම පතා, ඔහු සහ ඔහුගේ පරමාධිපති අතර ඇති කීකරුකමේ සහ වහල්භාවයේ ගිවිසුම සුජූද් කරමින්, සිට ගනිමින් හා දණින් වැටෙමින් අලුත් කර ගනියි. සෑම දිනකම එසේ පස් වතාවක් පුනරුච්චාරණය කරයි. මෙම සලාතය ඉටු කිරීම සඳහා ඔහුගේ හදවත, ශරීරය, ඇඳුම් පැළඳුම් සහ ඔහු නැමදුම් කරන ස්ථානය පිරිසිදුව තිබිය යුතු වේ.එමෙන්ම, මුස්ලිම්වරයා තම මුස්ලිම් සහෝදරයන් සමඟ එක්ව ඔවුන්ගේ පරමාධිපති වෙත එය සාමුහිකව ඉටු කළ යුතුය. ඔවුන්ගේ මුහුණු දේව ගෘහය වන ශුද්ධ වූ කඃබාව දෙසට හැරවිය යුතුය. තම දිවෙන් උච්චාරණය කිරීමෙන්, දෑත්, දෙපා, හිස්, ඉන්ද්‍රියයන් සහ ශරීරයේ සෙසු සියලුම අවයව වල ක්‍රියා කාරිත්වයෙන් ඔහුට ගරුබුහුමන් කිරීම සඳහා ඒවා ඇතුළත් කරන ඕනෑම අයකු හෝ වේවා ඔහු මෙම උතුම් නමස්කාරයෙන් ඔහුගේ කොටස ලබා ගනු ඇත.</w:t>
      </w:r>
      <w:r>
        <w:rPr>
          <w:rStyle w:val="FootnoteReference"/>
        </w:rPr>
        <w:footnoteReference w:id="236"/>
      </w:r>
    </w:p>
    <w:p>
      <w:pPr>
        <w:jc w:val="both"/>
      </w:pPr>
      <w:r>
        <w:rPr/>
        <w:t xml:space="preserve">ප්‍රශංසාව, පැසසුම හා කීර්තියට පත් කිරීම, උත්කර්ෂයට නැංවීම, අල්ලාහු අක්බර් යැයි තක්බීර් පවසා ශ්‍රේෂ්ඨත්වයට පත් කිරීම, සත්‍යයට සාක්ෂි දැරීම, ශුද්ධ වූ අල් කුර්ආනය කියවීම සහ සියල්ල පාලනය කරන පරමාධිපතිට යටහත් පහත් ගැත්තෙකුගේ ස්ථාවරයේ හිඳ පරමාධිපති ඉදිරියෙහි පෙනී සිටීම යනාදිය ඉන්ද්‍රියයන් සහ අවයව ඒවායේ ඇතැම් කොටස් ලබා ගන්නා අතර හදවත ද ඒවායේ ඇතැම් කොටස් ලබා ගනු ඇත.ඉන්පසු මෙම ස්ථානයේ අල්ලාහ් ඉදිරියෙහි වැඳ වැටීම, කන්නලව් කිරීම සහ ඔහු වෙතට ළං වීම. පසුව නිහතමානී ව, ශ්‍රද්ධාවෙන් යුතු ව, ඔහුගේ ශ්‍රේෂ්ඨත්වයට උපහාර කර, ඔහුගේ බලමහිමයට යටත්ව දෑත් දණහිස් මත තබා නැවී වැඳ වැටීම, සිරස බිම තබා සුජූද් කිරීම සහ වාඩිවීම යනාදිය ද ඇතුළත් වේ. සැබැවින්ම ඔහුගේ හදවත ඔහුට බැගෑපත් විය. ඔහුගේ ශරීරය ද ඔහුට යටහත් විය. ඔහුගේ ශරීර අවයව ඔහු වෙනුවෙන් යටහත් පහත් විය.පසුව අල්ලාහ්ට ප්‍රශංසා කර, ඔහුගේ වක්තෘ මුහම්මද් (සල්ලල්ලාහු අලයිහි වසල්ලම්) තුමාණන්ට සලවාත් හා සලාම් පවසා, පසුව මෙලොව හා මතුලොව යහපත තම පරමාධිපතිගෙන් ඉල්ලා සලාතය අවසන් කරයි. (239)</w:t>
      </w:r>
      <w:r>
        <w:rPr>
          <w:rStyle w:val="FootnoteReference"/>
        </w:rPr>
        <w:footnoteReference w:id="237"/>
      </w:r>
    </w:p>
    <w:p>
      <w:pPr>
        <w:jc w:val="both"/>
      </w:pPr>
      <w:r>
        <w:rPr/>
        <w:t xml:space="preserve">තුන්වැන්න සකාත් (240): මෙය ඉස්ලාමයේ තුන්වැනි මූලිකාංගයයි. පොහොසත් මුස්ලිම්වරයා තම ධනයෙන් සකාත් නිකුත් කිරීම ඔහුට අනිවාර්යය වේ. එය ඉතාමත් සුළු කොටසකි. එය දිළිඳුන් දුප්පතුන් මෙන්ම ඒවා හිමිවිය යුතු සෙසු උදවිය වෙත පිරිනමනු ලැබේ.</w:t>
      </w:r>
      <w:r>
        <w:rPr>
          <w:rStyle w:val="FootnoteReference"/>
        </w:rPr>
        <w:footnoteReference w:id="238"/>
      </w:r>
    </w:p>
    <w:p>
      <w:pPr>
        <w:jc w:val="both"/>
      </w:pPr>
      <w:r>
        <w:rPr/>
        <w:t xml:space="preserve">මුස්ලිම්වරයා එය හිමිවිය යුතු තැනැත්තන් හට යහපත් මනසකින් පිරිනැමීම අනිවාර්යය. එය ලබන තැනැත්තන්ට කියා පෑම හෝ ඒ හේතුවෙන් ඔවුන් අසීරුතාවයට පත් කිරීම හෝ යුතු නැත. එමෙන්ම මුස්ලිම්වරයා ඒවා පිරිනැමිය යුත්තේ අල්ලාහ්ගේ තෘප්තිය අපේක්ෂාවෙන් පමණි. එමගින් කිසිදු ප්‍රතිලාභයක් හෝ මිනිසුන්ගෙන් කෘතවේදිත්වයක් හෝ අපේක්ෂා නොකළ යුතුය. ඒ වෙනුවට, කිසිදු ප්‍රදර්ශණයකින් හෝ මුහුණිච්චාවකින් තොරව අල්ලාහ්ගේ තෘප්තිය වෙනුවෙන් පමණක් එය භාර දිය යුතු වේ.</w:t>
      </w:r>
    </w:p>
    <w:p>
      <w:pPr>
        <w:jc w:val="both"/>
      </w:pPr>
      <w:r>
        <w:rPr/>
        <w:t xml:space="preserve">සකාත් නිකුත් කිරීමේ දී "බරකත්" හෙවත් සමෘද්ධිය ලැබෙනු ඇත. දිළිඳුන් දුප්පතුන් හා අවශ්‍යතාවෙන් පෙළෙන්නන්ගේ සිත් සතුටු වනු ඇත. හිඟාකෑමේ නින්දාවෙන් ඔවුන් පොහොසත් කරනු ඇත. ධනවතුන් ඔවුන්ට පිරිනැමූ විට හානියෙන් හා අසරණභාවයෙන් ඔවුන්ට දයාව හිමි වනු ඇත. සකාත් නිකුත් කිරීමේ දී ත්‍යාගශීලි බව, පරිත්‍යාගශීලී බව, පරාර්ථකාමීත්වය, වැය කිරීම සහ දයාව යන ගුණාංගවලින් ඔහු කැපී පෙනෙන අතර මසුරුකම්, ලෝභකම් හා නපුරුකම් ඇති මිනිසුන්ගේ ගති ලක්ෂණවලින් ඉවත් වනු ඇත.ඒ තුළ මුස්ලිම්වරුන් අත්වැල් බැඳ ගන්නා අතර, ඔවුන්ගේ ධනවතුන් ඔවුන්ගේ දුප්පතුන්ට අනුකම්පා කරනු ඇත. එවිට -මෙම චාරිත්‍රය ක්‍රියාත්මක කළහොත්- සමාජයේ  නැතිබැරි දුප්පතෙකු හෝ වෙහෙසට පත් ණයකරුවෙකු හෝ හුදකලා වූ මගියෙකු හෝ දකින්නට ලැබෙන්නේ නැත.</w:t>
      </w:r>
    </w:p>
    <w:p>
      <w:pPr>
        <w:jc w:val="both"/>
      </w:pPr>
      <w:r>
        <w:rPr/>
        <w:t xml:space="preserve">සිව්වැන්න: උපවාසය: එනම් රමළාන් මාසයේ අළුයම උදාවේ සිට හිරු අවරට යන තෙක් උපවාසකරු උත්තරීතර අල්ලාහ්ට කරන නැමදුමක් වශයෙන් ආහාර පාන පරිභෝජනය කිරීමෙන් හා අඹු සැමි ඇසුරෙන් ඉවත් ව සිටියි. තම ආශාවන්ගෙන් තම සිත පාලනය කර ගනියි.රෝගියා, මගියා, ගර්භනී මාතාව, කිරි දෙන මාතාව, ඔසප් තත්ත්වයේ පසුවන කාන්තාව සහ පශ්චාත් දරු ප්‍රසූත කාලයේ රුධිරය වහනය වන කාන්තාව සඳහා උපවාසය ලිහිල් කොට ඇත. ඔවුන් සෑම කෙනෙකුටම ඔවුනොවුනට ගැළපෙන නීතියක් ඇත.</w:t>
      </w:r>
    </w:p>
    <w:p>
      <w:pPr>
        <w:jc w:val="both"/>
      </w:pPr>
      <w:r>
        <w:rPr/>
        <w:t xml:space="preserve">මෙම මාසයේ දී මුස්ලිම්වරයා තම ආශාවන්ගෙන් වැළකී සිටියි. මෙම නැමදුම තුළින් තිරිසන් සතුන්ගේ ස්වරූපයේ සිට දේව දූතවරුන්ගේ සමීප ස්වරූපය වෙත ඔහු ව බැහැර කරයි. අවසානයේ උපවාසකරු අල්ලාහ්ගේ තෘප්තිය හිමි කර ගැනීමට මිස මෙලොවෙහි කිසිදු අවශ්‍යතාවක් නැති තැනැත්තකුගේ ස්වරූපයෙන් පෙනී සිටිනු ඇත.</w:t>
      </w:r>
    </w:p>
    <w:p>
      <w:pPr>
        <w:jc w:val="both"/>
      </w:pPr>
      <w:r>
        <w:rPr/>
        <w:t xml:space="preserve">උපවාසයේ නිරත වීම හදවත පුනර්ජීවනය කරයි. ලෝක ආශාවන්ගෙන් ඉවත් කරයි. අල්ලාහ් අබියස ඇති දෑට ආශාව ඇති කරයි. දුප්පතුන් සහ ඔවුන්ගේ තත්වයන් පිළිබඳ පොහොසතුන්ට මතක් කර දෙයි. ඒ අනුව ඔවුන්ගේ හදවත් ඔවුන් කෙරෙහි අනුකම්පා කරන අතර අල්ලාහ්ගේ ආශීර්වාදවල සිටින්නේ කවුරුන්දැයි වටහා ගෙන ඔවුහු තම කෘතඥතාව තව තවත් වැඩි කරයි.</w:t>
      </w:r>
    </w:p>
    <w:p>
      <w:pPr>
        <w:jc w:val="both"/>
      </w:pPr>
      <w:r>
        <w:rPr/>
        <w:t xml:space="preserve">උපවාසය ආත්මය පවිත්‍ර කරයි. අල්ලාහ් කෙරෙහි වන භක්තිය ස්ථාපිත කරයි. යහපත් මෙන්ම අයහපත් කාලවලදී සහ රහසිගතව සහ ප්‍රසිද්ධියේ තනිපුද්ගල මෙන්ම සමාජය කෙරෙහි අල්ලාහ්ගේ පාලනය පවතින බවට හැඟීම ඇති කරයි. එය මෙම නැමදුම සුරක්ෂිතව ඉටු කරමින් හා තම පරමාධිපතියාණන් අධීක්ෂණය කරමින් පුරා මාසයක් උපවාසයේ නිරත වීමෙනි. එය අල්ලාහ් කෙරෙහි බිය, අල්ලාහ් සහ අවසාන දිනය පිළිබඳ විශ්වාසය, සැබැවින්ම අල්ලාහ් රහස් සහ සැඟවී ඇති දේ දන්නා බවත් තම පරමාධිපතියාණන් ඉදිරියේ සිටගන්නා, ඔහුගේ ලොකු  කුඩා සියලු ක්‍රියාවන් ගැන ඔහුගෙන් විමසන දිනයක් තිබෙන බවත් තරයේ විශ්වාස කිරීම යනාදී කරුණු වෙත එය ඔහුව යොමු කරනු ඇත.</w:t>
      </w:r>
      <w:r>
        <w:rPr>
          <w:rStyle w:val="FootnoteReference"/>
        </w:rPr>
        <w:footnoteReference w:id="239"/>
      </w:r>
      <w:r>
        <w:rPr/>
        <w:t xml:space="preserve">.</w:t>
      </w:r>
    </w:p>
    <w:p>
      <w:pPr>
        <w:jc w:val="both"/>
      </w:pPr>
      <w:r>
        <w:rPr/>
        <w:t xml:space="preserve">පස්වැන්න: හජ් වන්දනාව</w:t>
      </w:r>
      <w:r>
        <w:rPr>
          <w:rStyle w:val="FootnoteReference"/>
        </w:rPr>
        <w:footnoteReference w:id="240"/>
      </w:r>
      <w:r>
        <w:rPr/>
        <w:t xml:space="preserve">: ශුද්ධ වූ මක්කා හි පිහිටි අල්ලාහ්ගේ ශුද්ධ මන්දිරය අරමුණ කරමින් යෑම. ශුද්ධ වූ මන්දිරය වෙත යෑමට ප්‍රවාහන පහසුකම්, යාම් ඒම සඳහා ප්‍රමාණවත් තරම් මුදල් ඇති, සෑම සිහිබුද්ධිය ඇති වැඩිහිටි මුස්ලිම්වරයෙකුටම එය අනිවාර්ය වේ. ඒ අනුව එම මුදල් ඔහුගේ යැපෙන්නන්ගේ ආහාර සඳහා වන වියදමට අතිරික්ත  විය යුතුය. ඔහු යන එන මාර්ගය ඔහුට ආරක්ෂා සහගත විය යුතුය. ඔහු නොමැති කාලය තුළ ඔහුගෙන් යැපෙන අයට සුරක්ෂිත විය යුතුය. හජ් සඳහා පහසුකම් ඇති උදවියට ජීවිතයේ එක් වතාවක් හජ් ඉටු කිරීම අනිවාර්යය වේ.</w:t>
      </w:r>
    </w:p>
    <w:p>
      <w:pPr>
        <w:jc w:val="both"/>
      </w:pPr>
      <w:r>
        <w:rPr/>
        <w:t xml:space="preserve">හජ් ඉටු කිරීමට අපේක්ෂා කරන උදවිය තම ආත්මය පාපයේ කිලිටෙන් පිවිතුරු කිරීම සඳහා අල්ලාහ් වෙත පසුතැවිලි විය යුතුය. ශුද්ධ වූ මක්කම සහ සෙසු ශුද්ධ වූ ස්ථානවලට ළඟා වූ විට, ඔහු අල්ලාහ්ට තම වහල්භාවය ඉදිරිපත් කරමින් හා ගරුබුහුමන් කරමින් හජ් කර්තව්‍යය ඉටු කළ යුතුය.අල්ලාහ් හැර ශුද්ධ වූ කඃබාව හෝ සෙසු ශුද්ධ වූ ස්ථාන නැමදුමට ලක් නොවන බවත් සැබැවින්ම ඒවා කිසිදු සෙතක් හෝ හානියක් හෝ ඇති නොකරන බවත් ඔහු දනී. ඒ වෙත හජ් ඉටු කිරීමට අල්ලාහ් නියෝග නොකර තිබුණේ නම්, මුස්ලිම්වරයා ඒ වෙත හජ් ඉටු කිරීම වලංගු නොවන්නට තිබුණි.</w:t>
      </w:r>
    </w:p>
    <w:p>
      <w:pPr>
        <w:jc w:val="both"/>
      </w:pPr>
      <w:r>
        <w:rPr/>
        <w:t xml:space="preserve">හජ් වන්දනාවෙහි හජ් වන්දනාකරු සුදු වර්ණයෙන් යුත් සළු දෙකක් වේට්ටියක් හා උඩු කය ආවරණයක් ලෙස පැළඳ ගනියි. මහපොළොවේ සියලුම පැතිකඩවලින් එකම ස්ථානයකට මුස්ලිම්වරු රැස්වෙති. එකම නිල ඇඳුමක් ඇඳ ගනිති. එකම පරමාධිපතිට නැමදුම් කරති.පාලකයා හා යටත්වැසියා අතර හෝ පොහොසතා හා දුප්පතා අතර හෝ සුදු ජාතිකයා හා කළු ජාතිකයා අතර හෝ මෙහිදී කිසිදු භේදයක් නොමැත. සියලු දෙනා අල්ලාහ්ගේ මැවීම් සහ ඔහුගේ ගැත්තන් වෙති. ශ්‍රද්ධාව හා දැහැමි ක්‍රියාවන් තුළින් හැර මුස්ලිම්වරයකුට වෙනත් කිසිවෙකුට වඩා උසස් බවක් නොමැත.</w:t>
      </w:r>
    </w:p>
    <w:p>
      <w:pPr>
        <w:jc w:val="both"/>
      </w:pPr>
      <w:r>
        <w:rPr/>
        <w:t xml:space="preserve">ඒ අනුව මුස්ලිම්වරුන්ට සහයෝගයෙන් කටයුතු කිරීමට සහ එකිනෙකා දැන හඳුනා ගැනීමට හැකි වේ. අල්ලාහ් ඔවුන් සියල්ලන්ම නැවත නැඟිටුවා විනිශ්චය සඳහා ඔවුන්ව එක් උස් ස්ථානයකට රැස් කරවන දිනය ඔවුහු මෙනෙහි කරති. එවිට සර්වබලධාරී අල්ලාහ්ට කීකරු වීමෙන් ඔවුන් මරණයෙන් පසු හිමිවන දෑ සඳහා සූදානම් වෙති.</w:t>
      </w:r>
      <w:r>
        <w:rPr>
          <w:rStyle w:val="FootnoteReference"/>
        </w:rPr>
        <w:footnoteReference w:id="241"/>
      </w:r>
      <w:r>
        <w:rPr/>
        <w:t xml:space="preserve">.</w:t>
      </w:r>
    </w:p>
    <w:p>
      <w:pPr>
        <w:pStyle w:val="Heading2"/>
      </w:pPr>
      <w:bookmarkStart w:id="30" w:name="_Toc30"/>
      <w:r>
        <w:t>ඉස්ලාමය තුළ නැමදුම (244)</w:t>
      </w:r>
      <w:bookmarkEnd w:id="30"/>
    </w:p>
    <w:p>
      <w:pPr>
        <w:jc w:val="both"/>
      </w:pPr>
      <w:r>
        <w:rPr/>
        <w:t xml:space="preserve">එය යථාර්ථවාදී ව හා සැබෑ ලෙස අල්ලාහ්ට පෙන්වන ගැති භාවයයි. මැවුම්කරු අල්ලාහ්ය. ඔබ ඔහු විසින් මවන ලද්දෙහිය. ඔබ වහලෙක්ය. අල්ලාහ් ඔබේ නැමදුම ලබන්නාය. එය එසේ වී නම්, පුද්ගලයකු තම ජීවිතයේ අල්ලාහ්ගේ නීතිය අනුගමනය කර, ඔහුගේ දූතයාණන්ගේ පිළිවෙත ද අනුගමනය කර ඔහුගේ ඍජු මාර්ගය මත ගමන් කළ යුතු වේ.ලෝ වැසියන්ගේ පරමාධිපති අල්ලාහ්ගේ ඒකීයත්වය සහතික කිරීම, සලාත් ඉටු කිරීම, සකාත් නිකුත් කිරීම, උපවාසයේ නිරත වීම හා හජ් වන්දනාව ඉටු කිරීම යනාදී ලෙස අති මහඟු ආගමික නීති අල්ලාහ් තම ගැත්තන් හට නීතිගත කළේය.</w:t>
      </w:r>
    </w:p>
    <w:p>
      <w:pPr>
        <w:jc w:val="both"/>
      </w:pPr>
      <w:r>
        <w:rPr/>
        <w:t xml:space="preserve">එනමුත්, මේවා ඉස්ලාමයේ සියලුම නැමදුම් ක්‍රම නොවේ. මන්ද ඉස්ලාමයේ නැමදුම් මේවාට වඩා විස්තීර්ණ ය: අල්ලාහ් ප්‍රිය කරන සහ සතුටු වන බාහිර මෙන්ම අභ්‍යන්තර ක්‍රියාවන් සහ ප්‍රකාශ සියල්ල ආවරණය කරනු ලබන්නකි. එබැවින් අල්ලාහ් ප්‍රිය කරන සහ ඔහු සතුටු වන දැයින් ඔබ ක්‍රියා කරන හෝ ප්‍රකාශ කරන සෑම ප්‍රකාශයක් හෝ ක්‍රියාවක් හෝ වී නම් ඒ සියල්ල නැමදුම් වේ. එමෙන්ම අල්ලාහ් වෙත සමීප වීමේ අරමුණින් ඔබ කළ සෑම යහපත් පුරුද්දක්ම නැමදුම් වන්නේය.ඔබේ දෙමව්පියන්, ඔබේ බිරිය, ඔබේ දරුවන්, ඔබේ අසල්වැසියන් සමග ඔබ පවත්වන සම්බන්ධතාවය තුළින් ඔබ අල්ලාහ්ගේ තෘප්තිය අපේක්ෂා කළේ නම්, එසේ ඔබ පවත්වන යහපත් සම්බන්ධතාවය නැමදුමකි. නිවසේ දී කඩ සාප්පුවේ දී කාර්යාලයක දී  නිසි ලෙස ගනුදෙනු කිරීමෙන් ඔබ අල්ලාහ්ගේ තෘප්තිය අපේක්ෂා කරන්නෙහි නම් එය ද නැමදුමකි. එමෙන්ම පැවරුම් ඉටු කිරීම, සත්‍යය පිළිපැදීම, යුක්තිය ස්ථාපිත කිරීම, හිංසාව වැළැක්වීම, අසරණයින්ට පිහිට වීම, අනුමත අයුරින් ඉපැයීම, පවුල හා දරුවන් වෙනුවෙන් වියදම් කිරීම, දුප්පතුන් සනසාලීම, රෝගීන් බැහැදැකීම, කුසගින්නෙන් පෙළෙන්නන්හට ආහාර සැපයීම, අසාධාරණයට ලක්වූවන් හට උපකාර කිරීම යනාදී සියල්ල අල්ලාහ්ගේ තෘප්තිය අපේක්ෂාවෙන් ඔබ ඉටු කළෙහි නම්, ඒ සියල්ල ද නැමදුම් වන්නේය.ඔබ වෙනුවෙන් හෝ ඔබේ පවුල වෙනුවෙන් හෝ ඔබේ  වෙනුවෙන් හෝ ඔබේ දේශය වෙනුවෙන් අල්ලාහ්ගේ තෘප්තිය අපේක්ෂාවෙන් ඔබ සිදු කරන ඕනෑම ක්‍රියාවක් වේවා ඒ සෑම ක්‍රියාවක්ම නැමදුමකි. එය කෙතරම් ද යත්, අල්ලාහ් ඔබට අනුමත කර ඇති සීමාවන් තුළ ඔබේ ආශාවන් සපුරා ගැනීමෙන් පවා විය හැකිය. ඔබ එය දැහැමි චේතනාවකින් ඉටු කළ විටෙක එය නැමදුමක් වන්නේය. සල්ලල්ලාහු අලයිහි වසල්ලම් තුමාණන් මෙසේ පැවසූහ."ඔබ අතරින් කිසිවකු හෝ තම බිරිය සමග පවත්වන ලිංගික ඇසුර ද දානයකි." එවිට ඔවුහු: "අප අතරින් කිසිවකු හෝ තම කාමුක ආශාවන් සංසිදුවා ගන්නට පැමිණෙන්නේ නම් එහි පවා කුසලක් ඔහුට හිමි වන්නේ ද?" යැයි විමසා සිටියෝය. එතුමාණෝ: "ඔහු එය තහනම් ක්‍රමයකින් සංසිදුවා ගත්තේ නම් ඔහුට පවක් අත්වීම ගැන ඔබේ අදහස කුමක් ද? එලෙසම ඔහු එය අනුමත අයුරින් සංසිදුවා ගත්තේ නම්, ඔහුට කුසලක් හිමි වන්නේය."</w:t>
      </w:r>
      <w:r>
        <w:rPr>
          <w:rStyle w:val="FootnoteReference"/>
        </w:rPr>
        <w:footnoteReference w:id="242"/>
      </w:r>
    </w:p>
    <w:p>
      <w:pPr>
        <w:jc w:val="both"/>
      </w:pPr>
      <w:r>
        <w:rPr/>
        <w:t xml:space="preserve">නබි (සල්ලල්ලාහු අලයිහි වසල්ලම්) තුමාණෝ මෙසේ ප්‍රකාශ කළහ."'සදකා' හෙවත් දන් දීම සෑම මුස්ලිම්වරයකුට අත්‍යවශ්‍ය කරුණකි" යැයි පැවසූහ. ඒ සඳහා කිසිවක් නොලැබුවේ නම් ඒ ගැන ඔබ අදහස් කරන්නේ කුමක් ද? එතුමාණෝ මෙසේ කීහ: "ඔහු තම දෑතින් වැඩ කර, තමාට සෙත සලසා ගෙන, දන් දෙයි." නැවතත්  "එයට ද ඔහුට නොහැකි වී නම් ඔබේ අදහස කුමක් ද?" යැයි විමසීය.  එතුමාණෝ: "එසේ නම්, ඔහු අසරණයන්ට, අගතියට පත් වූවන්ට උපකාර කරයි."  නැවතත් එතුමාණන්ගෙන්  මෙසේ අසන ලදී: "එයටද ඔහුට නොහැකි වී නම් ඔබේ අදහස කුමක් ද?" යැයි විමසීය.  එතුමාණෝ: "ඔහු උතුම් දේ හෝ යහපත් දේ අණ කරයි" යැයි පැවසූහ. "එය ද ඔහුට කළ නොහැකි නම් ඔබේ අදහස කුමක් ද?" යැයි විමසීය. එතුමාණෝ: ඔහු නපුරෙන් වැළකෙයි සැබැවින්ම එය ද සදකාවකි." යැයි පැවසූහ. (246)</w:t>
      </w:r>
      <w:r>
        <w:rPr>
          <w:rStyle w:val="FootnoteReference"/>
        </w:rPr>
        <w:footnoteReference w:id="243"/>
      </w:r>
    </w:p>
    <w:p>
      <w:pPr>
        <w:pStyle w:val="Heading1"/>
      </w:pPr>
      <w:bookmarkStart w:id="31" w:name="_Toc31"/>
      <w:r>
        <w:t>දෙවන මට්ටම (247)</w:t>
      </w:r>
      <w:bookmarkEnd w:id="31"/>
    </w:p>
    <w:p>
      <w:pPr>
        <w:jc w:val="both"/>
      </w:pPr>
      <w:r>
        <w:rPr/>
        <w:t xml:space="preserve">විශ්වාසය හා එහි මූලිකාංග හය. ඒවානම්: අල්ලාහ්, ඔහුගේ සුර දූතවරු, ඔහුගේ ග්‍රන්ථ, ඔහුගේ ධර්ම දූතවරු හා අවසන් දිනය විශ්වාස කිරීම මෙන්ම පෙර නියමය ගැන විශ්වාස කිරීම.</w:t>
      </w:r>
    </w:p>
    <w:p>
      <w:pPr>
        <w:jc w:val="both"/>
      </w:pPr>
      <w:r>
        <w:rPr/>
        <w:t xml:space="preserve">පළමුවැන්න: අල්ලාහ්ව විශ්වාස කිරීම, ඒ අනුව උත්තරීතර අල්ලාහ්ගේ පරමාධිපත්‍යය විශ්වාස කිරීම: එනම් සැබැවින්ම ඔහු පරමාධිපතිය, මැවුම්කරුය, හිමිකරුය සියලු කරුණු සැලසුම් කරන්නා ඔහුය යැයි ඔබ විශ්වාස කිරීමය. උත්තරීතර අල්ලාහ්ගේ දේවත්වය විශ්වාස කිරීම: එනම් සැබෑ දෙවියා ඔහුය. ඔහු හැර නැමදුම් ලබන සෙසු සියල්ල ව්‍යාජය යැයි ඔබ විශ්වාස කිරීම. එමෙන්ම ඔහුගේ නාම හා ගුණාංග විශ්වාස කිරීම: එනම් ඔහුට අලංකාර නාම හා උසස් පරිපූර්ණ ගුණාංග ඇති බව ඔබ විශ්වාසය කිරීමය.</w:t>
      </w:r>
    </w:p>
    <w:p>
      <w:pPr>
        <w:jc w:val="both"/>
      </w:pPr>
      <w:r>
        <w:rPr/>
        <w:t xml:space="preserve">එහි දී අල්ලාහ්ගේ ඒකීයත්වය විශ්වාස කිරීම, ඔහුගේ පරමාධිපත්‍යය තුළ හෝ ඔහුගේ දේවත්වය තුළ හෝ ඔහුගේ නාම හා ගුණාංග තුළ හෝ ඔහුට කිසිදු හවුල් කරුවකු නැති බව විශ්වාස කිරීම. උත්තරීතර අල්ලාහ් මෙසේ ප්‍රකාශ කරයි:{ رَّبُّ السَّمَاوَاتِ وَالْأَرْضِ وَمَا بَيْنَهُمَا فَاعْبُدْهُ وَاصْطَبِرْ لِعِبَادَتِهِ ۚ هَلْ تَعْلَمُ لَهُ سَمِيًّا }</w:t>
      </w:r>
      <w:r>
        <w:rPr>
          <w:rStyle w:val="FootnoteReference"/>
        </w:rPr>
        <w:footnoteReference w:id="244"/>
      </w:r>
      <w:r>
        <w:rPr/>
        <w:t xml:space="preserve">. "(ඔහු) අහස් හා මහපොළොවේ ද ඒ දෙක අතර ඇති දෑහි ද හිමිපාණන්ය. එහෙයින් නුඹ ඔහුට නැමදුම් කරනු. තවද ඔහුට නැමදුම් කිරීම සඳහා නුඹ ඉවසනු. ඔහුට (සමානව) නම් කළ හැකි කෙනෙකු නුඹ දන්නෙහි ද?" (248)</w:t>
      </w:r>
    </w:p>
    <w:p>
      <w:pPr>
        <w:jc w:val="both"/>
      </w:pPr>
      <w:r>
        <w:rPr/>
        <w:t xml:space="preserve">තවද ඔහු නින්දට හෝ මද නින්දට හෝ නොවැටෙන බවත් ගුප්ත දෑ මෙන්ම දෘශ්‍යමාන සියල්ල පිළිබඳ ඔහු මැනවින් දන්නා බවත් අහස් හි හා මහපොළොවෙහි හිමිකාරත්වය ඔහු සතු බවත් විශ්වාස කිරීම.{ وَعِندَهُ مَفَاتِحُ الْغَيْبِ لَا يَعْلَمُهَا إِلَّا هُوَ ۚ وَيَعْلَمُ مَا فِي الْبَرِّ وَالْبَحْرِ ۚ وَمَا تَسْقُطُ مِن وَرَقَةٍ إِلَّا يَعْلَمُهَا وَلَا حَبَّةٍ فِي ظُلُمَاتِ الْأَرْضِ وَلَا رَطْبٍ وَلَا يَابِسٍ إِلَّا فِي كِتَابٍ مُّبِينٍ }</w:t>
      </w:r>
      <w:r>
        <w:rPr>
          <w:rStyle w:val="FootnoteReference"/>
        </w:rPr>
        <w:footnoteReference w:id="245"/>
      </w:r>
      <w:r>
        <w:rPr/>
        <w:t xml:space="preserve">. "අදෘශ්‍යමාන දෑ හි යතුරු ඔහු සතු ව ඇත. ඔහු හැර වෙනත් කිසිවකු ඒවා නොදනී. තවද ගොඩබිම හා මුහුදේ ඇති දෑ ඔහු දනී. තවද ශාකයක කොළයක් පවා ඔහුගේ දැනුමෙන් තොරව නොවැටෙයි. තවද මහපොළොවේ අන්ධකාරය තුළ ඇති බීජය, සාරවත් හෝ වියළිව තිබෙන දෑ පැහැදිලි පුස්තකයේ සඳහන් නොවී නැත." (249)</w:t>
      </w:r>
    </w:p>
    <w:p>
      <w:pPr>
        <w:jc w:val="both"/>
      </w:pPr>
      <w:r>
        <w:rPr/>
        <w:t xml:space="preserve">තවද ඔහුගේ මැවීම්වලට ඉහළින්, ඔහුගේ රාජාසනයේ ඔහු තැන්පත්ව සිටින බවත්, ඔහුගේ මැවීම් සමග වූ කලී, ඔවුන්ගේ සියලුම වාතාවරණයන් ඔහු දන්නා බවත් ඔවුන්ගේ ප්‍රකාශවලට ඔහු සවන් දෙන බවත් ඔවුන් සිටින ස්ථාන ඔහු බලා සිටින බවත් ඔවුන්ගේ සියලුම කටයුතු සැළසුම් කරන බවත් දිළිඳුන්ට ආහාර ලබා දෙන බවත් ආබාධතයින්ගේ අවශ්‍යතා සම්පූර් කරන බවත් තමන් කැමති අයට රාජ්‍ය බලය පිරිනමන බවත් තමන් කැමති අයගෙන් රාජ්‍ය බලය පහ කරන බවත් ඔහු සියලු දෑ කෙරෙහි සර්වබලධාරී බවත් ඔබ විශ්වාස කිරීම.</w:t>
      </w:r>
      <w:r>
        <w:rPr>
          <w:rStyle w:val="FootnoteReference"/>
        </w:rPr>
        <w:footnoteReference w:id="246"/>
      </w:r>
    </w:p>
    <w:p>
      <w:pPr>
        <w:jc w:val="both"/>
      </w:pPr>
      <w:r>
        <w:rPr/>
        <w:t xml:space="preserve">අල්ලාහ්ව විශ්වාස කිරීමෙන් පෙළ ගැසෙන ඵල ප්‍රයෝජන පහත සඳහන් අයුරිනි:</w:t>
      </w:r>
    </w:p>
    <w:p>
      <w:pPr>
        <w:jc w:val="both"/>
      </w:pPr>
      <w:r>
        <w:rPr/>
        <w:t xml:space="preserve">1- අල්ලාහ් කෙරහි ආදරය කිරීම හා ඔහුගේ නියෝග ක්‍රියාත්මක කිරීම සඳහා හා ඔහු තහනම් කළ දැයින් වැළකී සිටීම සඳහා බැඳී සිටිමින් ඔහුට ගරුබුහුමන් කිරීමය. ගැත්තා මේ අයුරින් ක්‍රියාක්මක වූයේ නම්, මෙලොව මෙන්ම මතුලොවෙහි පූර්ණ සතුට ඒ දෙක තුළින් ඔහු ලබනු ඇත.</w:t>
      </w:r>
    </w:p>
    <w:p>
      <w:pPr>
        <w:jc w:val="both"/>
      </w:pPr>
      <w:r>
        <w:rPr/>
        <w:t xml:space="preserve">2- අල්ලාහ් පිළිබඳ විශ්වාසය ආත්මය තුළ අභිමානය හා ගෞරවය ඇති කරයි. මක්නිසාද යත් මේ විශ්වයේ ඇති සෑම දෙයකම සැබෑ හිමිකරු අල්ලාහ් බවත්, ඔහු හැර සෙත සළසන හෝ හානි පමුණුවන වෙනත් කිසිවකු නැති බවත් ඔහු දැන සිටින බැවිනි. මෙම දැනුම අල්ලාහ් හැර අන් අයගේ අවශ්‍යතාවය නැති කරන අතර ඔහු හැර වෙනත් අය කෙරෙහි බිය ඔහුගේ හදවතින් ඉවත් කරයි. එබැවින් ඔහු අල්ලාහ් හැර අන් කිසිවක් අපේක්ෂා නොකරන අතර ඔහුට හැර අන් කිසිවකට බිය නොවෙයි.</w:t>
      </w:r>
    </w:p>
    <w:p>
      <w:pPr>
        <w:jc w:val="both"/>
      </w:pPr>
      <w:r>
        <w:rPr/>
        <w:t xml:space="preserve">3 - අල්ලාහ් කෙරෙහි වූ විශ්වාසය තමා තුළ නිහතමානිකම ඇති කරයි. මක්නිසාද යත් තමාට ඇති ඕනෑම ආශීර්වාදයක් අල්ලාහ්ගෙන් බව ඔහු දන්නා බැවින් ෂෙයිතාන්ට ඔහු රැවටීමට නොහැකි වන බැවිනි. එමෙන්ම ඔහු අහංකාර නොවෙයි. ආඩම්භර නොවෙයි. ඔහුගේ බලය හා මුදල් පිළිබඳ ඔහු ඉහවහා නොයයි.</w:t>
      </w:r>
    </w:p>
    <w:p>
      <w:pPr>
        <w:jc w:val="both"/>
      </w:pPr>
      <w:r>
        <w:rPr/>
        <w:t xml:space="preserve">4 - අල්ලාහ්ව විශ්වාස කරන්නා, අල්ලාහ් තෘප්තියට පත් කරවන ධර්මිෂ්ඨ ක්‍රියා ඉටු කිරීමෙන් මිස සාර්ථකත්වයට හා ගැලවීමට වෙනත් මාර්ගයක් නොමැති බව නිසැකවම දනී. නමුත් ඒ මොහොතේම අනෙකුත් අය දේව පුත්‍රයා කුරුසියේ ඇණ ගැසීමෙන් ඔහුගේ පව් දුරු කරන බව විශ්වාස කිරීම වැනි ව්‍යාජ විශ්වාසයන් දරයි. එසේ නැතිනම් වෙනත් දෙවිවරුන් විශ්වාස කරයි. තමන් අපේක්ෂා කරන දෑ සාක්ෂාත් කර දෙනු ඇතැයි ඔහු විශ්වාස කළ ද සැබෑ ලෙස එය  සෙත සළසන්නේ හෝ හානි පමුණුවන්නේ හෝ නැත. එසේ නැතහොත් ඔහු අදේවවාදියෙකු වන අතර මැවුම්කරුවෙකුගේ පැවැත්ම විශ්වාස නොකරයි. මේ සියල්ල සිතුවිලිය. එබැවින් ඔවුන් මළවුන් කෙරෙන් නැගිටුවනු ලබන දිනයේ අල්ලාහ්ට ප්‍රතිචාර දක්වන විට සහ යථාර්ථය දෑසින් දකින විට, සැබැවින්ම තමන් පැහැදිලි නොමඟෙහි සිටි බව ඔවුන්ට වැටහේ.</w:t>
      </w:r>
    </w:p>
    <w:p>
      <w:pPr>
        <w:jc w:val="both"/>
      </w:pPr>
      <w:r>
        <w:rPr/>
        <w:t xml:space="preserve">5 - අල්ලාහ් කෙරෙහි වූ විශ්වාසය, ඔහුගේ තෘප්තිය උදෙසා මෙලොවෙහි උසස් කටයුතු සිදු කරන විට මිනිසා තුළ අධිෂ්ඨානය, ධෛර්යය, ඉවසීම, ස්ථීරභාවය සහ පැවරුම යන මහා ශක්තිය පෝෂණය කරයි. සැබැවින්ම ඔහු අහස් හා මහපොළොවේ රජු කෙරෙහි සියල්ල පවරා ඇති බවත් සැබැවින්ම ඔහුව ඔහු ශක්තිමත් කරන බවත් ඔහුගේ හස්තයෙන් ඔහු ව ග්‍රහණය කරන බවත් ඔහු තුළ ස්ථිර විශ්වාසයක් ඇති වෙයි. එවිට ඔහු ඔහුගේ ඉවසීම, ස්ථීරභාවය සහ විශ්වාසය තුළ කඳු මෙන් ස්ථීරව සිටියි.</w:t>
      </w:r>
      <w:r>
        <w:rPr>
          <w:rStyle w:val="FootnoteReference"/>
        </w:rPr>
        <w:footnoteReference w:id="247"/>
      </w:r>
    </w:p>
    <w:p>
      <w:pPr>
        <w:jc w:val="both"/>
      </w:pPr>
      <w:r>
        <w:rPr/>
        <w:t xml:space="preserve">දෙවැන්න: "මලාඉකා" හෙවත් සුර දූතයින් පිළිබඳ විශ්වාසය. සැබැවින්ම අල්ලාහ් ඔවුන් මවා ඇත්තේ ඔහුට අවනත වීම සඳහාය. ඔවුන් පිළිබඳ ඔහු මෙසේ විස්තර කරයි:{ عِبَادٌ مُّكْرَمُونَ (26) (26)… (මලක්වරුන් වන) ඔවුහු ගරුත්වයට පත් කරනු ලැබූ ගැත්තෝ වෙති.لَا يَسْبِقُونَهُ بِالْقَوْلِ وَهُم بِأَمْرِهِ يَعْمَلُونَ (27) 27. ඔවුහු ප්‍රකාශයෙන් පවා ඔහු ව අබිබවා නොයති. තවද ඔවුහු ඔහුගේ අණට අනුව ක්‍රියාත්මක වෙති.يَعْلَمُ مَا بَيْنَ أَيْدِيهِمْ وَمَا خَلْفَهُمْ وَلَا يَشْفَعُونَ إِلَّا لِمَنِ ارْتَضَىٰ وَهُم مِّنْ خَشْيَتِهِ مُشْفِقُونَ (28) }</w:t>
      </w:r>
      <w:r>
        <w:rPr>
          <w:rStyle w:val="FootnoteReference"/>
        </w:rPr>
        <w:footnoteReference w:id="248"/>
      </w:r>
      <w:r>
        <w:rPr/>
        <w:t xml:space="preserve">، 28. ඔවුන් අතර ඇති දෑ ද ඔවුනට පසුපසින් ඇති දෑ ද ඔහු දනී. ඔහුගේ තෘප්තියට පත් වූ අය වෙනුවෙන් මිස ඔවුහු මැදිහත් නොවෙති. තවද ඔවුහු ඔහු ගැන ඇති බිය හේතුවෙන් තැති ගන්නන් වෙති. (252)සැබැවින්ම ඔවුන් වනාහි:{ لَا يَسْتَكْبِرُونَ عَنْ عِبَادَتِهِ وَلَا يَسْتَحْسِرُونَ (19) (19)... ඔහුට වන්දනාමානය කිරීම සම්බන්ධයෙන් ඔවුහු උඩඟු නොවෙති. තවද ඔවුහු විඩාවට පත් නොවෙති."يُسَبِّحُونَ اللَّيْلَ وَالنَّهَارَ لَا يَفْتُرُونَ (20) }</w:t>
      </w:r>
      <w:r>
        <w:rPr>
          <w:rStyle w:val="FootnoteReference"/>
        </w:rPr>
        <w:footnoteReference w:id="249"/>
      </w:r>
      <w:r>
        <w:rPr/>
        <w:t xml:space="preserve">، (20) රාත්‍රියෙහි හා දහවලෙහි ඔවුහු සුවිශුද්ධ කරති. තවද ඔවුහු වෙහෙසට පත් නොවෙති. (253)අල්ලාහ් ඔවුන් අපෙන් වසන් කර ඇත. එබැවින් අපට ඔවුන් දැකිය නොහැක. ඇතැම් අවස්ථාවන්හි ඔහුගේ ඇතැම් නබිවරුන්ට හා ධර්ම දූතවරුන්ට ඔවුන්ගෙන් සමහරෙකු නිරාවරණය කළේය.</w:t>
      </w:r>
    </w:p>
    <w:p>
      <w:pPr>
        <w:jc w:val="both"/>
      </w:pPr>
      <w:r>
        <w:rPr/>
        <w:t xml:space="preserve">මලක්වරුන්ට පැවරුනු වගකීම් ඇත. ඔවුන් අතරින් දිව්‍ය පණිවිඩ පවරන ලද ජිබ්රීල් තුමා ද කෙනෙකි. එතුමා අල්ලාහ් වෙතින් එය රැගෙන ඔහු අභිමත කරන ඔහුගේ ගැති දූතවරුන් හට පහළ කරයි. ප්‍රාණ අත්පත් කර ගැනීම සඳහා පවරන ලද මලක්වරයකු ගර්භාෂයේ කලලය සඳහා පවරන ලද මලක්වරු, මිනිසුන්ගේ ආරක්ෂාව සඳහා පත් කරන ලද මලක්වරු, ඔවුන්ගේ ක්‍රියාවන් සටහන් කිරීම සඳහා පත් කරන ලද මලක්වරුන් යනාදී මලක්වරුන් සිටිති. ඒ අනුව සෑම පුද්ගලකු සතුව මලක්වරු දෙදෙනෙක් සිටියි:{ عَنِ الْيَمِينِ وَعَنِ الشِّمَالِ قَعِيدٌ (17) 17. දකුණු පසින් හා වම් පසින් වාඩි වී සිටින වාර්තාකරුවන් දෙදෙනා සටහන් කර ගන්නා අවස්ථාවේ;مَّا يَلْفِظُ مِن قَوْلٍ إِلَّا لَدَيْهِ رَقِيبٌ عَتِيدٌ (18)}</w:t>
      </w:r>
      <w:r>
        <w:rPr>
          <w:rStyle w:val="FootnoteReference"/>
        </w:rPr>
        <w:footnoteReference w:id="250"/>
      </w:r>
      <w:r>
        <w:rPr/>
        <w:t xml:space="preserve">. 18. කිසිදු වදනක් ඔහු උච්චාරණය කළ ද (සියල්ල) නිරීක්ෂා කරන සටහන් කරන්නෙකු ඔහු අසලින් සිටින්නේමය. (254)</w:t>
      </w:r>
    </w:p>
    <w:p>
      <w:pPr>
        <w:jc w:val="both"/>
      </w:pPr>
      <w:r>
        <w:rPr/>
        <w:t xml:space="preserve">මලක්වරු විශ්වාස කිරීමෙන් ලැබෙන ඵල ප්‍රයෝජන:</w:t>
      </w:r>
    </w:p>
    <w:p>
      <w:pPr>
        <w:jc w:val="both"/>
      </w:pPr>
      <w:r>
        <w:rPr/>
        <w:t xml:space="preserve">1- මුස්ලිම්වරුන්ගේ ප්‍රතිපත්තිය බහුදේවවාදයේ අපිරිසිදුකම් හා කිලිටි වලින් පවිත්‍ර කිරීම. මක්නිසාද යත්, මෙම මහඟු ක්‍රියාවන් අල්ලාහ් විසින් භාර දී ඇති දේවදූතයන් සිටින බව මුස්ලිම්වරයෙකු විශ්වාස කරන්නේ නම්, විශ්වයේ ක්‍රියාකාරිත්වයට දායක වන මනඃකල්පිත ජීවීන් සිටින බවට ඇති විශ්වාසය ඉවත් වී යන බැවිනි.</w:t>
      </w:r>
    </w:p>
    <w:p>
      <w:pPr>
        <w:jc w:val="both"/>
      </w:pPr>
      <w:r>
        <w:rPr/>
        <w:t xml:space="preserve">2 - සැබැවින්ම මලක්වරුන් විසින් සෙත සැළසීමට හෝ හානි පමුණුවීමට නොහැකි බව  මුස්ලිම්වරයා දනී. සැබැවින්ම ඔවුහු අණ කරනු ලබන දේ සිදු කරන, ඔහු අණ කරන දෑට අකීකරු නොවන ගෞරවනීය ගැත්තෝ වෙති. ඒ අනුව මුස්ලිම්වරයා ඔවුන්ට නැමදුම් නොකරයි. ඔවුන් වෙත නැඹුරු නොවෙයි. ඔවුන් සමග බැඳීම් ඇති නොකරයි. =</w:t>
      </w:r>
    </w:p>
    <w:p>
      <w:pPr>
        <w:jc w:val="both"/>
      </w:pPr>
      <w:r>
        <w:rPr/>
        <w:t xml:space="preserve">තුන්වැන්න: දේව ග්‍රන්ථ පිළිබඳ විශ්වාස කිරීම. සැබැවින්ම අල්ලාහ් තම නබිවරුන් හා තම ධර්ම දූතවරුන් වෙත තමන් ගැන සත්‍යය පැහැදිලි කිරීමටත් ඒ වෙත ඇරයුම් කිරීමටත් ග්‍රන්ථ පහළ කළ බව විශ්වාස කිරීම. උත්තරීතර අල්ලාහ් මෙසේ පවසයි:{ لَقَدْ أَرْسَلْنَا رُسُلَنَا بِالْبَيِّنَاتِ وَأَنزَلْنَا مَعَهُمُ الْكِتَابَ وَالْمِيزَانَ لِيَقُومَ النَّاسُ بِالْقِسْطِ }</w:t>
      </w:r>
      <w:r>
        <w:rPr>
          <w:rStyle w:val="FootnoteReference"/>
        </w:rPr>
        <w:footnoteReference w:id="251"/>
      </w:r>
      <w:r>
        <w:rPr/>
        <w:t xml:space="preserve">، "සැබැවින්ම අපි අපගේ ධර්ම දූතවරුන් පැහැදිලි සාධක සමග එව්වෙමු. තවද ජනයා යුක්තිය ඉටු කරනු පිණිස ඔවුන් සමග ධර්ම ගුන්ථය තුලාව ද පහළ කළෙමු…" (255)මෙම පොත් බොහෝමයක් ඇත. ඉබ්‍රාහීම් (අලෙයිහිස් සලාම්) තුමාට හිමි වූ ලේකන, මූසා (අලයිහිස් සලාම්) තුමාට පිරිනමන ලද තව්රාත් හෙවත් තෝරාව. දාවුද් (අලයිහිස් සලාම්) තුමා වෙත එවන ලද සබූර් නොහොත් ගීතාවලිය හා ඊසා (අලයිහිස් සලාම්) තුමා වෙත පහළ වූ ඉන්ජීලය ඒවා අතරින් කිහිපයකි.</w:t>
      </w:r>
    </w:p>
    <w:p>
      <w:pPr>
        <w:jc w:val="both"/>
      </w:pPr>
      <w:r>
        <w:rPr/>
        <w:t xml:space="preserve">අල්ලාහ් අපට දන්වා ඇති මෙම පොත් අතුරුදහන් වී ඇත. එබැවින් ඉබ්‍රාහිම්ගේ ශුද්ධ ලියවිලි තවදුරටත් මේ ලෝකයේ ඉතිරිව නොමැත.'තව්රාත්' හෙවත් තෝරාව, 'ඉන්ජීල්' හෙවත් නව ගිවිසුම හා 'සබූර්' හෙවත් ගීතාවලිය සම්බන්ධයෙන් වනාහි, ඒවා එම නාමවලින් යුදෙව්වන් හා කිතුනුවන් අතර තිබුණ ද, ඒවා විකෘති කර වෙනස් කර ඇත. ඒවායින් බොහෝමයක් නැති වී ඇති අතර එහි නැති දෑ එයට ඇතුළත් කර ඇත. ඒවා ඔවුන්ගේ කතුවරුන් නොවන වෙනත් අය වෙත ආරෝපණය කර ඇත.පැරණි ගිවිසුමේ පොත් හතළිහකට වඩා අඩංගු වන අතර මෝසස්ට ආරෝපණය කර ඇත්තේ ඉන් පහක් පමණි. අද පවතින බයිබලයේ පොත් වලින් එකක් ක්‍රිස්තු තුමා වෙත ආරෝපණය කර නැත.</w:t>
      </w:r>
    </w:p>
    <w:p>
      <w:pPr>
        <w:jc w:val="both"/>
      </w:pPr>
      <w:r>
        <w:rPr/>
        <w:t xml:space="preserve">පෙර පහළ වූ මෙම ග්‍රන්ථ විශ්වාස කිරීම යනු ඒවා තම දූතවරුන් වෙත පහළ කළේ අල්ලාහ් බවත්, එම කාලයේ මිනිසුන්ට දන්වා සිටීමට අල්ලාහ් අපේක්ෂා කළ පිළිවෙත ඒවායෙහි ඇතුළත් වී තිබුණු බවත් ඔබ විශ්වාස කිරීමය.</w:t>
      </w:r>
    </w:p>
    <w:p>
      <w:pPr>
        <w:jc w:val="both"/>
      </w:pPr>
      <w:r>
        <w:rPr/>
        <w:t xml:space="preserve">එසේ අල්ලාහ් අබියසින් පහළ කරන ලද අවසන් පුස්තකය වනුයේ මුහම්මද් (සල්ලල්ලාහු අලයිහි වසල්ලම්) තුමාණන් වෙත පහළ කළ මහඟු අල් කුර්ආනයයි. එය තවමත් අල්ලාහ්ගේ රැකවරණයෙන් ආරක්ෂා වී ඇති අතර එහි අකුරු, වචන, පිල්ලම් හෝ අර්ථයන්හි කිසිදු වෙනසක් හෝ පෙරළීමක් සිදු වී නොමැත.</w:t>
      </w:r>
    </w:p>
    <w:p>
      <w:pPr>
        <w:jc w:val="both"/>
      </w:pPr>
      <w:r>
        <w:rPr/>
        <w:t xml:space="preserve">ඉකුත් වී ගිය පුස්තක හා මෙම මහඟු අල්-කුර්ආනය අතර වෙනස්කම් බොහෝමයක් පවතී. ඒවායින් කිහිපයක් මෙසේය:</w:t>
      </w:r>
    </w:p>
    <w:p>
      <w:pPr>
        <w:jc w:val="both"/>
      </w:pPr>
      <w:r>
        <w:rPr/>
        <w:t xml:space="preserve">1 - ඉකුත් වී ගිය මෙම ඓතිහාසික ග්‍රන්ථ විනාශ වී ගොස් ඒවා තුළට විකෘති කිරීම් හා වෙනස් කිරීම් ඇතුල් වී ඇත. ඒවායේ හිමිකරුවන් නොසළකා හැර වෙනත් අයට ආරෝපණය කර ඇත.  ඒවාට පැහැදිලි කිරීම්, අදහස් සහ අර්ථකථන එකතු කර ඇත. එමෙන්ම දිව්‍ය හෙළිදරව්වට, බුද්ධියට, හා සහජ ධර්මතාවට පටහැනි බොහෝ දේ එහි අඩංගු වී ඇත.</w:t>
      </w:r>
    </w:p>
    <w:p>
      <w:pPr>
        <w:jc w:val="both"/>
      </w:pPr>
      <w:r>
        <w:rPr/>
        <w:t xml:space="preserve">නමුත් උතුම් අල් කුර්ආනය සම්බන්ධයෙන් ගත් කල, එය තවමත් අල්ලාහ්ගේ රැකවරණයෙන් ආරක්ෂා වී ඇත. අල්ලාහ් මුහම්මද් (සල්ලල්ලාහු අලයිහි වසල්ලම්) තුමාණන්ට හෙළි කළ එම අකුරු මාලාවෙන්ම හා වචනමාලාවෙන්ම අඛණ්ඩ ව පවතී. එයට කිසිදු විකෘතියක් හෝ එකතු කිරීමක් හෝ සිදු නොවීය.එසේ තිබියදීත්, මුස්ලිම්වරු ශුද්ධ වූ අල් කුර්ආනය සියලු කැළැල් වලින් තොරව පිවිතුරුව තබා ගැනීමට උනන්දු වූවෝය. ඔවුන් එය අල්ලාහ්ගේ දූතයාණන්ගේ චරිතාපදානයෙන් හෝ වේවා, සහගාමීන්ගේ චරිතාපදානයෙන් හෝ  වේවා, උතුම් අල් කුර්ආනයේ අර්ථ නිරූපණයෙන් හෝ වේවා නැමදුම්වල නීති රීති සහ ගනුදෙනු පිළිබඳ කිසිවකින් හෝ වේවා ඒවා සමඟ මිශ්‍ර කළේ නැත.</w:t>
      </w:r>
    </w:p>
    <w:p>
      <w:pPr>
        <w:jc w:val="both"/>
      </w:pPr>
      <w:r>
        <w:rPr/>
        <w:t xml:space="preserve">2 - පැරණි ග්‍රන්ථවලට අද ඓතිහාසික ආධාරකයක් නොමැත. එපමණක් නොව, සමහර ඒවා එළිදරව් කළේ කාටද, කුමන භාෂාවෙන් ලියා ඇත්ද යන්න නොදනී. එමෙන්ම ඇතැම් දෑ, ඒ්වා ගෙන ආ තැනැත්තන් හැරදමා වෙනත් අය වෙත ආරෝපණය කර ඇත.</w:t>
      </w:r>
    </w:p>
    <w:p>
      <w:pPr>
        <w:jc w:val="both"/>
      </w:pPr>
      <w:r>
        <w:rPr/>
        <w:t xml:space="preserve">නමුත් අල්-කුර්ආනය සම්බන්ධයෙන් ගත් කල, මුස්ලිම්වරු එය මුහම්මද් (සල්ලල්ලාහු අලයිහි වසල්ලම්) විසින් අඛණ්ඩව වාචිකව සහ ලිඛිතව ලබා සම්ප්‍රේෂණය කළ අතර, සෑම යුගයකම සහ සෑම දේශයකම මෙම පොත කටපාඩම් කළ දහස් ගණන් හුෆ්ෆාල්වරු සහ දහස් ගණන ලිඛිත පිටපත් මුස්ලිම්වරුන් සතුව තිබේ.එහි වාචික අනුවාදයන් ලිඛිත අනුවාද සමඟ එකඟ නොවන තාක් කල්, ප්‍රතිවිරුද්ධ පිටපත් එකතු කරනු නොලැබීය. එබැවින් හදවත් තුළ ඇති දේ ලේඛනවල ඇති දේට අනුකූල විය යුතුය.</w:t>
      </w:r>
    </w:p>
    <w:p>
      <w:pPr>
        <w:jc w:val="both"/>
      </w:pPr>
      <w:r>
        <w:rPr/>
        <w:t xml:space="preserve">ඊට අමතර ව, අල්-කුර්ආනය වාචිකව සම්ප්‍රේෂණය කරන ලද අතර එය ලෝකයේ කිසිම පොතක් ගැන දක්නට නොලැබුණි. එමෙන්ම මුහම්මද් (සල්ලල්ලාහු අලයිහි වසල්ලම්) තුමාණන්ගේ සමූහයා අතර මිස මෙම සම්ප්‍රේෂණ ක්‍රමය වෙනත් කිසිදු සමූහයක දක්නට නොවීය. මෙම සම්ප්‍රේෂණ ක්‍රියාවලිය වනුයේ: ශිෂ්‍යයා තම ෂෙයික් වෙත කටපාඩම් කර පෙන්වයි. ඔහුගේ ෂෙයික් එය ඔහුගේ ෂෙයික්ට කටපාඩම් කර පෙන්වා ඇති බව සහතික කර පසුව ෂෙයික් තම ශිෂ්‍යයාට “ඉජාසා” නම් සහතිකයක් ලබා දෙයි. එහිදී ෂෙයික් තම ශිෂ්‍යයාට කියවා පෙන්වූ දෑ තමන් තම ෂෙයික්වරුන්ටත්, ෂෙයික්වරයකුගෙන් පසු ෂෙයික්වරයකුටත් එසේ කියවා පෙන්වා ඇති බව සාක්ෂි දරයි. ඔවුන් සෑම කෙනෙකුම ඔහුගේ නම සමග තම ෂෙයික් නම් ගරු නාමය නම් කරන අතර, වාර්තා සම්බන්ධතාව අල්ලාහ්ගේ දූතයාණන් (සල්ලල්ලාහු අලයිහි වසල්ලම්) වෙත ළඟා වන තුරු දිගු වේ. එබැවින් වාචික බැඳීම ශිෂ්‍යයාගේ සිට අනුපිළිවෙලට අල්ලාහ්ගේ දූතයාණන් වෙත අනුක්‍රමණය වේ.</w:t>
      </w:r>
    </w:p>
    <w:p>
      <w:pPr>
        <w:jc w:val="both"/>
      </w:pPr>
      <w:r>
        <w:rPr/>
        <w:t xml:space="preserve">ශුද්ධ වූ අල් කුර්ආනයේ සෑම සූරතයක්ම සහ සෑම වාක්‍යයක්ම මුහම්මද් (සල්ලල්ලාහු අලයිහි වසල්ලම්) තුමාණන්ට පහළ වූයේ කොතැනක ද කවදා ද යන්න ගැන දැන ගැනීම සම්බන්ධයෙන් ප්‍රබල සාක්ෂි සහ ඓතිහාසික සාක්ෂි -වාර්තා දාමයේ අඛණ්ඩතාවය- ඒකාබද්ධව පවතී.</w:t>
      </w:r>
    </w:p>
    <w:p>
      <w:pPr>
        <w:jc w:val="both"/>
      </w:pPr>
      <w:r>
        <w:rPr/>
        <w:t xml:space="preserve">3 - ඉකුත් ව ගිය ග්‍රන්ථ හෙළි කළ භාෂා බොහෝ කලකට පෙර අතුරුදහන් වී ඇති අතර, දැන් ඒ් භාෂා කතා කරන කිසිවෙකු නැත. එමෙන්ම වර්තමාන යුගයේ ඒවා තේරුම් ගන්නා පිරිස සිටින්නේ ස්වල්ප දෙනෙකු පමණි. නමුත් අල්-කුර්ආනය පහළ වූ භාෂාව සම්බන්ධයෙන් ගත් කල, එය අද කෝටි ගණනක් දෙනා කතා කරන ජීවමාන භාෂාවකි. එය පෘථිවියේ සෑම දේශයකම හදාරයි; උගන්වනු ලැබේ. එය ඉගෙන නොගත් කිසිවකු වී නම්, ඔහුට ශුද්ධ වූ අල් කුර්ආනයේ අර්ථය වටහා දෙන කෙනෙකු සෑම තැනකම සොයාගත හැකිය.</w:t>
      </w:r>
    </w:p>
    <w:p>
      <w:pPr>
        <w:jc w:val="both"/>
      </w:pPr>
      <w:r>
        <w:rPr/>
        <w:t xml:space="preserve">4 - ඉකුත් ව ගිය ග්‍රන්ථ නිශ්චිත කාලයක් සඳහා පමණක් විය. ඒවා යොමු කරනු ලැබුවේ නිශ්චිත ජාතියක් වෙත පමණක් මිස සෙසු සියලුම ජනයා වෙත නොවීය.එහෙයින් එම ජාතියට හා එම කාලයට පමණක් විශේෂ වූ නීතී එහි ඇතුළත් වූ අතර එසේම ඒවා සියලු මිනිසුන්ට ගැළපෙන්නක් නො වීය.</w:t>
      </w:r>
    </w:p>
    <w:p>
      <w:pPr>
        <w:jc w:val="both"/>
      </w:pPr>
      <w:r>
        <w:rPr/>
        <w:t xml:space="preserve">ශ්‍රේෂ්ඨ අල් කුර්ආනය සම්බන්ධයෙන් ගත් කල, එය සෑම ස්ථානයකටම ගැළපෙන සෑම කාලයක්ම ආවරණය කර ගත් ග්‍රන්ථයක් වන අතර සෑම ජාතියකටම ගැළපෙන සහ සෑම යුගයකටම ගැළපෙන නීති, ගනුදෙනු සහ සදාචාරයන් ඇතුළත් කර ගත් ග්‍රන්ථයකි. එහි ඇති කථාව පොදුවේ මිනිසා වෙත යොමු කෙරේ.</w:t>
      </w:r>
    </w:p>
    <w:p>
      <w:pPr>
        <w:jc w:val="both"/>
      </w:pPr>
      <w:r>
        <w:rPr/>
        <w:t xml:space="preserve">මෙයින් පැහැදිලි වන්නේ මිනිසුන්ට එරෙහි අල්ලාහ්ගේ තර්කය මුල් පිටපත් නොමැති පොත්වල තිබිය නොහැකි බවත්, ඒවා විකෘති කළ පසු එම පොත් ලියා ඇති භාෂා කතා කරන කිසිවෙක් මිහිපිට නොමැති බවත් ය.තම මැවීමට එරෙහිව අල්ලාහ්ගේ තර්කය පිහිටනුයේ එකතු කිරීම්, අතපසුවීම් සහ විකෘති කිරීම් වලින් තොර සංරක්‍ෂිත, ඒවායේ පිටපත් සෑම තැනකම පැතිරී ඇති, මිලියන සංඛ්‍යාත ජනතාවක් කියවන, අල්ලාහ්ගේ පණිවිඩ ඔවුන් මිනිසුන්ට ඉදිරිපත් කරන ජීවමාන භාෂාවකින් ලියා ඇති පොතක පමණි. අල්ලාහ් මුහම්මද් (සල්ලල්ලාහු අලයිහි වසල්ලම්) තුමාණන්ට හෙළි කළ මෙම පොත "ශ්‍රේෂ්ඨ අල් කුර්ආනය" පෙර පැවති එම පොත්වල ප්‍රමුඛයා වන අතර ඒවා සහතික කරන සහ ඒවාට සාක්ෂි දරන ග්‍රන්ථයකි.එමෙන්ම එය සියලු මිනිසුන් හට ආලෝකයක්, සුවයක්, මග පෙන්වීමක් හා ආශිර්වාදයක් වනු පිණිස එය පිළිපැදිය යුත්තකි. උත්තරීතර අල්ලාහ් මෙසේ පවසයි:{ وَهَٰذَا كِتَابٌ أَنزَلْنَاهُ مُبَارَكٌ فَاتَّبِعُوهُ وَاتَّقُوا لَعَلَّكُمْ تُرْحَمُونَ }</w:t>
      </w:r>
      <w:r>
        <w:rPr>
          <w:rStyle w:val="FootnoteReference"/>
        </w:rPr>
        <w:footnoteReference w:id="252"/>
      </w:r>
      <w:r>
        <w:rPr/>
        <w:t xml:space="preserve">، "තවද අපි පහළ කළ මෙම පුස්තකය භාග්‍ය සම්පන්නය. එබැවින් නුඹලා එය පිළිපදිනු. තවද නුඹලා කරුණාව ලැබිය හැකි වනු පිණිස නුඹලා බිය බැතිමත් වනු." (256)තම පැසසුම කීර්තියට පත් දෙවිඳුන් මෙසේ පවසයි:{ قُلْ يَا أَيُّهَا النَّاسُ إِنِّي رَسُولُ اللَّهِ إِلَيْكُمْ جَمِيعًا }</w:t>
      </w:r>
      <w:r>
        <w:rPr>
          <w:rStyle w:val="FootnoteReference"/>
        </w:rPr>
        <w:footnoteReference w:id="253"/>
      </w:r>
      <w:r>
        <w:rPr/>
        <w:t xml:space="preserve">. "...අහෝ ජනයිනි! සැබැවින්ම මම නුඹලා සියළු දෙනා වෙත වූ අල්ලාහ්ගේ ධර්ම දූතයා වෙමි යැයි නුඹ පවසනු…" (257)</w:t>
      </w:r>
    </w:p>
    <w:p>
      <w:pPr>
        <w:jc w:val="both"/>
      </w:pPr>
      <w:r>
        <w:rPr/>
        <w:t xml:space="preserve">සිව් වැන්න: ධර්ම දූතවරුන් පිළිබඳ විශ්වාස කිරීම</w:t>
      </w:r>
    </w:p>
    <w:p>
      <w:pPr>
        <w:jc w:val="both"/>
      </w:pPr>
      <w:r>
        <w:rPr/>
        <w:t xml:space="preserve">අල්ලාහ් තම මැවීම් වෙත, ඔවුන් අල්ලාහ්ව විශ්වාස කර, ධර්ම දූතවරුන් ද සත්‍ය බව සහතික කළ විටෙක ඔවුනට ආශිර්වාද ඇති බව ශුභාරංචි දන්වන, එමෙන්ම ඔවුන් පිටු පෑ විටෙක ඔවුනට දඬුවම් ඇති බව අවවාද කරන දූතයකු එවීය. උත්තරීතර අල්ලාහ් මෙසේ ප්‍රකාශ කරයි:{ وَلَقَدْ بَعَثْنَا فِي كُلِّ أُمَّةٍ رَّسُولًا أَنِ اعْبُدُوا اللَّهَ وَاجْتَنِبُوا الطَّاغُوتَ }</w:t>
      </w:r>
      <w:r>
        <w:rPr>
          <w:rStyle w:val="FootnoteReference"/>
        </w:rPr>
        <w:footnoteReference w:id="254"/>
      </w:r>
      <w:r>
        <w:rPr/>
        <w:t xml:space="preserve">، "තවද නුඹලා අල්ලාහ්ට නැමදුම් කරනු. තවද නපුරු බලවේග වලින් වැළකී සිටිනු යැයි (දන්වා) සැබැවින්ම අපි සෑම සමූහයකටම රසූල්වරයකු එව්වෙමු…" (258)තම පැසසුම කීර්තියට පත් අල්ලාහ් මෙසේ ප්‍රකාශ කරයි:{ رُّسُلًا مُّبَشِّرِينَ وَمُنذِرِينَ لِئَلَّا يَكُونَ لِلنَّاسِ عَلَى اللَّهِ حُجَّةٌ بَعْدَ الرُّسُلِ }</w:t>
      </w:r>
      <w:r>
        <w:rPr>
          <w:rStyle w:val="FootnoteReference"/>
        </w:rPr>
        <w:footnoteReference w:id="255"/>
      </w:r>
      <w:r>
        <w:rPr/>
        <w:t xml:space="preserve">. "එම රසූල් වරුන්ට පසුව, කිසිදු සාධකයක් අල්ලාහ්ට එරෙහි ව ජනයාට නොවනු පිණිස ඇතැම් රසූල්වරුන් ශුභාරංචි දන්වන්නන් හා අවවාද කරන්නන් ලෙස සිටියහ..." (259)</w:t>
      </w:r>
    </w:p>
    <w:p>
      <w:pPr>
        <w:jc w:val="both"/>
      </w:pPr>
      <w:r>
        <w:rPr/>
        <w:t xml:space="preserve">මෙවන් ධර්ම දූතවරුන් බොහෝමයකි. ඔවුන් අතරින් පළමුවැන්නා නූහ් තුමා ය. අවසානයා මුහම්මද් (සල්ලල්ලාහු අලයිහි වසල්ලම්) තුමාණන් ය. ඔවුන් අතර ඔවුන් ගැන තොරතුරු අල්ලාහ් අපට දන්වා සිටි ඉබ්‍රාහීම්, මූසා, ඊසා, දාවූද්, සකරිය්යා, සාලිහ්… වැනි දූතවරුන් හා ඔවුන් ගැන තොරතුරු දන්වා නොසිටි දූතවරුන් ද වෙති.{ وَرُسُلًا قَدْ قَصَصْنَاهُمْ عَلَيْكَ مِن قَبْلُ وَرُسُلًا لَّمْ نَقْصُصْهُمْ عَلَيْكَ }</w:t>
      </w:r>
      <w:r>
        <w:rPr>
          <w:rStyle w:val="FootnoteReference"/>
        </w:rPr>
        <w:footnoteReference w:id="256"/>
      </w:r>
      <w:r>
        <w:rPr/>
        <w:t xml:space="preserve">. "ඇතැම් රසූල්වරුන්, ඔවුන් ගැන මීට පෙර අපි නුඹට පවසා ඇත. තවද ඇතැම් රසූල්වරුන්, ඔවුන් ගැන අපි නුඹට පවසා නැත..."  (260)</w:t>
      </w:r>
    </w:p>
    <w:p>
      <w:pPr>
        <w:jc w:val="both"/>
      </w:pPr>
      <w:r>
        <w:rPr/>
        <w:t xml:space="preserve">මේ සියලුම දූතවරු අල්ලාහ් වෙනුවෙන් මවන ලද මිනිසුන් වෙති. ඔවුනට පරමාධිපත්‍යයේ හෝ දේවත්වයේ හෝ කිසිදු විශේෂ කොටසක් හෝ ලක්ෂණයක් නැත. එබැවින් නැමදුම් අතරින් කිසිදු කොටසක් හෝ ඔවුනට යොමු නොකෙරේ. සෙත සැළසිමට හෝ හානි පමුණුවීමට හෝ ඔවුනට හැකියාවක් නැත. -ඔවුන් අතර පළමු වැන්නා වන- නූහ් (අලෙයිහිස් සලාම්) තුමා තම සමූහයාට කළ ප්‍රකාශය පිළිබඳ අල්ලාහ් මෙසේ පවසයි.{ وَلَا أَقُولُ لَكُمْ عِندِي خَزَائِنُ اللَّهِ وَلَا أَعْلَمُ الْغَيْبَ وَلَا أَقُولُ إِنِّي مَلَكٌ }</w:t>
      </w:r>
      <w:r>
        <w:rPr>
          <w:rStyle w:val="FootnoteReference"/>
        </w:rPr>
        <w:footnoteReference w:id="257"/>
      </w:r>
      <w:r>
        <w:rPr/>
        <w:t xml:space="preserve">، "මා වෙත අල්ලාහ්ගේ භාණ්ඩාගාරයන් ඇතැයි මම නොකියමි. තවද මම ගුප්ත දැය නොදනිමි. තවද සැබැවින්ම මම මලක්වරයකු යැයි ද නොකියමි…" (261)ඔවුන් අතර අවසානයාට ද මෙසේ පවසන මෙන් අල්ලාහ් නියෝග කළේය:{ لَّا أَقُولُ لَكُمْ عِندِي خَزَائِنُ اللَّهِ وَلَا أَعْلَمُ الْغَيْبَ وَلَا أَقُولُ لَكُمْ إِنِّي مَلَكٌ }</w:t>
      </w:r>
      <w:r>
        <w:rPr>
          <w:rStyle w:val="FootnoteReference"/>
        </w:rPr>
        <w:footnoteReference w:id="258"/>
      </w:r>
      <w:r>
        <w:rPr/>
        <w:t xml:space="preserve">، "අල්ලාහ්ගේ සම්පත් මා සතුව තිබෙන බව මම නුඹලාට නොපවසමි. තවද මම ගුප්ත දෑ නොදනිමි. සැබැවින්ම මම සුරදූතයකු වෙමි යැයි ද මම නුඹලාට නොපවසමි. (262)තවද මෙසේ පවසන මෙන් ද නියෝග කර ඇත.{لَّا أَمْلِكُ لِنَفْسِي نَفْعًا وَلَا ضَرًّا إِلَّا مَا شَاءَ اللَّهُ }</w:t>
      </w:r>
      <w:r>
        <w:rPr>
          <w:rStyle w:val="FootnoteReference"/>
        </w:rPr>
        <w:footnoteReference w:id="259"/>
      </w:r>
      <w:r>
        <w:rPr/>
        <w:t xml:space="preserve">. "අල්ලාහ් අභිමත කළේ නම් මිස මා වෙනුවෙන් යම් යහපතක් කිරීමට හෝ හානියක් කිරීමට හෝ මම බලය නොදරමි..." (263)</w:t>
      </w:r>
    </w:p>
    <w:p>
      <w:pPr>
        <w:jc w:val="both"/>
      </w:pPr>
      <w:r>
        <w:rPr/>
        <w:t xml:space="preserve">එහෙයින් නබිවරු ගෞරවණීය ගැත්තෝ වෙති. අල්ලාහ් ඔවුන් තෝරා ගෙන දිව්‍ය පණිවිඩ ලබා දීම තුළින් ඔවුන් ගෞරවයට පත් කළේය. ඔවුන්ගේ ගැතිභාවය ගැනත් ඔවුන්ගේ දහම ඉස්ලාම් බවත් ඒ හැර වෙනත් දහමක් අල්ලාහ් පිළි නොගන්නා බවත් පවසා සිටියේය. උත්තරීතර අල්ලාහ් මෙසේ පවසයි:{ إِنَّ الدِّينَ عِندَ اللَّهِ الْإِسْلَامُ }</w:t>
      </w:r>
      <w:r>
        <w:rPr>
          <w:rStyle w:val="FootnoteReference"/>
        </w:rPr>
        <w:footnoteReference w:id="260"/>
      </w:r>
      <w:r>
        <w:rPr/>
        <w:t xml:space="preserve">، "නියත වශයෙන් ම අල්ලාහ් අබියස වූ දහම ඉස්ලාමය වේ…" (264)ඔවුන්ගේ පිළිවෙත් වෙනස් වුව ද දිව්‍ය පණිවිඩයේ මූලය තුළ ඔවුන්ගේ එකඟතාව පැහැදිලිය.{ لِكُلٍّ جَعَلْنَا مِنكُمْ شِرْعَةً وَمِنْهَاجًا }</w:t>
      </w:r>
      <w:r>
        <w:rPr>
          <w:rStyle w:val="FootnoteReference"/>
        </w:rPr>
        <w:footnoteReference w:id="261"/>
      </w:r>
      <w:r>
        <w:rPr/>
        <w:t xml:space="preserve">، "... නුඹලා අතරින් සෑම ප්‍රජාවකටම ආගමික පිළිවෙතක් හා ක්‍රියාමාලාවක් අපි ඇති කළෙමු…" (265)මෙම පිළිවෙත් අතරින් අවසාන පිළිවෙත මුහම්මද් (සල්ලල්ලාහු අලයිහි වසල්ලම්) තුමාණන්ගේ පිළිවෙතයි. පෙර පැවති සියලු පිළිවෙත් එය වෙනස් කළේය. එතුමාණන් ගෙන ආ පණිවිඩය අවසාන දිව්‍ය පණිවිඩයයි. එතුමාණන් ධර්ම දූතවරුන්ගේ අවසානයා විය.</w:t>
      </w:r>
    </w:p>
    <w:p>
      <w:pPr>
        <w:jc w:val="both"/>
      </w:pPr>
      <w:r>
        <w:rPr/>
        <w:t xml:space="preserve">නබිවරයාණන් විශ්වාස කළේ කවුරුන් ද, ඔහු සෙසු සියලුම නබිවරුන් විශ්වාස කිරීම අනිවාර්යය වේ. නබිවරයාණන් බොරු යැයි ප්‍රකාශ කළේ කවුරුන් ද ඔහු සියලුම නබිවරුන් බොරු කළේය. හේතුව සියලුම නබිවරුන් හා දූතවරුන් ඇරයුම් කළේ අල්ලාහ්, ඔහුගේ සුර දූතයින්, ඔහුගේ ධර්ම ග්‍රන්ථ, ඔහුගේ ධර්ම දූතවරුන් හා අවසන් දිනය විශ්වාස කරන මෙන්ය. එමෙන්ම ඔවුන් සියලු දෙනාගේම දහම එකය. කවරෙකු ඔවුන් අතර වෙන් කරන්නේ ද, එසේ නැතහොත් ඔවුන්ගෙන් පිරිසක් විශ්වාස කොට තවත් පිරිසක් ප්‍රතික්ෂේප කළේ ද, ඔහු ඔවුන් සියලු දෙනා ප්‍රතික්ෂේප කළේය.මක්නිසාද යත් ඔවුන් අතරින් සෑම කෙනෙකුම ඇරයුම් කර සිටියේ සියලුම නබිවරුන් හා ධර්ම දූතවරුන් විශ්වාස කිරීම සඳහා ය. (266) උත්තරීතර අල්ලාහ් මෙසේ ප්‍රකාශ කරයි:{ آمَنَ الرَّسُولُ بِمَا أُنزِلَ إِلَيْهِ مِن رَّبِّهِ وَالْمُؤْمِنُونَ ۚ كُلٌّ آمَنَ بِاللَّهِ وَمَلَائِكَتِهِ وَكُتُبِهِ وَرُسُلِهِ لَا نُفَرِّقُ بَيْنَ أَحَدٍ مِّن رُّسُلِهِ }</w:t>
      </w:r>
      <w:r>
        <w:rPr>
          <w:rStyle w:val="FootnoteReference"/>
        </w:rPr>
        <w:footnoteReference w:id="262"/>
      </w:r>
      <w:r>
        <w:rPr/>
        <w:t xml:space="preserve">. "තම පරමාධිපතිගෙන් තමන් වෙත පහළ කරනු ලැබූ දෑ පිළිබඳ ව ධර්ම දූතයා විශ්වාස කළේය. විශ්වාස කළවුන් ද (විශ්වාස කළෝය.) සියල්ලෝම අල්ලාහ්ව ද ඔහුගේ දේව ග්‍රන්ථ ද ඔහුගේ ධර්ම දූතයින්ව ද විශ්වාස කළෝය. ඔහුගේ ධර්ම දූතයින් අතරින් කිසිවෙකු අතර හෝ අපි වෙනස්කම් ඇති නොකරන්නෙමු…" (267)තම පැසසුම කීර්තියට පත් අල්ලාහ් මෙසේ ප්‍රකාශ කරයි:{ إِنَّ الَّذِينَ يَكْفُرُونَ بِاللَّهِ وَرُسُلِهِ وَيُرِيدُونَ أَن يُفَرِّقُوا بَيْنَ اللَّهِ وَرُسُلِهِ وَيَقُولُونَ نُؤْمِنُ بِبَعْضٍ وَنَكْفُرُ بِبَعْضٍ وَيُرِيدُونَ أَن يَتَّخِذُوا بَيْنَ ذَٰلِكَ سَبِيلًا }</w:t>
      </w:r>
      <w:r>
        <w:rPr>
          <w:rStyle w:val="FootnoteReference"/>
        </w:rPr>
        <w:footnoteReference w:id="263"/>
      </w:r>
      <w:r>
        <w:rPr/>
        <w:t xml:space="preserve">. "සැබැවින්ම අල්ලාහ් හා ඔහුගේ රසූල්වරුන් ප්‍රතික්ෂේප කර අල්ලාහ් හා ඔහුගේ රසූල්වරුන් අතර වෙනස්කම් කොට "ඇතැමුන් ව අපි විශ්වාස කරමු. එමෙන්ම ඇතැමුන් ව අපි ප්‍රතික්ෂේප කරමු යැයි පවසා මේ (විශ්වාසය හා ප්රතික්ෂේපය) අතර මඟක් ගන්නට අපේක්ෂා කරන අය වනාහී…" (268)</w:t>
      </w:r>
      <w:r>
        <w:rPr>
          <w:rStyle w:val="FootnoteReference"/>
        </w:rPr>
        <w:footnoteReference w:id="264"/>
      </w:r>
    </w:p>
    <w:p>
      <w:pPr>
        <w:jc w:val="both"/>
      </w:pPr>
      <w:r>
        <w:rPr/>
        <w:t xml:space="preserve">පස්වැන්න: අවසන් දිනය විශ්වාස කිරීම. එය මෙලොවෙහි ඇති සෑම මැවීමකම අවසානයයි. මරණයයි!  මිය යාමෙන් පසු මිනිසා නැවත යොමු කරනු ලබන ස්ථානය කුමක් ද?මෙලොවදී දඬුවමින් මිදුණු අපරාධකරුවන්ට අත්වන ඉරණම කුමක්ද? ඔවුන්ගේ අපරාධයට හිමි දඬුවමෙන් ඔවුන් මිදෙන්නේද?එමෙන්ම දැහැමි ක්‍රියාවන්හි නිරත වූ ධාර්මිකයින්ට මෙලොවෙහි මඟ හැරුණු ඔවුන්ගේ කොටස ඔවුන්ගේ දැහැමිභාවයට හිමි ප්‍රතිඵල නිෂ්ඵල වී යන්නේ ද?</w:t>
      </w:r>
    </w:p>
    <w:p>
      <w:pPr>
        <w:jc w:val="both"/>
      </w:pPr>
      <w:r>
        <w:rPr/>
        <w:t xml:space="preserve">අල්ලාහ් ලෝක විනාශයට අවසරය දෙන තුරු සහ ඒ මත සිටින සෑම සත්වයෙක්ම විනාශ වන තුරු මනුෂ්‍ය වර්ගයා පරම්පරාවෙන් පරම්පරාවට මරණය පිටුපස ගමන් කරයි. සාක්ෂි දරන දිනයේ සියලු මැවීම් අල්ලාහ් අවදි කර, එහිදී ආරම්භකයින් හා අවසානයින් එක්රැස් කරන ලැබේ. පසුව ගැත්තන් මෙලොවදී උපයාගත් යහපත් හෝ අයහපත් ක්‍රියාවන් සඳහා විනිශ්චය කරනු ලබති. දේවත්වය විශ්වාස කරන්නන් ස්වර්ගයට ද රැගෙන යනු ලබන අතර දේවත්වය ප්‍රතික්ෂේප කරන්නන් අපා ගින්න වෙත ඇදගෙන යනු ලැබේ.</w:t>
      </w:r>
    </w:p>
    <w:p>
      <w:pPr>
        <w:jc w:val="both"/>
      </w:pPr>
      <w:r>
        <w:rPr/>
        <w:t xml:space="preserve">ස්වර්ගය යනු: අල්ලාහ් තමන් විශ්වාස කරන තමන්ගේ සමීපතයින් හට සූදානම් කර ඇති සුව පහසුකම්ය. කිසිවකු විසින් විස්තර කළ නොහැකි තරමට එහි විවිධ සුව පහසුකම් වර්ග ඇත. එහි තරාතිරම් සියයක් ඇති අතර සෑම තරාතිරමකම ඔවුන් අල්ලාහ්ව විශ්වාස කළ ප්‍රමාණයට අනුව වාසය කරන්නෝ වෙති.ස්වර්ග වාසීන් අතරින් පහත්ම තරාතිරම වනුයේ ලොවෙහි රජවරුන් අතරින් රජකුට පිරිනමා ඇති සුවපහසුකම් හා එවන් දස ගුණයක් පිරිනමනු ලැබීමය.</w:t>
      </w:r>
    </w:p>
    <w:p>
      <w:pPr>
        <w:jc w:val="both"/>
      </w:pPr>
      <w:r>
        <w:rPr/>
        <w:t xml:space="preserve">අපා ගින්න යනු තමන්ව ප්‍රතික්ෂේප කරන්නන් වෙනුවෙන් අල්ලාහ් සූදානම් කර ඇති දඬුවමයි. මෙනෙහි කිරීමට පවා භයානක විවිධ දඬුවම් වර්ග එහි ඇත. මතුලොවෙහි කිසිවකුට හෝ මරණයට පත්වීම සඳහා අල්ලාහ් අනුමැතිය දී තිබුණේ නම්, අපා වාසීන් එය දුටු වහාම මිය යනු ඇත.</w:t>
      </w:r>
    </w:p>
    <w:p>
      <w:pPr>
        <w:jc w:val="both"/>
      </w:pPr>
      <w:r>
        <w:rPr/>
        <w:t xml:space="preserve">සෑම මිනිසෙකුම පවසන, සිදු කරන යහපත හෝ නපුර හෝ වේවා රහසිගත හෝ ප්‍රසිද්ධ දෑ හෝ වේවා, ඒවා පිළිබඳ අල්ලාහ් -තම පූර්ව ඥානයෙන්- දැන සිටියි. පසුව ඔහු සෑම මිනිසෙකුටම මලක්වරුන් දෙදෙනෙකු නියම කළේය. ඔවුන් දෙදෙනාගෙන් එක් අයකු යහපත සටහන් කරන අතර අනෙකා නපුර සටහන් කරන අතර ඔවුන් දෙදෙනාට කිසිවක් මඟ හැරෙන්නේ නැත. උත්තරීතර අල්ලාහ් මෙසේ පවසයි:{ مَّا يَلْفِظُ مِن قَوْلٍ إِلَّا لَدَيْهِ رَقِيبٌ عَتِيدٌ }</w:t>
      </w:r>
      <w:r>
        <w:rPr>
          <w:rStyle w:val="FootnoteReference"/>
        </w:rPr>
        <w:footnoteReference w:id="265"/>
      </w:r>
      <w:r>
        <w:rPr/>
        <w:t xml:space="preserve">، "කිසිදු වදනක් ඔහු උච්චාරණය කළ ද (සියල්ල) නිරීක්ෂා කරන සටහන් කරන්නෙකු ඔහු අසලින් සිටින්නේමය." (269)මළවුන් කෙරෙන් නැගිටුවනු ලබන දිනයේ පිරිනමන වාර්තා පොතක මෙම ක්‍රියාවන් සටහන් කරනු ලැබේ. උත්තරීතර අල්ලාහ් මෙසේ ප්‍රකාශ කරයි:{ وَوُضِعَ الْكِتَابُ فَتَرَى الْمُجْرِمِينَ مُشْفِقِينَ مِمَّا فِيهِ وَيَقُولُونَ يَا وَيْلَتَنَا مَالِ هَٰذَا الْكِتَابِ لَا يُغَادِرُ صَغِيرَةً وَلَا كَبِيرَةً إِلَّا أَحْصَاهَا ۚ وَوَجَدُوا مَا عَمِلُوا حَاضِرًا ۗ وَلَا يَظْلِمُ رَبُّكَ أَحَدًا }</w:t>
      </w:r>
      <w:r>
        <w:rPr>
          <w:rStyle w:val="FootnoteReference"/>
        </w:rPr>
        <w:footnoteReference w:id="266"/>
      </w:r>
      <w:r>
        <w:rPr/>
        <w:t xml:space="preserve">، "තවද වාර්තා පොත තබනු ලැබේ. එවිට වැරදිකරුවන් එහි ඇති දෑ ගැන බියට පත්වෙමින් සිටිනු නුඹ දකිනු ඇත. තවද ඔවුහු ‘අහෝ අපගේ විනාශය! මෙම වාර්තාවට කුමක් සිදු වී ඇත් ද? එය කුඩා දෙයක් හෝ මහා දෙයක් හෝ සටහන් කර තිබෙනු මිස කිසිවක් අත්හැර නැත. තවද ඔවුන් සිදු කළ දේ (ඔවුන්) ඉදිරියේම ඔවුහු දැක ගනිති. නුඹගේ පරමාධිපති කිසිවකුට අපරාධයක් නොකරයි.ඔහුගේ ලේඛනය කියවනු ලැබේ. ඉන් කිසිවක් ඔහු ප්‍රතික්ෂේප නොකරයි. කවරෙකු ඔහුගේ ක්‍රියාවන්ගෙන් යමක් ප්‍රතික්ෂේප කරයි ද ඔහු සිදු කළ සියලුම දෑ සම්බන්ධයෙන් ඔහුගේ සවනට ඔහුගේ බැල්මට ඔහුගේ දෑතට ඔහුගේ දෙපාවලට හා ඔහුගේ සමට අල්ලාහ් කතා කරන්නට සළස්වයි. උත්තරීතර අල්ලාහ් මෙසේ ප්‍රකාශ කරයි:{ وَيَوْمَ يُحْشَرُ أَعْدَاءُ اللَّهِ إِلَى النَّارِ فَهُمْ يُوزَعُونَ (19) 19. තවද අල්ලාහ්ගේ සතුරන් (නිරා) ගින්න වෙත එක්රැස් කරනු ලබන දින, එවිට ඔවුහු පෙළ ගසා තබනු ලබති.حَتَّىٰ إِذَا مَا جَاءُوهَا شَهِدَ عَلَيْهِمْ سَمْعُهُمْ وَأَبْصَارُهُمْ وَجُلُودُهُم بِمَا كَانُوا يَعْمَلُونَ (20) 20. ඔවුන් ඒ (ගින්න) වෙත පැමිණෙන අවස්ථාව වන විට ඔවුන්ගේ සවන් ඔවුන්ගේ දෘෂ්ටීන් හා ඔවුන්ගේ හම් ඔවුන් කරමින් සිටි දෑ පිළිබඳ ඔවුනට එරෙහි ව සාක්ෂි දරනු ඇත.وَقَالُوا لِجُلُودِهِمْ لِمَ شَهِدتُّمْ عَلَيْنَا ۖ قَالُوا أَنطَقَنَا اللَّهُ الَّذِي أَنطَقَ كُلَّ شَيْءٍ وَهُوَ خَلَقَكُمْ أَوَّلَ مَرَّةٍ وَإِلَيْهِ تُرْجَعُونَ (21) 21. තවද “අපට එරෙහි ව නුඹලා සාක්ෂි දැරුවේ ඇයි?” දැයි ඔවුහු ඔවුන්ගේ හම් වලින් විමසති. “සියලු දෑ කතා කෙරෙව්වා වූ අල්ලාහ් අපවද කතා කෙරෙව්වේය. තවද නුඹලා මුල්වරට මැව්වේ ඔහුය. තවද ඔහු වෙතමය නුඹලා නැවත යොමු කරනු ලබනුයේ” යැයි ඒවා පවසා සිටිනු ඇත.وَمَا كُنتُمْ تَسْتَتِرُونَ أَن يَشْهَدَ عَلَيْكُمْ سَمْعُكُمْ وَلَا أَبْصَارُكُمْ وَلَا جُلُودُكُمْ وَلَٰكِن ظَنَنتُمْ أَنَّ اللَّهَ لَا يَعْلَمُ كَثِيرًا مِّمَّا تَعْمَلُونَ (22) }</w:t>
      </w:r>
      <w:r>
        <w:rPr>
          <w:rStyle w:val="FootnoteReference"/>
        </w:rPr>
        <w:footnoteReference w:id="267"/>
      </w:r>
      <w:r>
        <w:rPr/>
        <w:t xml:space="preserve">. 22. තවද නුඹලාගේ සවන් හෝ නුඹලාගේ දෘෂ්ටීන් හෝ නුඹලාගේ හම් හෝ නුඹලාට එරෙහි ව සාක්ෂි නොදරා සිටීමට (ඒවාට නොදැනෙන පරිදි) නුඹලා සැඟ වී සිටින්නන් නොවීය. එනමුත් නියත වශයෙන්ම නුඹලා සිදු කරන දැයින් බොහෝ දෑ අල්ලාහ් නොදන්නේ යැයි නුඹලා සිතුවෙහුය.</w:t>
      </w:r>
    </w:p>
    <w:p>
      <w:pPr>
        <w:jc w:val="both"/>
      </w:pPr>
      <w:r>
        <w:rPr/>
        <w:t xml:space="preserve">අවසන් දිනය පිළිබඳ විශ්වාසය -එය මළවුන් කෙරෙන් නැගිටුවනු ලබන දිනයයි. අවදි කරවා රැස් කරන දිනයයි.- සියලුම වක්තෘවරුන් හා ධර්ම දූතවරුන් විසින් මේ ගැන තොරතුරු ඉදිරිපත් කර ඇත. උත්තරීතර අල්ලාහ් මෙසේ ප්‍රකාශ කරයි:{ وَمِنْ آيَاتِهِ أَنَّكَ تَرَى الْأَرْضَ خَاشِعَةً فَإِذَا أَنزَلْنَا عَلَيْهَا الْمَاءَ اهْتَزَّتْ وَرَبَتْ ۚ إِنَّ الَّذِي أَحْيَاهَا لَمُحْيِي الْمَوْتَىٰ ۚ إِنَّهُ عَلَىٰ كُلِّ شَيْءٍ قَدِيرٌ }</w:t>
      </w:r>
      <w:r>
        <w:rPr>
          <w:rStyle w:val="FootnoteReference"/>
        </w:rPr>
        <w:footnoteReference w:id="268"/>
      </w:r>
      <w:r>
        <w:rPr/>
        <w:t xml:space="preserve">، "තවද මුඩු ලෙස ඔබ දකින මහපොළොව ද ඔහුගේ සංඥා අතරිනි. අපි ඒ මත ජලය පහළ කළ විට එය විකසිත වී වැඩෙයි. නියත වශයෙන්ම ඒවාට ජීවය දුන් අය මළවුනට ද ජීවය දෙන්නාමය. නියත වශයෙන්ම ඔහු සියලු දෑ කෙරෙහි ශක්තිය ඇත්තාය."(272)සුවිශුද්ධ උත්තරීතර අල්ලාහ් මෙසේ ප්‍රකාශ කරයි:{ أَوَلَمْ يَرَوْا أَنَّ اللَّهَ الَّذِي خَلَقَ السَّمَاوَاتِ وَالْأَرْضَ وَلَمْ يَعْيَ بِخَلْقِهِنَّ بِقَادِرٍ عَلَىٰ أَن يُحْيِيَ الْمَوْتَىٰ }</w:t>
      </w:r>
      <w:r>
        <w:rPr>
          <w:rStyle w:val="FootnoteReference"/>
        </w:rPr>
        <w:footnoteReference w:id="269"/>
      </w:r>
      <w:r>
        <w:rPr/>
        <w:t xml:space="preserve">، "නියත වශයෙන්ම අහස් හා මහපොළොව මවා, ඒවා මැවීමෙන් නිරායාසයට පත් නොවූ අල්ලාහ් මළවුනට යළි ජීවය දෙන්නට ශක්තිය ඇත්තා බව ඔවුහු නොදුටුවෝ ද?..." (273)දිව්‍යමය ප්‍රඥාව පෙන්වා දෙනුයේ, අල්ලාහ් තම මැවීම් නිෂ්ඵල ලෙස නිර්මාණය නොකළ අතර, ඔහු ඒවා නිකරුණේ අත්හැරියේ නැති බවය. බුද්ධිමය වශයෙන් මිනිසුන් අතර  දුර්වලම පුද්ගලයා පවා තමා හඳුනන ඉලක්කයක් නොමැතිව සහ අරමුණක් නොමැතිව වැදගත් කාර්යයක් ඉටු කිරීමට නොහැකි තැනැත්තාය. මිනිසාගෙන් මෙය  විය හැක්කේ කෙසේ ද? පසුව මිනිසා තම ස්වාමියා ගැන සිතන්නේ ඔහු තම මැවීම් නිෂ්ඵල ලෙස මැවූ බවත්, ඔහු ඔවුන්ව නිකරුණේ අත්හැර දමන බවත්ය. ඔවුන් පවසන දෙයට වඩා උත්තරීතර අල්ලාහ් අති උසස්ය. අල්ලාහ් මෙසේ පැවසීය.{ أَفَحَسِبْتُمْ أَنَّمَا خَلَقْنَاكُمْ عَبَثًا وَأَنَّكُمْ إِلَيْنَا لَا تُرْجَعُونَ }</w:t>
      </w:r>
      <w:r>
        <w:rPr>
          <w:rStyle w:val="FootnoteReference"/>
        </w:rPr>
        <w:footnoteReference w:id="270"/>
      </w:r>
      <w:r>
        <w:rPr/>
        <w:t xml:space="preserve">، "නියත වශයෙන්ම අපි නුඹලා නිකමට මවා ඇතැයි ද නියත වශයෙන්ම නුඹලා අප වෙත නැවත හැරී නොඑනු ඇතැයි ද නුඹලා සිතුවෙහු ද?" (274)කීර්තියට පත් අල්ලාහ් තවදුරටත් මෙසේ පවසයි:{ وَمَا خَلَقْنَا السَّمَاءَ وَالْأَرْضَ وَمَا بَيْنَهُمَا بَاطِلًا ۚ ذَٰلِكَ ظَنُّ الَّذِينَ كَفَرُوا ۚ فَوَيْلٌ لِّلَّذِينَ كَفَرُوا مِنَ النَّارِ }</w:t>
      </w:r>
      <w:r>
        <w:rPr>
          <w:rStyle w:val="FootnoteReference"/>
        </w:rPr>
        <w:footnoteReference w:id="271"/>
      </w:r>
      <w:r>
        <w:rPr/>
        <w:t xml:space="preserve">. "තවද අප විසින් මෙම අහස හා මහපොළොව ද, ඒ දෙක අතර ඇති දෑ ද නිෂ්ඵල ලෙස මවා නැත. එය දේවත්වය ප්‍රතික්ෂේප කළවුන්ගේ සිතුවිල්ලයි. එහෙයින් දේවත්වය ප්‍රතික්ෂේප කළවුනට (නිරා) ගින්නෙන් වූ විනාශය අත්වේවා!" (275)</w:t>
      </w:r>
    </w:p>
    <w:p>
      <w:pPr>
        <w:jc w:val="both"/>
      </w:pPr>
      <w:r>
        <w:rPr/>
        <w:t xml:space="preserve">සිහිබුද්ධිය ඇති සියලු මිනිසුන් ඔහු(අල්ලාහ්) කෙරෙහි විශ්වාසය තැබීම සම්බන්ධයෙන් සාක්ෂි දරයි. හේතුව, මනසට අවශ්‍ය වන්නේ එය වන අතර සෘජු සහජ බුද්ධිය ඔහුට යටත් ව පවතින බැවිනි. පුද්ගලයෙකු නැවත නැගිටුවනු ලබන දිනය විශ්වාස කරන්නේ නම්, මිනිසා තමන් හැර ගිය දේ අත්හැර අල්ලාහ් අබියස ඇති දෑ අපේක්ෂාවෙන් සිදු කරන කටයුතු සිදු කළ යුත්තේ කුමක් සඳහා දැයි වටහා ගනු ඇත.එමෙන්ම කවරෙකු මිනිසුනට අපරාධ කරන්නේ ද, අනිවාර්යයෙන්ම ඔහුට අදාළ ඔහුගේ කොටස ඔහු ලබන බවත් මළවුන් කෙරෙන් නැගිටුවනු ලබන දිනයේ මිනිසුන් ඔහුට සමප්‍රතිචාර දක්වන බවත් ඔහු වටහා ගනු ඇත. සැබැවින්ම මිනිසා ඔහුගේ කොටස ලබනු ඇත. එය යහපත් නම් යහපත් වේ. එය නපුරු නම් නපුරු වේ. සෑම ආත්මයකටම තමන් වැය කළ දෑ අනුව ප්‍රතිඵල පිරිනමනු ලබන අතර දේව යුක්තිය සාක්ෂාත් වනු ඇත. උත්තරීතර අල්ලාහ් මෙසේ ප්‍රකාශ කරයි:{ فَمَن يَعْمَلْ مِثْقَالَ ذَرَّةٍ خَيْرًا يَرَهُ (7) 7. එහෙයින් කවරෙක් අණුවක් තරම් ප්‍රමාණයකින් යහපතක් කර ඇත්තේ ද ඔහු එය දැක ගනී.وَمَن يَعْمَلْ مِثْقَالَ ذَرَّةٍ شَرًّا يَرَهُ (8) }</w:t>
      </w:r>
      <w:r>
        <w:rPr>
          <w:rStyle w:val="FootnoteReference"/>
        </w:rPr>
        <w:footnoteReference w:id="272"/>
      </w:r>
      <w:r>
        <w:rPr/>
        <w:t xml:space="preserve">. 8. කවරෙක් අණුවක් තරම් ප්‍රමාණයකින් අයහපතක් කර ඇත්තේද ඔහු එය දැක ගනී.</w:t>
      </w:r>
    </w:p>
    <w:p>
      <w:pPr>
        <w:jc w:val="both"/>
      </w:pPr>
      <w:r>
        <w:rPr/>
        <w:t xml:space="preserve">මළවුන් කෙරෙන් නැගිටුවනු ලබන දිනය පැමිණෙන්නේ කවදාදැ?යි කිසිදු මිනිසකු නොදනී. දූත මෙහෙය සඳහා එවන ලද කිසිදු නබිවරයකු හෝ දෙවියන්ට සමීපයෙන් සිටින මලක්වරයකු හෝ නොදනී. ඒ ගැන දැනුම ඇත්තේ අල්ලාහ්ට පමණි. උත්තරීතර අල්ලාහ් මෙසේ ප්‍රකාශ කරයි:{ يَسْأَلُونَكَ عَنِ السَّاعَةِ أَيَّانَ مُرْسَاهَا ۖ قُلْ إِنَّمَا عِلْمُهَا عِندَ رَبِّي ۖ لَا يُجَلِّيهَا لِوَقْتِهَا إِلَّا هُوَ }</w:t>
      </w:r>
      <w:r>
        <w:rPr>
          <w:rStyle w:val="FootnoteReference"/>
        </w:rPr>
        <w:footnoteReference w:id="273"/>
      </w:r>
      <w:r>
        <w:rPr/>
        <w:t xml:space="preserve">. "අවසන් හෝරාව ගැන, එය කවදා පැමිණෙන්නේ දැයි ඔවුහු නුඹගෙන් විමසති. එහි දැනුම මාගේ පරමාධිපති අබියසය. එහි නියමිත වේලාවට ඔහු හැර (වෙන කිසිවකු) එය හෙළි නොකරනු ඇත…" (277)සුවිශුද්ධයාණන් මෙසේ පවසයි:{ إِنَّ اللَّهَ عِندَهُ عِلْمُ السَّاعَةِ }</w:t>
      </w:r>
      <w:r>
        <w:rPr>
          <w:rStyle w:val="FootnoteReference"/>
        </w:rPr>
        <w:footnoteReference w:id="274"/>
      </w:r>
      <w:r>
        <w:rPr/>
        <w:t xml:space="preserve">. "අවසන් හෝරාව පිළිබඳ දැනුම ඇත්තේ නියත වශයෙන්ම අල්ලාහ් වනාහි ඔහු අබියස ය." (278)</w:t>
      </w:r>
    </w:p>
    <w:p>
      <w:pPr>
        <w:jc w:val="both"/>
      </w:pPr>
      <w:r>
        <w:rPr/>
        <w:t xml:space="preserve">හයවැන්න: දේව තීන්දුව හා පෙර නියමය පිළිබඳ විශ්වාස කිරීම.</w:t>
      </w:r>
    </w:p>
    <w:p>
      <w:pPr>
        <w:jc w:val="both"/>
      </w:pPr>
      <w:r>
        <w:rPr/>
        <w:t xml:space="preserve">සැබැවින්ම අල්ලාහ් සිදු වූ දෑ හා සිදුවන්නට යන දෑ ගැන දන්නා බවත් ගැත්තන්ගේ තත්ත්වයන්, ඔවුන්ගේ ක්‍රියාවන්, ඔවුන්ගේ ආයුෂ හා ඔවුන්ගේ පෝෂණය ගැන ඔහු දන්නා බවත් ඔබ විශ්වාස කිරීමය. උත්තරීතර අල්ලාහ් මෙසේ ප්‍රකාශ කරයි:{ إِنَّ اللَّهَ بِكُلِّ شَيْءٍ عَلِيمٌ }</w:t>
      </w:r>
      <w:r>
        <w:rPr>
          <w:rStyle w:val="FootnoteReference"/>
        </w:rPr>
        <w:footnoteReference w:id="275"/>
      </w:r>
      <w:r>
        <w:rPr/>
        <w:t xml:space="preserve">، "සැබැවින්ම අල්ලාහ් සෑම දෙයක් පිළිබඳ ව සර්වඥානීය." (279)තම පැසසුම කීර්තියට පත් දෙවිඳුන් මෙසේ පවසයි:{ وَعِندَهُ مَفَاتِحُ الْغَيْبِ لَا يَعْلَمُهَا إِلَّا هُوَ ۚ وَيَعْلَمُ مَا فِي الْبَرِّ وَالْبَحْرِ ۚ وَمَا تَسْقُطُ مِن وَرَقَةٍ إِلَّا يَعْلَمُهَا وَلَا حَبَّةٍ فِي ظُلُمَاتِ الْأَرْضِ وَلَا رَطْبٍ وَلَا يَابِسٍ إِلَّا فِي كِتَابٍ مُّبِينٍ }</w:t>
      </w:r>
      <w:r>
        <w:rPr>
          <w:rStyle w:val="FootnoteReference"/>
        </w:rPr>
        <w:footnoteReference w:id="276"/>
      </w:r>
      <w:r>
        <w:rPr/>
        <w:t xml:space="preserve">، "අදෘශ්‍යමාන දෑ හි යතුරු ඔහු සතු ව ඇත. ඔහු හැර වෙනත් කිසිවකු ඒවා නොදනී. තවද ගොඩබිම හා මුහුදේ ඇති දෑ ඔහු දනී. තවද ශාකයක කොළයක් පවා ඔහුගේ දැනුමෙන් තොරව නොවැටෙයි. තවද මහපොළොවේ අන්ධකාරය තුළ ඇති බීජය, සාරවත් හෝ වියළිව තිබෙන දෑ පැහැදිලි පුස්තකයේ සඳහන් නොවී නැත." (280)සෑම දෙයක්ම ඔහු අබියස ඇති ලේකනයේ ඔහු ලියා ඇත. උත්තරීතර අල්ලාහ් මෙසේ පවසයි:{ وَكُلَّ شَيْءٍ أَحْصَيْنَاهُ فِي إِمَامٍ مُّبِينٍ }</w:t>
      </w:r>
      <w:r>
        <w:rPr>
          <w:rStyle w:val="FootnoteReference"/>
        </w:rPr>
        <w:footnoteReference w:id="277"/>
      </w:r>
      <w:r>
        <w:rPr/>
        <w:t xml:space="preserve">، "...තවද සියලු දෑ අපි එය පැහැදිලි ලේඛනයක සටහන් කර ඇත්තෙමු." (281)සුවිශුද්ධයාණන් මෙසේ පවසයි:{ أَلَمْ تَعْلَمْ أَنَّ اللَّهَ يَعْلَمُ مَا فِي السَّمَاءِ وَالْأَرْضِ ۗ إِنَّ ذَٰلِكَ فِي كِتَابٍ ۚ إِنَّ ذَٰلِكَ عَلَى اللَّهِ يَسِيرٌ }</w:t>
      </w:r>
      <w:r>
        <w:rPr>
          <w:rStyle w:val="FootnoteReference"/>
        </w:rPr>
        <w:footnoteReference w:id="278"/>
      </w:r>
      <w:r>
        <w:rPr/>
        <w:t xml:space="preserve">، "(නබිවරය!) නියත වශයෙන්ම අල්ලාහ් අහස්හි හා මහපොළොවෙහි ඇති දෑ දන්නා බව නුඹ නොදන්නෙහිද? නියත වශයෙන්ම එය (ලව්හුල් මහ්ෆූල් හෙවත්) දේව සටහනෙහි විය. නියත වශයෙන්ම අල්ලාහ් වෙත එය පහසු කාර්යයකි." (282)අල්ලාහ් යම් කරුණක් අභිමත කළ විටෙක එයට, "වනු" යැයි පවසනු වහාම එය සිදු වනු ඇත. උත්තරීතර අල්ලාහ් මෙසේ පවසයි:{ إِنَّمَا أَمْرُهُ إِذَا أَرَادَ شَيْئًا أَن يَقُولَ لَهُ كُن فَيَكُونُ }</w:t>
      </w:r>
      <w:r>
        <w:rPr>
          <w:rStyle w:val="FootnoteReference"/>
        </w:rPr>
        <w:footnoteReference w:id="279"/>
      </w:r>
      <w:r>
        <w:rPr/>
        <w:t xml:space="preserve">، "නියත වශයෙන්ම ඔහුගේ නියෝගය වනුයේ, ඔහු යමක් (නිර්මාණය කිරීමට) අදහස් කළ විට එයට ‘වනු’ යැයි පැවසීම පමණය. එවිට එය සිදුවනු ඇත." (283)සෑම දෙයකටම අල්ලාහ් නියමයන් ඇති කළා සේම, සෑම දෙයකම මැවුම්කරු වන්නේ සුවිශුද්ධ අල්ලාහ්ය. තම පැසසුම කීර්තියට පත් අල්ලාහ් මෙසේ පවසයි:{ إِنَّا كُلَّ شَيْءٍ خَلَقْنَاهُ بِقَدَرٍ }</w:t>
      </w:r>
      <w:r>
        <w:rPr>
          <w:rStyle w:val="FootnoteReference"/>
        </w:rPr>
        <w:footnoteReference w:id="280"/>
      </w:r>
      <w:r>
        <w:rPr/>
        <w:t xml:space="preserve">، "නියත වශයෙන්ම අපි සෑම දෙයක්ම ප්‍රමාණයකින් යුතු ව මවා ඇත්තෙමු."සර්වබලධාරී අල්ලාහ් මෙසේ පවසයි:{ اللَّهُ خَالِقُ كُلِّ شَيْءٍ }</w:t>
      </w:r>
      <w:r>
        <w:rPr>
          <w:rStyle w:val="FootnoteReference"/>
        </w:rPr>
        <w:footnoteReference w:id="281"/>
      </w:r>
      <w:r>
        <w:rPr/>
        <w:t xml:space="preserve">، "අල්ලාහ් සියලු දෑහි මැවුම්කරුය." (285)ගැත්තන් මවා ඇත්තේ ඔහුට අවනත වීම සඳහාය. ඒ ගැන ඔවුනට පැහැදිලි කර ඇති අතර ඔවුනට ඒ ගැන නියෝග කර ද ඇත. ඔහුට පිටුපෑමෙන් ඔහු ඔවුන් වළක්වා ඇති අතර ඒ ගැන ද ඔවුනට පැහැදිලි කර ඇත. අල්ලාහ්ගේ නියෝග ඉටු කිරීමට හැකිවන පරිදි බලය හා කැමැත්ත ඔහු ඔවුනට නියම කළේය. ඒ අනුව ඔහු ඔවුනට තිළිණ පිරිනමයි. කවරෙකු ඔහුට පිටුපෑවේ ද ඔහුට දඬුවම නියම වනු ඇත.</w:t>
      </w:r>
    </w:p>
    <w:p>
      <w:pPr>
        <w:jc w:val="both"/>
      </w:pPr>
      <w:r>
        <w:rPr/>
        <w:t xml:space="preserve">මිනිසා දේව තීන්දුව හා පෙර නියමය ගැන විශ්වාස කළ විටෙක පහත සඳහන් කරුණු ඔහුට සාක්ෂාත් වේ.</w:t>
      </w:r>
    </w:p>
    <w:p>
      <w:pPr>
        <w:jc w:val="both"/>
      </w:pPr>
      <w:r>
        <w:rPr/>
        <w:t xml:space="preserve">1- හේතු දැක්වීමේදී ඔහු අල්ලාහ් මත රැඳී සිටීම: මක්නිසාද යත් හේතුව සහ හේතුවට තුඩු දුන් කාරණාව යන දෙකම අල්ලාහ්ගේ තීන්දුව හා පෙර නියමය අනුව සිදුවන බව ඔහු දන්නා බැවිනි.</w:t>
      </w:r>
    </w:p>
    <w:p>
      <w:pPr>
        <w:jc w:val="both"/>
      </w:pPr>
      <w:r>
        <w:rPr/>
        <w:t xml:space="preserve">2-  සිතට සුවයක් හා හදවතට සහනයක් දැනීම: මක්නිසාද යත් අල්ලාහ්ගේ තීන්දුව හා ඔහුගේ පෙර නියමය ගැනත්, තමාට නියමිත දෑ කිසිදු සැකයකින් තොරව සිදුවන්නක් බවත් දැනගත් විට ඔහුගේ ආත්මය සහනයට පත්වන අතර අල්ලාහ්ගේ තීන්දුව පිළිගනියි. අල්ලාහ්ගේ පෙර නියමය විශ්වාස කළ අයකුට වඩා සැපවත්ව ජීවතයක් ගත කරන; සිත් සතුටුවන හා බලවත් සේ සැනසුමට පත් වන කිසිවෙක් නැත.</w:t>
      </w:r>
    </w:p>
    <w:p>
      <w:pPr>
        <w:jc w:val="both"/>
      </w:pPr>
      <w:r>
        <w:rPr/>
        <w:t xml:space="preserve">3 - අපේක්ෂිත දේ සපුරා ගන්නා විට ස්වයං ප්‍රශංසාව දුරු කිරීම. මක්නිසාද යත්, එය හිමි වූයේ, යහපත හා සමෘද්ධිය සඳහා අල්ලාහ් නියම කළ දෑ අනුව පිහිටි අල්ලාහ්ගේ ආශිර්වාදයෙනි. එබැවින් ඒ සඳහා ඔහු අල්ලාහ්ට ස්තුතිවන්ත වේ.</w:t>
      </w:r>
    </w:p>
    <w:p>
      <w:pPr>
        <w:jc w:val="both"/>
      </w:pPr>
      <w:r>
        <w:rPr/>
        <w:t xml:space="preserve">4 - අපේක්ෂිත දේ අතපසු වූ විට හෝ අයහපත් දෙයක් සිදු වූ විට කාංසාව සහ මැලිකම දුරු කිරීම: මක්නිසාද යත්, එය ආපසු හැරවීමක් නොමැති අල්ලාහ්ගේ තීන්දුවෙන් වන අතර, ඔහුගේ තීන්දුවට පසුබෑමක් නොමැති බැවිනි. එය අනිවාර්යයෙන්ම සිදුවනු ඇත. එබැවින් ඔහු ඉවසිලිවන්තව සිට සර්වබලධාරි අල්ලාහ්ගෙන් ප්‍රතිඵල ඉල්ලා සිටිය යුතුය.{ مَا أَصَابَ مِن مُّصِيبَةٍ فِي الْأَرْضِ وَلَا فِي أَنفُسِكُمْ إِلَّا فِي كِتَابٍ مِّن قَبْلِ أَن نَّبْرَأَهَا ۚ إِنَّ ذَٰلِكَ عَلَى اللَّهِ يَسِيرٌ (22) "22. මහපොළොවෙහි හෝ නුඹලා තුළ හෝ කවර විපතක් සිදු වුවද ඒවා අපි ඇති කිරීමට පෙරම ග්‍රන්ථයේ ලියා තිබීමෙන් මිස නොවීය. නියත වශයෙන්ම එය අල්ලාහ් වෙත පහසු කාර්යයකි."لِّكَيْلَا تَأْسَوْا عَلَىٰ مَا فَاتَكُمْ وَلَا تَفْرَحُوا بِمَا آتَاكُمْ ۗ وَاللَّهُ لَا يُحِبُّ كُلَّ مُخْتَالٍ فَخُورٍ (23) }</w:t>
      </w:r>
      <w:r>
        <w:rPr>
          <w:rStyle w:val="FootnoteReference"/>
        </w:rPr>
        <w:footnoteReference w:id="282"/>
      </w:r>
      <w:r>
        <w:rPr/>
        <w:t xml:space="preserve">. "23. නුඹලාට අතපසු වූ දෑ ගැන නුඹලා දුක් නොවනු පිණිසත් ඔහු නුඹලාට පිරි නැමූ දෑ ගැන නුඹලා සතුටින් ඉහවහා නොයනු පිණිසත්ය. තවද පුරසාරම් දොඩන අහංකාර සෑම කෙනෙකුව ම අල්ලාහ් ප්‍රිය නොකරයි."</w:t>
      </w:r>
    </w:p>
    <w:p>
      <w:pPr>
        <w:jc w:val="both"/>
      </w:pPr>
      <w:r>
        <w:rPr/>
        <w:t xml:space="preserve">5 - සර්වබලධාරී අල්ලාහ් මත සම්පූර්ණ විශ්වාසය සහ්තව භාර කිරීම: මක්නිසාද යත් සැබැවින්ම යහපත හා හානිය අල්ලාහ්ගේ අතෙහි පමණක් ඇති බව මුස්ලිම්වරයා දන්නා බැවින්, ඔහුගේ බලය නිසා වෙනත් කිසිදු බලවේගයකට ඔහු බිය නොවන අතර, කිසිදු මිනිසෙකුට බිය වී යහපත සිදු කිරීමට පසුබට නොවු ඇත.නබි (සල්ලල්ලාහු අලයිහි වසල්ලම්) තුමාණෝ ඉබ්නු අබ්බාස් (රළියල්ලාහු අන්හු) තුමාට මෙසේ පවසා සිටියහ."මුළු සමූහයාම ඔබට සෙත සැළසීමට එක් වුව ද අල්ලාහ් ඔබට නියම කළ දෑ මිස වෙනත් කිසිවකින් ඔබට සෙත සැළසීමට ඔවුනට නොහැකිය. එමෙන්ම ඔවුන් ඔබට හානියක් කිරීමට එක් වුව ද අල්ලාහ් ඔබට නියම කළ දෑ මිස වෙනත් කිසිවකින් ඔබට හානියක් කිරීමට නොහැකි බව දැනගනු." (287)</w:t>
      </w:r>
      <w:r>
        <w:rPr>
          <w:rStyle w:val="FootnoteReference"/>
        </w:rPr>
        <w:footnoteReference w:id="283"/>
      </w:r>
    </w:p>
    <w:p>
      <w:pPr>
        <w:pStyle w:val="Heading1"/>
      </w:pPr>
      <w:bookmarkStart w:id="32" w:name="_Toc32"/>
      <w:r>
        <w:t>තුන්වන මට්ටම:</w:t>
      </w:r>
      <w:bookmarkEnd w:id="32"/>
    </w:p>
    <w:p>
      <w:pPr>
        <w:jc w:val="start"/>
      </w:pPr>
      <w:r>
        <w:rPr/>
        <w:t xml:space="preserve">"අල් ඉහ්සාන්". එහි මූලිකාංග එකකි. එනම්:</w:t>
      </w:r>
    </w:p>
    <w:p>
      <w:pPr>
        <w:jc w:val="both"/>
      </w:pPr>
      <w:r>
        <w:rPr/>
        <w:t xml:space="preserve">ඔබ අල්ලාහ්ව දකිනවා සේ ඔහුට නැමදුම් කිරීමය. ඔබ ඔහු ව නොදුටුවද ඔහු ඔබ ව බලා සිටියි. මෙම ක්‍රමය පිළිපදිමින් මිනිසා තම පරමාධිපතිට නැමදුම් ඉටු කරයි. එනම් එය, ඔහු තමන්ට සමීප බවත් තමන් අතර සිටින බවත් සිතට නැගීමය. ඒ සඳහා බිය, භක්තිය, සන්ත්‍රාසය, ගෞරවය කිරීම අවශ්‍ය වේ. එමෙන්ම නැමදුම් ඉටු කිරීමේ දී උපදෙස් ලැබීම හා එය ක්‍රමවත්ව හා පූර්ණව සිදු කිරීමේ දී තම වෙහෙස වැය කිරීම ද අවශ්‍ය වේ.</w:t>
      </w:r>
    </w:p>
    <w:p>
      <w:pPr>
        <w:jc w:val="both"/>
      </w:pPr>
      <w:r>
        <w:rPr/>
        <w:t xml:space="preserve">නැමදුම් ඉටු කිරීමේ දී, ගැත්තා තම පරමාධිපති ව බලා සිටියි. ඔහු ඔහුව බලා සිටින සේ ඔහුගේ සමීපත්වය සිතට නගයි. එය ඔහුට අසීරු වූයේ නම්, සැබැවින්ම අල්ලාහ් ඔහුව බලා සිටින බව හා ඔහුගේ රහස් මෙන්ම ප්‍රසිද්ධ දෑ ද අභ්‍යන්තර මෙන්ම බාහිර දෑ ද බලා සිටින බව විශ්වාස කිරීමෙන් එය තහවුරු කර ගැනීමට උපකාර පැතිය යුතුය. ඔහුගේ කිසිදු කටයුත්තක් ඔහුට සැඟවෙන්නේ නැත.</w:t>
      </w:r>
      <w:r>
        <w:rPr>
          <w:rStyle w:val="FootnoteReference"/>
        </w:rPr>
        <w:footnoteReference w:id="284"/>
      </w:r>
    </w:p>
    <w:p>
      <w:pPr>
        <w:jc w:val="both"/>
      </w:pPr>
      <w:r>
        <w:rPr/>
        <w:t xml:space="preserve">මෙම මට්ටමට ලඟා වූ ගැත්තා ඔහුගේ පරමාධිපතිට අවංකව නැමදුම් කරයි. ඔහු හැර වෙනත් කිසිවකු වෙත හැරී නොබලයි. එහෙයින් ඔහු මිනිසුන්ගේ ප්‍රශංසාව අපේක්ෂා නොකරන අතර ඔවුන්ගේ නින්දා අපහාසවලට බිය නොවෙයි. එවිට ඔහුගේ පරමාධිපති ඔහුව පිළිගනු ඇතැයි හා ඔහුගේ භාරකරු ඔහුව ප්‍රශංසා කරනු ඇතැයි ඔහු ගැන ඔහු සෑහීමට පත්වෙයි.</w:t>
      </w:r>
    </w:p>
    <w:p>
      <w:pPr>
        <w:jc w:val="both"/>
      </w:pPr>
      <w:r>
        <w:rPr/>
        <w:t xml:space="preserve">ඔහු ඔහුගේ විවෘතභාවය මෙන්ම රහස්‍යයභාවය සමාන වන පුද්ගලයෙකි. එබැවින් ඔහු හුදකලාවේ සහ ප්‍රසිද්ධියේ තම ස්වාමියාට නැමදුම් කරන්නෙකු වේ. නියත වශයෙන්ම අල්ලාහ් ඔහුගේ හදවතේ ඇති දේ දන්නා බවත්, ඔහු තමාටම මුමුණන බවත්, විශ්වාසය ඔහුගේ හදවත ආධිපත්‍යය දරන බවත්, තවද ඔහු කෙරෙහි තම පරමාධිපතිගේ අධීක්ෂණය  ඇති බවත් ඔහුට දැනේ. එවිට ඔහුගේ ශරීර අවයව ඒවායෙහි මැවුම්කරුට යටත් වේ. එබැවින්  ඔහු තම පරමාධිපතිට යටත්ව ඔහු ප්‍රිය කරන හා තෘප්තියට පත්වන දේ හැර වෙනත් කිසිදු කටයුත්තක් සිදු නොකරයි.</w:t>
      </w:r>
    </w:p>
    <w:p>
      <w:pPr>
        <w:jc w:val="both"/>
      </w:pPr>
      <w:r>
        <w:rPr/>
        <w:t xml:space="preserve">තවද, ඔහුගේ සිත තම පරමාධිපති වෙත ඇලී ඇති තැන, අල්ලාහ් ව අත්හැර දමා තවත් මැවීමක පිහිට පතන්නේ නැත.තවද ඔහු පුද්ගලයෙකුට පැමිණිලි නොකරයි. මන්ද ඔහු තම අවශ්‍යතාවය සුවිශුද්ධ අල්ලාහ්ට හෙළි කර ඇති බැවිනි. ඔහු උදව්කරුවෙකු ලෙස ප්‍රමාණවත් විය.ඔහු යම් තැනක තනිවන්නේ නැත. ඔහු කිසිවෙකුට බිය වන්නේ ද නැත. මන්ද, ඔහුගේ සියලු තත්වයන් තුළ අල්ලාහ් ඔහු සමඟ සිටින බවත්, ඔහු ඔහුට ප්‍රමාණවත් බවත්, හොඳම උදව්කරු ඔහු බවත් ඔහු දන්නා බැවිනි.අල්ලාහ් ඔහුට අණ කළ දෙයක් ඔහු අත් හරින්නේ නැත. ඔහු අල්ලාහ්ට අකීකරු වන්නේ නැත. මක්නිසාද යත්, ඔහු අල්ලාහ් ඉදිරියේ ලැජ්ජා වන අතර, ඔහු ඔහුට අණ කර ඇති තැන එය නැති කර ගැනීමට හෝ ඔහු තහනම් කර ඇති තැන එය සොයා ගැනීමට හෝ ඔහු අකමැති වන බැවිනි.ඔහු කිසිදු මැවීමක් ඉක්මවා යන්නේ හෝ එයට පීඩා කරන්නේ හෝ එහි අයිතිය පැහැර ගන්නේ හෝ නැත. මක්නිසාදයත් උත්තරීතර අල්ලාහ් ඔහු ගැන දන්නා බවත්,  ඔහුගේ ක්‍රියාවන් සඳහා ඔහුට වග කිව යුතු බවත් ඔහු දන්නා බැවිනි.ඔහු මහපොළොවේ කලහකම් කරන්නේ නැත. මක්නිසාදයත් එහි ඇති යහපත් දෑ උත්තරීතර අල්ලාහ් සතු බවත් ඒවා තම මැවීම්වලට වසඟ කර දී ඇති බවත් ඔහු දන්නා බැවිනි. එහෙයින් තමන්ට අවශ්‍ය වන ප්‍රමාණය ඉන් ලබා ගෙන තමන්ට එය පහසු කර දුන් තම පරමාධිපතිට ඔහු කෘතවේදී වෙයි.</w:t>
      </w:r>
    </w:p>
    <w:p>
      <w:pPr>
        <w:jc w:val="both"/>
      </w:pPr>
      <w:r>
        <w:rPr/>
        <w:t xml:space="preserve">මෙම පොත් පිංචයෙන් මා ඔබට සඳහන් කර, ඔබ වෙත ඉදිරිපත් කර ඇත්තේ, ඉස්ලාමයේ වැදගත් කරුණු සහ ශ්‍රේෂ්ඨ මූලිකාංග මිස අන් කිසිවක් නොවේ. මෙම මූලිකාංග දේව ගැත්තෙකු විශ්වාස කර ඒවා ක්‍රියාත්මක කළේ නම්, ඔහු මුස්ලිම් වරයකු බවට පතවනු ඇත. එසේ නොමැතිනම්, ඉස්ලාම් - මම ඔබට සඳහන් කළ පරිදි - ආගමක් සහ ජීවිතතයකි. නැමදුමක් සහ ජීවන මාර්ගයකි. එය ප්‍රතිපත්ති, දේශපාලන, ආර්ථිකය, සමාජීය සහ ආරක්‍ෂෂාව යන සෑම ක්ෂේත්‍රයකම තනි පුද්ගල මෙන්ම සමූහයාට එකසේ අවශ්‍ය සියල්ල එහි නීති සම්පාදනය තුළ අන්තර්ගත වූ විස්තීර්ණ සහ සම්පූර්ණ දිව්‍ය පද්ධතියකි.පුද්ගලයෙක් සාමය සහ යුද්ධය නියාමනය කරන නීති, මූලධර්ම සහ තීන්දු මෙන්ම අනිවාර්යය වගකීම් එහි  ගනී. මිනිසාගේ, පක්ෂීන්ගේ, සතුන්ගේ සහ අවට පරිසරයේ ගෞරවය ආරක්ෂා කරන බවත් මිනිසාගේ යථාර්ථය, මරණය, සහ මරණයෙන් පසු නැවත නැඟිටීම ඔහුට පැහැදිලි කරන බවත් ඔහු දැක ගනී. - එසේම - උත්තරීතර අල්ලාහ් පවසන සේ ඔහු වටා සිටින මිනිසුන් සමඟ ගනුදෙනු කිරීමේ හොඳම පිළිවෙත ඔහු එහි  ගනී.{ وَقُولُوا لِلنَّاسِ حُسْنًا }</w:t>
      </w:r>
      <w:r>
        <w:rPr>
          <w:rStyle w:val="FootnoteReference"/>
        </w:rPr>
        <w:footnoteReference w:id="285"/>
      </w:r>
      <w:r>
        <w:rPr/>
        <w:t xml:space="preserve">، "…තව ද ජනයා ට යහ වදනින් අමතනු..." (289)උත්තරීතරයාණන් තවදුරටත් මෙසේ ප්‍රකාශ කරයි:{ وَالْعَافِينَ عَنِ النَّاسِ }</w:t>
      </w:r>
      <w:r>
        <w:rPr>
          <w:rStyle w:val="FootnoteReference"/>
        </w:rPr>
        <w:footnoteReference w:id="286"/>
      </w:r>
      <w:r>
        <w:rPr/>
        <w:t xml:space="preserve">، "...තවද මිනිසුනට සමාව දෙන්නන් වෙති..." (290)උත්තරීතරයාණන් තවදුරටත් මෙසේ ප්‍රකාශ කරයි:{ وَلَا يَجْرِمَنَّكُمْ شَنَآنُ قَوْمٍ عَلَىٰ أَلَّا تَعْدِلُوا ۚ اعْدِلُوا هُوَ أَقْرَبُ لِلتَّقْوَىٰ }</w:t>
      </w:r>
      <w:r>
        <w:rPr>
          <w:rStyle w:val="FootnoteReference"/>
        </w:rPr>
        <w:footnoteReference w:id="287"/>
      </w:r>
      <w:r>
        <w:rPr/>
        <w:t xml:space="preserve">. "...යම් පිරිසකගේ ක්‍රෝධය නුඹලා අසාධාරණ ලෙස කටයුතු කිරීමට නුඹලා ව නොපොළඹවිය යුතුය. තවද නුඹලා සාධාරණ ලෙස කටයුතු කරනු. එය බිය බැතිමත් භාවයට වඩා සමීපය…" (291)</w:t>
      </w:r>
    </w:p>
    <w:p>
      <w:pPr>
        <w:jc w:val="both"/>
      </w:pPr>
      <w:r>
        <w:rPr/>
        <w:t xml:space="preserve">මෙම ආගමේ මට්ටම් (නිලයන්) සහ එහි එක් එක් තරාතිරම්වල මූලිකාංග ඉදිරිපත් කර ඇති අප, එහි ගුණධර්ම පිළිබඳ කුඩා සාරාංශයක් සඳහන් කිරීම මැනවයි සිතමු.</w:t>
      </w:r>
    </w:p>
    <w:p>
      <w:pPr>
        <w:pStyle w:val="Heading1"/>
      </w:pPr>
      <w:bookmarkStart w:id="33" w:name="_Toc33"/>
      <w:r>
        <w:t>ඉස්ලාමයේ ගුණ ධර්ම කිහිපයක්: (292)</w:t>
      </w:r>
      <w:bookmarkEnd w:id="33"/>
    </w:p>
    <w:p>
      <w:pPr>
        <w:jc w:val="both"/>
      </w:pPr>
      <w:r>
        <w:rPr/>
        <w:t xml:space="preserve">ඉස්ලාමයේ අලංකාරය මුළුමණින් ආවරණය කිරීමට පෑනට නොහැකිය. මෙම ආගමේ ගුණ සඳහන් කිරීමේදී කෙරෙන ප්‍රකාශ ප්‍රමාණවත් නැති තරම් දුර්වලය. හේතුව මෙම ආගම සර්වබලධාරී අල්ලාහ්ගේ ආගම වන බැවිනි. අල්ලාහ්ගේ දර්ශණය පෙනුමට ආවරණය නොවන්නා සේම දැනුමෙන් ද මිනිසුන් ඔහු ව මුළුමණින්ම ආවරණය කරන්නේ නැත.ශුද්ධ වූ අල්ලාහ්ගේ ෂරීආ පිළිවෙත ද එලෙසමය. ඒ ගැන විස්තර කිරීම සඳහා පෑනට ආවරණය කළ නොහැක.ඉබ්නුල් කය්යුම් රහිමහුල්ලාහ් මෙසේ පවසයි:(ඔබ මෙම නිවැරදි ආගමේ ඇති විස්මයජනක ප්‍රඥාව, පිවිතුරු පිළිවෙත පූර්ණව පැවසීමට තරම් වචන නැති, එහි අලංකාරය ගැන වරණනා කළ නොහැකි, ප්‍රඥාවන්තයන්ගේ බුද්ධිය විසින් යෝජනා කළ නොහැකි -ඔවුන් රැස්වී ඔවුන් අතර පරිපූර්ණම මිනිසකු විසින් වුව ද - ඊට ඉහළින් වුව ද එසේ යෝජනා කළ නොහැකි මුහම්මදියානු පිළිවෙත ගැන මෙනෙහි කර බලන්නේ නම්, එහි විශිෂ්ඨත්වය අවබෝධ කර ගැනීමට හා එහි මහිමයට සාක්ෂි දැරීමට පරිපූර්ණ හා සිල්වත් සිත් සඳහා එය  ප්‍රමාණවත් නොවේ. මීට වඩා ශ්‍රේෂ්ඨ හෝ පරිපූර්ණ හෝ ආයු ඇති වෙනත් මාර්ග ලොවෙහි දක්නට නැත.තවද, දූතයා එය ඔප්පු කර නොපැමිණියේ නම් වුව ද එය අල්ලාහ්ගෙන් වූවක් බවට සාක්ෂියක්, සංඥාවක් සහ සාධකයක් ලෙස ප්‍රමාණවත් වනු ඇත. ඒ සියල්ල දැනුමේ පරිපූර්ණත්වයට, ප්‍රඥාවේ පරිපූර්ණත්වයට, දයාව, ධර්මිෂ්ඨකම සහ කරුණාවේ විශාලත්වයට, අදෘශ්‍යමාන සහ දෘශ්‍යමාන දෑ ආවරණය කර තිබීමට සහ මූලධර්ම සහ ප්‍රතිවිපාක පිළිබඳ දැනුමට සාක්ෂි දරයි.තවද එය අල්ලාහ් තම ගැත්තන්හට ලබා දුන්, ඔහුගේ ශ්‍රේෂ්ඨත ආශිර්වාදයකි. ඔහු ඔවුන් වෙත මඟ පෙන්වූවා හැර වෙනත් වරප්‍රසාදයක් ඔවුන්ට ලබා නොදුන් අතර, ඔවුන් එයට අදාළ ජනතාව අතරට සහ තමා කැමති අය අතරට පත් කළේය. ඒ නිසාම තම ගැත්තන්ට ඒ සඳහා මඟ පෙන්වීමෙන් ඔහු කෘතඥ වන්නේය. උත්තරීතරයාණන් මෙසේ පවසයි.{ لَقَدْ مَنَّ اللَّهُ عَلَى الْمُؤْمِنِينَ إِذْ بَعَثَ فِيهِمْ رَسُولًا مِّنْ أَنفُسِهِمْ يَتْلُو عَلَيْهِمْ آيَاتِهِ وَيُزَكِّيهِمْ وَيُعَلِّمُهُمُ الْكِتَابَ وَالْحِكْمَةَ وَإِن كَانُوا مِن قَبْلُ لَفِي ضَلَالٍ مُّبِينٍ}</w:t>
      </w:r>
      <w:r>
        <w:rPr>
          <w:rStyle w:val="FootnoteReference"/>
        </w:rPr>
        <w:footnoteReference w:id="288"/>
      </w:r>
      <w:r>
        <w:rPr/>
        <w:t xml:space="preserve">، "තම(අල්ලාහ්ගේ) වදන් විශ්වාස කළවුනට කියවා පෙන්වන, තවද ඔවුන් ව පිවිතුරු කරවන, තවද ඔවුනට ග්‍රන්ථය(කුර්ආනය) හා ඥානය උගන්වන රසූල්වරයෙකු ඔවුන් අතරින් ම ඔවුන් වෙත එවීමෙන් ඔවුනට අල්ලාහ් උපකාර කළේය. ඔවුන් මීට පෙර පැහැදිලි නොමඟෙහි සිටියහ." (293)ඔහු තම ගැත්තන් හට පිරිනමා ඇති අති විශාල ආශිර්වාද ගැන මෙනෙහි කරමින් ඒවා ඔවුනට දන්වමින් ඔවුන් එම පුද්ගලයින් අතර පත් කිරීම සඳහා ඔහුට කෘතවේදී වන මෙන් ඇරයුම් කරමින් ඔහු මෙසේ පවසා සිටියි:{ الْيَوْمَ أَكْمَلْتُ لَكُمْ دِينَكُمْ}</w:t>
      </w:r>
      <w:r>
        <w:rPr>
          <w:rStyle w:val="FootnoteReference"/>
        </w:rPr>
        <w:footnoteReference w:id="289"/>
      </w:r>
      <w:r>
        <w:rPr/>
        <w:t xml:space="preserve">. "අද දින මම ඔබලාට ඔබලාගේ දහම පරිපූර්ණ කළෙමි." (294)</w:t>
      </w:r>
    </w:p>
    <w:p>
      <w:pPr>
        <w:jc w:val="both"/>
      </w:pPr>
      <w:r>
        <w:rPr/>
        <w:t xml:space="preserve">මෙම ආගම සමඟම අපට පැවරුනු අල්ලාහ්ට ස්තූති කිරීමක් ලෙස එහි සමහර ශ්‍රේෂ්ඨ ගුණාංග සඳහන් කරමින් අපි මෙසේ සඳහන් කරමු.</w:t>
      </w:r>
    </w:p>
    <w:p>
      <w:pPr>
        <w:pStyle w:val="Heading2"/>
      </w:pPr>
      <w:bookmarkStart w:id="34" w:name="_Toc34"/>
      <w:r>
        <w:t>1- සැබැවින්ම එය අල්ලාහ්ගේ ආගම වීම:</w:t>
      </w:r>
      <w:bookmarkEnd w:id="34"/>
    </w:p>
    <w:p>
      <w:pPr>
        <w:jc w:val="both"/>
      </w:pPr>
      <w:r>
        <w:rPr/>
        <w:t xml:space="preserve">එය අල්ලාහ් තමන් වෙනුවෙන් තෝරාගත් ආගමයි. ඔහු ඔහුගේ දූතවරු යැව්වේ ද ඒ සමගය. ඒ තුළින් තමන්ට නැමදුම් කරන මෙන් ඔහු තම මැවීම්වලට නියෝග කළේය. මැවුම්කරු මැවීම්වලට සමාන නොවන්නාක් මෙන්ම ඔහුගේ දහම -ඉස්ලාමය- මිනිස් නීතියට හෝ ඔවුන් විසින් නිර්මාණය කළ ආගම්වලට හෝ සමාන වන්නේ නැත.සුවිශුද්ධයාණන් නිරපේක්ෂ පරිපූර්ණත්වය තුළින් වර්ණනා වන්නාක් සේම ඔහුගේ ආගම ද එලෙසමය. මිනිසුන්ගේ ජීවනෝපාය සහ ඔවුන්ගේ අනාගතය විධිමත් කරන නීති ඉටු කිරීමේ දී හා සුවිශුද්ධ මැවුම්කරුගේ අයිතිවාසිකම්,  ඔහු වෙත ගැත්තන් කළ යුතු අනිවාර්යය වගකීම්  ඔවුන් එකිනෙකා මත පැවරුණු අයිතිවාසිකම් හා වගකීම් වටහා ගැනිමේ දී එයට ද නිරපේක්ෂ පරිපූර්ණතාව පවතී.</w:t>
      </w:r>
    </w:p>
    <w:p>
      <w:pPr>
        <w:pStyle w:val="Heading2"/>
      </w:pPr>
      <w:bookmarkStart w:id="35" w:name="_Toc35"/>
      <w:r>
        <w:t>2- සියල්ල ඇතුළත් කර ගෙන තිබීම:</w:t>
      </w:r>
      <w:bookmarkEnd w:id="35"/>
    </w:p>
    <w:p>
      <w:pPr>
        <w:jc w:val="both"/>
      </w:pPr>
      <w:r>
        <w:rPr/>
        <w:t xml:space="preserve">මෙම ආගමේ වඩාත්ම කැපී පෙනෙන ගුණාංගය වන්නේ එහි සෑම දෙයක්ම ඇතුළත් කර තිබීමය. උත්තරීතර අල්ලාහ් මෙසේ පවසයි.{ مَّا فَرَّطْنَا فِي الْكِتَابِ مِن شَيْءٍ }</w:t>
      </w:r>
      <w:r>
        <w:rPr>
          <w:rStyle w:val="FootnoteReference"/>
        </w:rPr>
        <w:footnoteReference w:id="290"/>
      </w:r>
      <w:r>
        <w:rPr/>
        <w:t xml:space="preserve">، "... පුස්තකයේ අපි කිසිවක් අත් නොහැරියෙමු…" (295)මැවුම්කරු සමඟ බැඳුණු ඔහුගේ නාම, ඔහුගේ ගුණාංග හා ඔහුගේ වගකීම් යනාදිය මෙන්ම මැවීම් සමග බැඳුණු නීති, පැවරුම්, සදාචාරය, ගනුදෙනු යනාදිය ආවරණය කර ඇත. එමෙන්ම මුල් කාලිනයන් මෙන්ම පසු කාලීනයන්ගේ තොරතුරු මලක්වරුන්, නබිවරුන්, ධර්ම දූතවරුන් යන අය පිළිබඳ තොරතුරු ඇතුළත් කරගෙන ඇත. එය අහස, පොළොව, ග්‍රහ තාරකා, තරු, මුහුද, ගස් සහ විශ්වය ගැන කතා කරන අතර, මැවීමට හේතුව, එහි අරමුණ සහ එහි අවසානය ගැන ද ස්වර්ගය හා දේවත්වය විශ්වාස කරන්නන්ගේ ඉරණම, අපා ගින්න හා දේවත්වය ප්‍රතික්ෂේප කරන්නන්ගේ අවසානය ගැන ද සිහිපත් කරයි.</w:t>
      </w:r>
    </w:p>
    <w:p>
      <w:pPr>
        <w:pStyle w:val="Heading2"/>
      </w:pPr>
      <w:bookmarkStart w:id="36" w:name="_Toc36"/>
      <w:r>
        <w:t>3- සැබැවින්ම එය මැවුම්කරු මැවීම් සමග සම්බන්ධ කරයි:</w:t>
      </w:r>
      <w:bookmarkEnd w:id="36"/>
    </w:p>
    <w:p>
      <w:pPr>
        <w:jc w:val="both"/>
      </w:pPr>
      <w:r>
        <w:rPr/>
        <w:t xml:space="preserve">සෑම ව්‍යාජ දහමකින්ම හා සෑම පිළිවෙතකින්ම මෙය විශේෂ විය. හේතුව, ඒවා මරණය, දුබලතාව, නොහැකියාව, රෝගී භාවය යනාදියට ගොදුරු වන ඔහු හා සමාන මිනිසකු සමග මිනිසකු සම්බන්ධ කරන බැවිනි. ඇතැම් විට වසර ගණනාවකට පෙර මිය ගොස් අස්ථි හා පස් බවට පත් වූ මිනිසෙකු සමඟ ඔහු ව සම්බන්ධ කරයි.මෙම ආගම තවත් විශේෂිත වන්නේ, මිනිසා මැවුම්කරු සමග ඍජුව සම්බන්ධ කිරීමය. එහෙයින් පූජකයකු හෝ සාන්තුවරයකු හෝ පූජනීය රහසක් හෝ එහි අවශ්‍ය වන්නේ නැත. එය ඍජුව මැවුම්කරු හා මැවීම් අතර සම්බන්ධ වීමකි. බුද්ධිය තම පරමාධිපති සමග ඇමිණීමකි. පසුව ඔහු අලෝකය පතයි. ඔහු උසස් භාවය පතයි. පරිපූර්ණත්වය සොයයි. විකාර හා පහත් දැයින් ඉවත් කරයි. එසේම මැවුම්කරු සමග නොබැඳුණු සෑම හදවතක්ම දඩාවතේ යන සත්වයින්ට වඩා පහත්ය.</w:t>
      </w:r>
    </w:p>
    <w:p>
      <w:pPr>
        <w:jc w:val="both"/>
      </w:pPr>
      <w:r>
        <w:rPr/>
        <w:t xml:space="preserve">එය මැවුම්කරු හා මැවීම් අතර වූ සම්බන්ධතාවයයි. ඒ තුළින් අල්ලාහ් ඔහුගෙන් අපේක්ෂා කරනුයේ කුමක්දැ?යි ඔහු හඳුනාගෙන ඔහුට පැහැදිලිව නැමදුම් කරයි. ඔහු තෘප්තියට පත්වන තැන් හඳුනා ගෙන ඒවා සොයා යයි. ඔහු කෝපයට පත්වන තැන් හඳුනාගෙන ඒවායින් වැළකී සිටියි.</w:t>
      </w:r>
    </w:p>
    <w:p>
      <w:pPr>
        <w:jc w:val="both"/>
      </w:pPr>
      <w:r>
        <w:rPr/>
        <w:t xml:space="preserve">එය සර්වබලධාරී මැවුම්කරු හා දිළිඳු දුර්වල මැවීම අතර වූ සම්බන්ධතාවයයි. එහෙයින් මිනිසා ඔහුගෙන් උදව් උපකාර හා ආශිර්වාද පතයි. ෂෙයිතානුන්ගේ පෙළඹවීම්වලින් හා කුමන්ත්‍රකරුවන්ගේ කුමන්ත්‍රණවලින් තමන් ආරක්ෂා කරන මෙන් ඔහු ඔහුගෙන් ඉල්ලා සිටියි.</w:t>
      </w:r>
    </w:p>
    <w:p>
      <w:pPr>
        <w:pStyle w:val="Heading2"/>
      </w:pPr>
      <w:bookmarkStart w:id="37" w:name="_Toc37"/>
      <w:r>
        <w:t>4- මෙලොව මෙන්ම මතුලොව යහපත ගැන සැළකිලිමත් වීම.</w:t>
      </w:r>
      <w:bookmarkEnd w:id="37"/>
    </w:p>
    <w:p>
      <w:pPr>
        <w:jc w:val="both"/>
      </w:pPr>
      <w:r>
        <w:rPr/>
        <w:t xml:space="preserve">ඉස්ලාමීය නීතිය ගොඩ නැගී ඇත්තේ මෙලොව හා මතුලොව යහපත මෙන්ම සදාචාර ගතිපැවතුම සම්පූර්ණ කිරීම සැළකිල්ලට ගෙනීමෙන්ය.</w:t>
      </w:r>
    </w:p>
    <w:p>
      <w:pPr>
        <w:jc w:val="both"/>
      </w:pPr>
      <w:r>
        <w:rPr/>
        <w:t xml:space="preserve">මතුලොව යහපත පැහැදිලි කිරීමේ දී, මෙම ආගමික නීතිය එහි ව්‍යූහයන් පැහැදිළි කළේය. ඒවායින් කිසිවක් ගැන නොසළකා හැරියේ නැත. ඒවා කිසිවක් ගැන නොදැන නොසිටිනු පිණිස ඒවා පැහැදිළි කර විස්තර කළේය. එහි ඇති සුවපහසුකම් ගැන ප්‍රතිඥා දුන් අතර එහි දඬුවම් ගැන අවවාද කළේය.</w:t>
      </w:r>
    </w:p>
    <w:p>
      <w:pPr>
        <w:jc w:val="both"/>
      </w:pPr>
      <w:r>
        <w:rPr/>
        <w:t xml:space="preserve">මෙලොව යහපත පැහැදිලි කිරීමේ දී, මිනිසාගේ දහම ඔහුගේ ජීවිතය, ඔහුගේ ධනය, ඔහුගේ පරම්පරාව, ඔහුගේ මාන්‍යය හා ඔහුගේ බුද්ධිය සුරකින දෑ මෙම ආගම තුළ අල්ලාහ් ආගමානුගත කළේය.</w:t>
      </w:r>
    </w:p>
    <w:p>
      <w:pPr>
        <w:jc w:val="both"/>
      </w:pPr>
      <w:r>
        <w:rPr/>
        <w:t xml:space="preserve">සදාචාර ගතිපැවතුම් ගැන විස්තර කිරීමේ දී, බාහිර මෙන්ම අභ්‍යන්තර වශයෙන් ඒ ගැන නියෝග කර ඇති අතර ඒවායෙහි ඇති පහත් හා විකට දැයින් වැළැක්වීය. බාහිර ගතිපැවතුම් අතරට අපිරිසිදු හා කිලිටි දැයින් ඉවත්වීම, පිවිතුරු වීම හා පිරිසිදු කිරීම ද ඇතුළත් වේ.සුවඳවත් ව සිටීම හා තම ශරීර හැඩය අලංකාරවත් ව පවත්වා ගෙනීම අමතර පිළිවෙතක් බවට පත් කර ඇති අතර දුරාචාරය, මත්පැන් පානය, මියගිය සතුන් ආහාරයට ගැනීම, රුධිරය, ශූකර මාංශ යනාදී කිලිටි දෑ තහනම් කළේය. සියලුම පිවිතුරු දෑ අනුභව කිරීමට අවසර දී ඇති අතර නාස්තිය හා  අපතේ යැවීම තහනම් කළේය.</w:t>
      </w:r>
    </w:p>
    <w:p>
      <w:pPr>
        <w:jc w:val="both"/>
      </w:pPr>
      <w:r>
        <w:rPr/>
        <w:t xml:space="preserve">අභ්‍යන්තර පවිත්‍රත්වය සම්බන්ධයෙන් ගත් කල, එය නින්දා සහගත සදාචාර අත්හැර දමා, ඒවායේ ප්‍රශංසනීය හා ප්‍රියමනාප ගති ලක්ෂණ ඇති කර ගැනීමය. බොරු කීම, දුරාචාරය, ක්‍රෝධය, ඊර්ෂ්‍යාව, මසුරුකම, ආත්ම නින්දාව, නිලයට ඇලුම් කිරීම, ලෞකික ආශාව, උඩඟුකම, අහංකාරකම සහ කුහකකම වැනි දෑ නින්දනීය සදාචාර වෙති.යහපත් හැසිරීම්, මිනිසුන් සමඟ හොඳ ඇසුර, ඔවුන්ට කරුණාව පෙන්වීම, යුක්තිය, නිහතමානිකම, අවංකකම, ස්වයං-ත්‍යාගශීලී බව, වැය කිරීම, අල්ලාහ් කෙරෙහි විශ්වාසය තැබීම, අල්ලාහ්ට බියවීම ඉවසීම සහ කෘතඥතාව වැනි දෑ ප්‍රශංසනීය සාදාචාර අතරින් වෙති.</w:t>
      </w:r>
      <w:r>
        <w:rPr>
          <w:rStyle w:val="FootnoteReference"/>
        </w:rPr>
        <w:footnoteReference w:id="291"/>
      </w:r>
      <w:r>
        <w:rPr/>
        <w:t xml:space="preserve">.</w:t>
      </w:r>
    </w:p>
    <w:p>
      <w:pPr>
        <w:pStyle w:val="Heading2"/>
      </w:pPr>
      <w:bookmarkStart w:id="38" w:name="_Toc38"/>
      <w:r>
        <w:t>5- පහසු වීම:</w:t>
      </w:r>
      <w:bookmarkEnd w:id="38"/>
    </w:p>
    <w:p>
      <w:pPr>
        <w:jc w:val="both"/>
      </w:pPr>
      <w:r>
        <w:rPr/>
        <w:t xml:space="preserve">මෙම දහම වෙන් කරන තවත් වැදගත් ගුණාංගයක් වනුයේ, එහි චාරිත්‍ර අතරින් සෑම චාරිත්‍රයක්ම පහසු වීම හා එහි නැමදුම් අතරින් සෑම නැමදුමක් ද පහසු වීමය. උත්තරීතර අල්ලාහ් මෙසේ ප්‍රකාශ කරයි:{ وَمَا جَعَلَ عَلَيْكُمْ فِي الدِّينِ مِنْ حَرَجٍ }</w:t>
      </w:r>
      <w:r>
        <w:rPr>
          <w:rStyle w:val="FootnoteReference"/>
        </w:rPr>
        <w:footnoteReference w:id="292"/>
      </w:r>
      <w:r>
        <w:rPr/>
        <w:t xml:space="preserve">، "...තවද නුඹලා වෙත දහමෙහි කිසිදු දුෂ්කරත්වයක් ඔහු ඇති නොකළේය…" (297)මෙම පහසුවෙහි පළමුවැන්න: මෙම ආගම තුලට පිවිසීමට කැමති ඕනෑම කෙනෙකුට මිනිස් මැදිහත්වීමක් හෝ පෙර අතීතයේ පිළිගැනීමක් හෝ අවශ්‍ය වන්නේ නැත. ඒ වෙනුවට ඔහුට ඇත්තේ පිරිසිදු වී පවිත්‍ර වී අල්ලාහ් හැර වෙනත් දෙවියෙකු නොමැති බවටත්, මුහම්මද් තුමාණන් අල්ලාහ්ගේ දූතයා බවටත් විශ්වාස කර ඒ දෙකෙහි අර්ථය පිළිගෙන ඒ දෙක අපේක්ෂා කරන දෑට අනුව ක්‍රියා කිරීමය.</w:t>
      </w:r>
    </w:p>
    <w:p>
      <w:pPr>
        <w:jc w:val="both"/>
      </w:pPr>
      <w:r>
        <w:rPr/>
        <w:t xml:space="preserve">එමෙන්ම සෑම නැමදුමකම එම පහසුව හා සහනය ඇතුළත් වෙයි. මිනිසෙක් ගමනක නිරත වූයේ නම් හෝ රෝගාතුර වූයේ නම් ඔහු සෞඛ්‍ය සම්පන්න හා නිරෝගීව සිටි කාලයේ දී සිදු කරන ක්‍රියාවන් හා සමාන ක්‍රියාවන් ඔහුට සටහන් කෙරෙනු ඇත. එපමණක් නොව, සැබැවින්ම මුස්ලිම්වරුන්ගේ ජීවිතය දේවත්වය ප්‍රතික්ෂේප කරන්නාගේ ජීවිතයට වඩා වෙනස්ය. මුස්ලිම්වරයාගේ ජීවිතය සරල හා තැන්පත් ජීවිතයක් වන නමුත් දේවත්වය ප්‍රතික්ෂේප කරන්නාගේ ජීවිතය පටු හා දුෂ්කර ය.දේවත්වය විශ්වාස කරන්නාගේ මරණයත් පහසු වන්නේය. බඳුනකින් ජල බිදුවක් ඉවත වැටෙනවා සේ ඔහුගේ ප්‍රාණය ඉවත් වී යයි. උත්තරීතර අල්ලාහ් මෙසේ ප්‍රකාශ කරයි.:{ الَّذِينَ تَتَوَفَّاهُمُ الْمَلَائِكَةُ طَيِّبِينَ ۙ يَقُولُونَ سَلَامٌ عَلَيْكُمُ ادْخُلُوا الْجَنَّةَ بِمَا كُنتُمْ تَعْمَلُونَ }</w:t>
      </w:r>
      <w:r>
        <w:rPr>
          <w:rStyle w:val="FootnoteReference"/>
        </w:rPr>
        <w:footnoteReference w:id="293"/>
      </w:r>
      <w:r>
        <w:rPr/>
        <w:t xml:space="preserve">، "ඔවුන් වනාහි ඔවුන් දැහැමියන්ව සිටිය දී මලක්වරුන් ඔවුන්ගේ ප්‍රාණය අත්පත් කර ගන්නා අය වෙති. නුඹලාට සලාම් (ශාන්තිය) අත්වේවා! නුඹලා සිදු කරමින් සිටි දෑ හේතුවෙන් (ස්වර්ග) උයනට නුඹලා පිවිසෙනු යැයි ඔවුහු පවසති." (298)නමුත් දේවත්වය ප්‍රතික්ෂේප කරන්නා සම්බන්ධයෙන් වූ කලී, ඔහු මරණයට පත්වන මොහොතේ දැඩි හා දරුණු සුර දූතයින් ඔහු වෙත පැමිණ ඔහුට කසවලින් පහර දෙති. උත්තරීතර අල්ලාහ් මෙසේ පවසයි:{ وَلَوْ تَرَىٰ إِذِ الظَّالِمُونَ فِي غَمَرَاتِ الْمَوْتِ وَالْمَلَائِكَةُ بَاسِطُو أَيْدِيهِمْ أَخْرِجُوا أَنفُسَكُمُ ۖ الْيَوْمَ تُجْزَوْنَ عَذَابَ الْهُونِ بِمَا كُنتُمْ تَقُولُونَ عَلَى اللَّهِ غَيْرَ الْحَقِّ وَكُنتُمْ عَنْ آيَاتِهِ تَسْتَكْبِرُونَ }</w:t>
      </w:r>
      <w:r>
        <w:rPr>
          <w:rStyle w:val="FootnoteReference"/>
        </w:rPr>
        <w:footnoteReference w:id="294"/>
      </w:r>
      <w:r>
        <w:rPr/>
        <w:t xml:space="preserve">، "...තවද අපරාධකරුවන් මරණ වේදනාවෙහි සිටින අවස්ථාව නුඹ දකින්නෙහි නම් මලක්වරු තම අත් විහිදුවා "නුඹලාගේ ප්‍රාණ නුඹලාම බැහැර කර ගනු" (යැයි පවසනු නුඹ දකිනු ඇත.) අල්ලාහ් කෙරෙහි සත්ය නොවන දෑ නුඹලා පවසමින් සිටි හෙයින් ද ඔහුගේ වදන් පිළිබඳ ව අහංකාරකමින් සිටි බැවින් ද අද දින නින්දිත දඬුවම ප්‍රතිවිපාක වශයෙන් දෙනු ලබන්නෙහුය." (299)උත්තරීතර අල්ලාහ් මෙසේ ද පවසා ඇත.{ وَلَوْ تَرَىٰ إِذْ يَتَوَفَّى الَّذِينَ كَفَرُوا ۙ الْمَلَائِكَةُ يَضْرِبُونَ وُجُوهَهُمْ وَأَدْبَارَهُمْ وَذُوقُوا عَذَابَ الْحَرِيقِ }</w:t>
      </w:r>
      <w:r>
        <w:rPr>
          <w:rStyle w:val="FootnoteReference"/>
        </w:rPr>
        <w:footnoteReference w:id="295"/>
      </w:r>
      <w:r>
        <w:rPr/>
        <w:t xml:space="preserve">. "දේවත්වය ප්‍රතික්ෂේප කළවුන් ව සුර දූතයන් විසින් අත්පත් කරගන්නා අවස්ථාව නුඹ දැකගන්නට තිබුනා නම්! ඔවුහු (එම දූතවරු) ඔවුන්ගේ මුහුණු වලට හා පිටවල් වලට පහර දෙති. නුඹලා දැවෙන වේදනාවේ දඬුවම භුක්ති විඳිනු (යැයි පවසති)." (300)</w:t>
      </w:r>
    </w:p>
    <w:p>
      <w:pPr>
        <w:pStyle w:val="Heading2"/>
      </w:pPr>
      <w:bookmarkStart w:id="39" w:name="_Toc39"/>
      <w:r>
        <w:t>6- යුක්තිය:</w:t>
      </w:r>
      <w:bookmarkEnd w:id="39"/>
    </w:p>
    <w:p>
      <w:pPr>
        <w:jc w:val="both"/>
      </w:pPr>
      <w:r>
        <w:rPr/>
        <w:t xml:space="preserve">ඉස්ලාමීය නීති පිළිවෙත් ආගමානු ගත කළේ අල්ලාහ් තනිවමය. සුදු හා කළු, පිරිමි හා කාන්තා යනාදී සියලු දෙනාගේ මැවුම්කරු ඔහුය. ඔවුන් ඔහුගේ නීතිය, යුක්තිය හා කරුණාව ඉදිරියේ එක සමානය.කාන්තාවට හා පිරිමියාට ඔවුනොවුනට ගැළපෙන පරිදි සෑම කෙනෙකුටම නීති සම්පාදනය කළේය. නමුත් කාන්තාව සැලකිල්ලට ගෙන පිරිමියාට අනුග්‍රහය දැක්වීමට හෝ කාන්තාව උසස් කොට පිරිමියාට අසාධාරණයක් කිරීමට හෝ සුදු ජාතීන්ට විශේෂත්වය පිරිනමා කළු ජාතීන්ට තහනම් කිරීම හෝ විය නොහැකිය. මේ සියලු දෙනාම අල්ලාහ්ගේ නීතිය ඉදිරියේ එක සමානය. ඔවුන් අතර ශ්‍රාද්ධාභාවයෙන් මිස වෙනස් වන්නේ නැත.</w:t>
      </w:r>
    </w:p>
    <w:p>
      <w:pPr>
        <w:pStyle w:val="Heading2"/>
      </w:pPr>
      <w:bookmarkStart w:id="40" w:name="_Toc40"/>
      <w:r>
        <w:t>7- යහපත විධානය කොට අයහපතින් වැළැක්වීම:</w:t>
      </w:r>
      <w:bookmarkEnd w:id="40"/>
    </w:p>
    <w:p>
      <w:pPr>
        <w:jc w:val="both"/>
      </w:pPr>
      <w:r>
        <w:rPr/>
        <w:t xml:space="preserve">මෙම ෂරීආ නීතියට ගෞරවනීය ලක්ෂණයක් සහ කැපී පෙනෙන සංඛේතයක් ඇතුළත් වී ඇත. එනම්: යහපත පැනවීම සහ අයහපත තහනම් කිරීමය. එබැවින් නියෝගය හා තහනම ශ්‍රේණිගත කිරීම්වලට අනුව ඔවුනොවුන්ගේ හැකියාවට අනුව අණ කිරීමට සහ තහනම් කිරීමට හැකි සෑම සිහිබුද්ධිය ඇති වැඩිහිටි මුස්ලිම් පුරුෂයෙකු හා ස්ත්‍රියකටම එය අනිවාර්ය වේ.එය තම අතින් වැළැක්වීම හෝ නියෝග කිරීමය. නමුත් කවරෙකුට එය නොහැකි වූයේ ද ඔහු තම දිවෙන් එය සිදුවිය යුතු වේ. එමෙන්ම කවරෙකුට එය ද නොහැකි වූයේ ද ඔහුගේ හදවතින් එය විය යුතු වේ. මෙමගින් මුළු සමූහයාම තම සමූහයා ගැන නිරීක්ෂා කරන්නක් බවට පත්වේ.යහපත කිරීමට අපොහොසත් වන්නන් හට හෝ අයහපත කරන ඕනෑම කෙනෙකුට යහපත අණ කිරීමට සහ අයහපත තහනම් කිරීමට සෑම පුද්ගලයෙකුම බැඳී සිටී. ඔහු පාලකයෙකු වුව ද පාලනයට යටත් අයකු වුව ද තමන්ගේ හැකියාවට අනුව හා මෙම විෂයයෙහි සීමා කර ඇති ආගමික රීතිවලට අනුව එසේ යහපත විධානය කොට අයහපතින් වැළැක්විය යුතුය.</w:t>
      </w:r>
    </w:p>
    <w:p>
      <w:pPr>
        <w:jc w:val="both"/>
      </w:pPr>
      <w:r>
        <w:rPr/>
        <w:t xml:space="preserve">මෙම විෂයය - ඔබට පෙනෙන පරිදි - එක් එක් පුද්ගලයාට ඔහුගේ හැකියාව අනුව ඔහුගේ යුතුකමක් වන නමුුත් බොහෝ සමකාලීන දේශපාලන පද්ධතිවල , රජයේ වැඩවල ප්‍රගතිය සහ නිල ආයතනවල ක්‍රියාකාරිත්වය නිරීක්ෂණය කිරීමට විරුද්ධ පක්ෂවලට ඉඩ දීම ගැන ආඩම්බර වේ.</w:t>
      </w:r>
    </w:p>
    <w:p>
      <w:pPr>
        <w:jc w:val="both"/>
      </w:pPr>
      <w:r>
        <w:rPr/>
        <w:t xml:space="preserve">මේවා එහි ඇති සමහර ගුණාංග වන අතර, ඔබට එය දිගු කිරීමට අවශ්‍ය නම්, එහි ඇති අතිශය ප්‍රඥාව, නිරවද්‍ය නීති සම්පාදනය, අතිශය සුන්දරත්වය පැහැදිලි කිරීම සඳහා සෑම චාරිත්‍රයක්, සෑම බැඳීමක්, සෑම නියෝගයක් සහ සෑම තහනමක් ඉදිරියේ නතර විය යුතු වේ.කවරෙකු මෙම ආගමේ පවතින නීති පිළිබඳ සිතා බලන්නේ ද ඔහු ස්ථීර වශයෙන්ම එය අල්ලාහ් වෙතින් බවත්, කිසිදු සැකයක් නැති සත්‍යය බවත් නොමඟ යාමක් නැති නිවැරදි මඟ පෙන්වීම බවත් දැන ගනු ඇත.</w:t>
      </w:r>
    </w:p>
    <w:p>
      <w:pPr>
        <w:jc w:val="both"/>
      </w:pPr>
      <w:r>
        <w:rPr/>
        <w:t xml:space="preserve">ඔබට අල්ලාහ් වෙත යොමුවන්නට, ඔහුගේ නීතිය අනුගමනය කිරීමට සහ ඔහුගේ වක්තෘවරුන්ගේ සහ දූතයන්ගේ අඩිපාරේ ගමන් කිරීමට අවශ්‍ය නම්, ඔබ ඉදිරියේ 
'තව්බාව' හෙවත් පසුතැවිල්ලේ දොරටුව විවෘත ව ඇති අතර, අතික්ෂමාශීලී මහා කාරුණික ඔබේ පරමාධිපතියාණන් ඔබට සමාව දෙනු පිණිස ඔබව ඇරයුම් කරයි.</w:t>
      </w:r>
    </w:p>
    <w:p>
      <w:pPr>
        <w:pStyle w:val="Heading1"/>
      </w:pPr>
      <w:bookmarkStart w:id="41" w:name="_Toc41"/>
      <w:r>
        <w:t>අත්-තව්බා (පශ්චාත්තාප වී සමාව අයැදීම)</w:t>
      </w:r>
      <w:bookmarkEnd w:id="41"/>
    </w:p>
    <w:p>
      <w:pPr>
        <w:jc w:val="both"/>
      </w:pPr>
      <w:r>
        <w:rPr/>
        <w:t xml:space="preserve">නබි (සල්ලල්ලාහු අලයිහි වසල්ලම්) තුමාණෝ මෙසේ ප්‍රකාශ කළහ:"ආදම්ගේ සෑම දරුවෙක්ම වැරදි කරන්නෝ වෙති. වැරදිකරන්නන් අතරින් ශ්‍රේෂ්ඨ වනුයේ පාපක්ෂමාව අයදින්නෝ වෙති." (301)මිනිසා තමා තුළම දුර්වලය. ඔහුගේ කැමැත්ත සහ අධිෂ්ඨානය දුර්වලය. ඔහුගේ වරදෙහි සහ ඔහුගේ පාපයේ ප්‍රතිවිපාක දරාගත නොහැකිය. එබැවින් අල්ලාහ් මිනිසාට දයාවක් ලෙස එය සැහැල්ලු කළේය. එබැවින් ඔහුට තව්බාව හෙවත් පශ්චාත්තාපවී සමාව අයැදීම ඔහු නියම කළේය. තව්බාවේ යථාර්ථය වනුයේ -අල්ලාහ්ට ඇති බියෙන් හා ඔහු තම ගැත්තන්හට සූදානම් කර ඇති දෑ අපේක්ෂාවෙන්- පාපය අශීලාචාර බැවින් එය අත්හැරීම,  ඔහු නොසලකා අත්හළ දෑ ගැන පසුතැවිලි වීම, නැවත ඒ වෙත යොමු නොවන බවට අධිෂ්ඨාන කිරීම සහ ඉතිරිව පවතින ධර්මිෂ්ඨ ක්‍රියාවන් විධිමත්ව ක්‍රියාත්මක කිරීමය.</w:t>
      </w:r>
      <w:r>
        <w:rPr>
          <w:rStyle w:val="FootnoteReference"/>
        </w:rPr>
        <w:footnoteReference w:id="296"/>
      </w:r>
      <w:r>
        <w:rPr/>
        <w:t xml:space="preserve">,ඔබට පෙනෙන පරිදි එය හදවත හා බැඳුණු, ගැත්තා හා ඔහුගේ පරමාධිපති අතර පවතින ක්‍රියාවකි. එයට වෙහෙසක් හෝ මහන්සියක් හෝ නැත. ක්‍රියාවට නැංවීමේ දී දුක් වේදනාවක් නැත. සැබැවින්ම එය හදවතේ ඇතිවන ක්‍රියාවකි. ඉදිරියේ සිදුවන පාපකම්වලින් වැළකී සිටිය යුතු අතර ඔබ එසේ වැළකී සිටීම අත්හැර දැමීමක් හා විවේකයකි. (303)</w:t>
      </w:r>
      <w:r>
        <w:rPr>
          <w:rStyle w:val="FootnoteReference"/>
        </w:rPr>
        <w:footnoteReference w:id="297"/>
      </w:r>
      <w:r>
        <w:rPr/>
        <w:t xml:space="preserve">*</w:t>
      </w:r>
      <w:r>
        <w:rPr>
          <w:rStyle w:val="FootnoteReference"/>
        </w:rPr>
        <w:footnoteReference w:id="298"/>
      </w:r>
    </w:p>
    <w:p>
      <w:pPr>
        <w:jc w:val="both"/>
      </w:pPr>
      <w:r>
        <w:rPr/>
        <w:t xml:space="preserve">ඔබේ කටයුතු හෙළිදරව් කරන, ඔබේ රහස් නිරාවරණය කරන සහ ඔබේ දුර්වලකමෙන් ප්‍රයෝජන ගන්නා මනුෂ්‍යයෙකු අතින් ඔබ පසුතැවිලි වීමට අවශ්‍ය නැත. සැබැවින්ම එය ඔබ සහ ඔබේ ස්වාමියා අතර පවතින සම්භාෂණයකි. ඔබ ඔහුගෙන් සමාව අයැදින්න යහමඟ පතන්න. ඔහු පශ්චාත්තාපය පිළිගෙන ඔබට සමාව දෙනු ඇත.</w:t>
      </w:r>
    </w:p>
    <w:p>
      <w:pPr>
        <w:jc w:val="both"/>
      </w:pPr>
      <w:r>
        <w:rPr/>
        <w:t xml:space="preserve">ඉස්ලාමයේ උරුම වූ පාපයක් හෝ මනුෂ්‍ය වර්ගයාගෙන් අපේක්ෂිත ගැලවුම්කරුවෙකු හෝ නැත. නමුත් යහමඟ ලැබූ ඔස්ට්‍රියානු යුදෙව්වෙකු වන මුහම්මද් අසාද් එය සොයාගත් පරිදි මෙසේ පවසයි:"ගැලවීම" සඳහා අවශ්‍ය බව අල්-කුර්ආනයේ කොතැනකවත් සඳහනක් මට සොයාගත නොහැකි විය. පුද්ගලයා සහ ඔහුගේ ඉරණම අතර පවතින ඉස්ලාමයේ උරුම වූ පළමු පාපයක් කියා යමක් නොමැත. ඒ නිසා එය{ لَّيْسَ لِلْإِنسَانِ إِلَّا مَا سَعَىٰ }</w:t>
      </w:r>
      <w:r>
        <w:rPr>
          <w:rStyle w:val="FootnoteReference"/>
        </w:rPr>
        <w:footnoteReference w:id="299"/>
      </w:r>
      <w:r>
        <w:rPr/>
        <w:t xml:space="preserve">، "තවද මිනිසාට ඔහු උත්සාහ කළ දෑ හැර වෙන කසිවක් නොමැත." (304)පුද්ගලයෙකුට පසුතැවීමේ දොරටු විවෘත කර, පාපයෙන් මිදීම සඳහා පූජාවක් ඔප්පු කිරීමට හෝ සියදිවි නසා ගැනීමට හෝ අවශ්‍ය නොවේ. (305) උත්තරීතර අල්ලාහ් පවසන පරිදි මෙසේය:{ وَلَا تَزِرُ وَازِرَةٌ وِزْرَ أُخْرَىٰ }</w:t>
      </w:r>
      <w:r>
        <w:rPr>
          <w:rStyle w:val="FootnoteReference"/>
        </w:rPr>
        <w:footnoteReference w:id="300"/>
      </w:r>
      <w:r>
        <w:rPr/>
        <w:t xml:space="preserve">. "එනම්, බර උසුලන්නා වෙන කිසි කෙකුගේ බර උසුළන්නේ නැත." (306)</w:t>
      </w:r>
      <w:r>
        <w:rPr>
          <w:rStyle w:val="FootnoteReference"/>
        </w:rPr>
        <w:footnoteReference w:id="301"/>
      </w:r>
    </w:p>
    <w:p>
      <w:pPr>
        <w:jc w:val="both"/>
      </w:pPr>
      <w:r>
        <w:rPr/>
        <w:t xml:space="preserve">"තව්බා" හෙවත් පසුතැවිල්ලට විශාල බලපෑම් සහ ඵල ප්‍රයෝජන ඇත. ඒවා අතර:</w:t>
      </w:r>
    </w:p>
    <w:p>
      <w:pPr>
        <w:jc w:val="both"/>
      </w:pPr>
      <w:r>
        <w:rPr/>
        <w:t xml:space="preserve">1- අල්ලාහ්ගේ රිස්සීමේ බහුලත්වය සහ තමන්ට සැඟවී ඇති ඔහුගේ ත්‍යාගශීලී බව ගැත්තා හඳුනා ගැනීම. ඔහු අභිමත කළේ නම්, පාපය කිරීමට ඔහුව පොලඹවා, තම ගැත්තන් අතර ඔහු ව අපහාසයට ලක් කරනු ඇත. එවිට ඔවුන් සමඟ ජීවත් වීමට ඔහු ප්‍රිය නොකරනු ඇත. නමුත් ඔහු එය වසන් කිරීමෙන් ඔහු ව කීර්තියට පත් කළේය. ඔහුගේ රිස්සීමෙන් ඔහුව ආවරණය කළේය. ඔහුට බලය, ශක්තිය, පෝෂණය සහ ආහාර ලබා දුන්නේය.</w:t>
      </w:r>
    </w:p>
    <w:p>
      <w:pPr>
        <w:jc w:val="both"/>
      </w:pPr>
      <w:r>
        <w:rPr/>
        <w:t xml:space="preserve">2- තමා ගැන සත්‍යය හඳුනා ගැනීම. සැබැවින්ම එය නපුරට මඟ පෙන්වන ආත්මයකි. සැබැවින්ම එයින් මතු වූයේ පාපය, වැරුද්ද සහ නොසැලකිල්ලයි. එය ආත්මයේ දුර්වලකම සහ තහනම් ආශාවන්හි ඉවසීමට ඇති නොහැකියාව පිළිබඳ සාක්ෂියකි. එය පවිත්‍ර කර එය මෙහෙයවීම සඳහා - ඇසිපිය හෙළන තරමින් හෝ- අල්ලාහ්ගෙන් තොර නොවිය යුතුය.</w:t>
      </w:r>
    </w:p>
    <w:p>
      <w:pPr>
        <w:jc w:val="both"/>
      </w:pPr>
      <w:r>
        <w:rPr/>
        <w:t xml:space="preserve">3 - සර්වබලධාරි අල්ලාහ් වෙත යොමු වී ඔහුගෙන් පිහිට පතන ගැත්තාගේ සතුට සඳහා වූ 
ශ්‍රේෂ්ඨතම මාර්ගය ගෙන ඒම සඳහා 'තව්බාව' හෙවත් පසුතැවිලි වී සමාව අයැදීම ඔහු නියම කර ඇත. එමෙන්ම ප්‍රාර්ථනාව, කන්නලව්ව, පැතුම, දිළිඳුභාවය, ආදරය, බිය සහ අපේක්ෂාව යනාදී වර්ග ද ඒ හරහා ගෙන දෙයි. එවිට එම ආත්මයට එහි මැවුම්කරු වෙත විශේෂ සමීපතාවයක් ඇති වේ. පසුතැවිලි වීමෙන් තොරව අල්ලාහ් වෙත යොමු වීමෙන් තොරව එය ලබන්නේ නැත.</w:t>
      </w:r>
    </w:p>
    <w:p>
      <w:pPr>
        <w:jc w:val="both"/>
      </w:pPr>
      <w:r>
        <w:rPr/>
        <w:t xml:space="preserve">4 - ඔහු පෙර කළ පාපකම් සඳහා අල්ලාහ් ඔහුට සමාව දීම. උත්තරීතර අල්ලාහ් මෙසේ පවසයි:{ قُل لِّلَّذِينَ كَفَرُوا إِن يَنتَهُوا يُغْفَرْ لَهُم مَّا قَدْ سَلَفَ }</w:t>
      </w:r>
      <w:r>
        <w:rPr>
          <w:rStyle w:val="FootnoteReference"/>
        </w:rPr>
        <w:footnoteReference w:id="302"/>
      </w:r>
      <w:r>
        <w:rPr/>
        <w:t xml:space="preserve">. "(නබිවරය!) අකටයුතුකම් කිරීමෙන් ඔවුන් වැළකී සිටින්නේ නම් පෙර සිදු කළ දෑ ට ඔවුනට සමාව දෙනු ලබන බව දේවත්වය ප්‍රතික්ෂේප කළවුනට පවසනු…" (307)</w:t>
      </w:r>
    </w:p>
    <w:p>
      <w:pPr>
        <w:jc w:val="both"/>
      </w:pPr>
      <w:r>
        <w:rPr/>
        <w:t xml:space="preserve">5- පුද්ගලයෙකුගේ නරක ක්‍රියාවන් යහපත් ක්‍රියා බවට පරිවර්තනය කිරීම. උත්තරීතරයාණන් මෙසේ පවසයි:{ إِلَّا مَن تَابَ وَآمَنَ وَعَمِلَ عَمَلًا صَالِحًا فَأُولَٰئِكَ يُبَدِّلُ اللَّهُ سَيِّئَاتِهِمْ حَسَنَاتٍ ۗ وَكَانَ اللَّهُ غَفُورًا رَّحِيمًا }</w:t>
      </w:r>
      <w:r>
        <w:rPr>
          <w:rStyle w:val="FootnoteReference"/>
        </w:rPr>
        <w:footnoteReference w:id="303"/>
      </w:r>
      <w:r>
        <w:rPr/>
        <w:t xml:space="preserve">. "නමුත් පශ්චාත්තාප වී දේවත්වය විශ්වාස කොට යහකම් සිදු කළ අය හැර. තම පාපකම් යහකම් බවට අල්ලාහ් පරිවර්තනය කරන උදවිය ඔවුහුමය. තවද අල්ලාහ් අතික්ෂමාශීලී මහාකරුණාන්විත විය." (308)</w:t>
      </w:r>
    </w:p>
    <w:p>
      <w:pPr>
        <w:jc w:val="both"/>
      </w:pPr>
      <w:r>
        <w:rPr/>
        <w:t xml:space="preserve">6- පුද්ගලයෙකු තමාගේ අපයෝජනය, ලිස්සා යාම සහ පව්වලදී අල්ලාහ් ඔහු සමග කටයුතු කිරීමට ඔහු කැමති ආකාරයටම සෙසු මිනිසුන් සමග - ඔවුන් ඔහුට අතවර කිරීමේදී සහ ඔවුන් ඔහු සමඟ වැරදි පියවර ගැනීමේදී - කටයුතු කිරීම. සැබැවින්ම ප්‍රතිඵල අදාළ ක්‍රියා වර්ගයෙන්ම පිහිටනු ඇත. එබැවින් ඔහු මිනිසුන් සමග මෙලෙස යහපත් අයුරින් කටයුතු කරන්නේ නම්,  තම පරමාධිපතිගෙන් ඒ හා සමාන දෙයකට ඔහු නිරාවරණය වනු ඇත.ඔහුට නපුරුකම් කරන මිනිසුනට ඔහු ප්‍රතිචාර දක්වන සේම ඔහුගේ නපුරුකම් හා පාපකම් සඳහා අල්ලාහ් කරුණාවෙන් ප්‍රතිචාරය දක්වයි.</w:t>
      </w:r>
    </w:p>
    <w:p>
      <w:pPr>
        <w:jc w:val="both"/>
      </w:pPr>
      <w:r>
        <w:rPr/>
        <w:t xml:space="preserve">7 - ඔහුගේ ආත්මයේ බොහෝ ලිස්සීම් සහ දෝෂ ඇති බව ඔහු දැන ගැනීම. එවිට එමඟින් ඔහුගේ චරිතයේ අඩුපාඩු වලින් වැළකී සිටීමටත්, අන් අයගේ අඩුපාඩු ගැන සිතීමෙන් තමාව ප්‍රතිසංස්කරණය කිරීමටත් ඔහු බැඳී සිටිනු ඇත.</w:t>
      </w:r>
      <w:r>
        <w:rPr>
          <w:rStyle w:val="FootnoteReference"/>
        </w:rPr>
        <w:footnoteReference w:id="304"/>
      </w:r>
      <w:r>
        <w:rPr/>
        <w:t xml:space="preserve">.</w:t>
      </w:r>
    </w:p>
    <w:p>
      <w:pPr>
        <w:jc w:val="both"/>
      </w:pPr>
      <w:r>
        <w:rPr/>
        <w:t xml:space="preserve">නබි (සල්ලල්ලාහු අලයිහි වසල්ලම්) තුමාණන් වෙත පැමිණ කතා කළ පුද්ගලයකුගේ තොරතරක් සඳහන් කරමින් මම මෙම ඡේදය අවසන් කරමි. ඔහු මෙසේ පැවසීය:අහෝ අල්ලාහ්ගේ දූතයාණනි, මම සුළු හෝ මහා කවර පාපයක් හෝ වේවා ඒවා සිදු නොකර අත් නොහැරියෙමි. එතුමාණෝ: "නැමදුමට සුදුස්සා අල්ලාහ් හැර වෙනත් දෙවියකු නැති බවත් මුහම්මද් අල්ලාහ්ගේ දූතයාණන් බවත් ඔබ සාක්ෂි නොදරන්නේ ද? යැයි තුන්වරක්ම විමසා සිටියහ. ඔහු: එසේය (මම සාක්ෂි දරමි) යැයි පිළිතුරු දුන්නේය. එතුමා එයට ඉහළින් මෙය පැමිණෙනු ඇත. යැයි පැවසීය. තවත් වාර්තාවක "සැබැවින්ම මෙය ඒ සියල්ල අබිබවා යනු ඇත" යැයි වාර්තා වී ඇත. (310)</w:t>
      </w:r>
      <w:r>
        <w:rPr>
          <w:rStyle w:val="FootnoteReference"/>
        </w:rPr>
        <w:footnoteReference w:id="305"/>
      </w:r>
    </w:p>
    <w:p>
      <w:pPr>
        <w:jc w:val="both"/>
      </w:pPr>
      <w:r>
        <w:rPr/>
        <w:t xml:space="preserve">තවත් වාර්තාවක සැබැවින්ම ඔහු අල්ලාහ්ගේ දූතයාණන් (සල්ලල්ලාහු අලයිහි වසල්ලම්) වෙත පැමිණ මෙසේ පවසා සිටියේය:සියලුම පාපකම් සිදු කර ඇති නමුත් උත්තරීතර අල්ලාහ්ට කිසිවක් ආදේශ නොකළ මිනිසෙකු ගැන ඔබේ අදහස කුමක් ද? ඔහු එහි දී කුඩා අවශ්‍යතාවක් හෝ මහා උවමනාවක් හෝ කිසිවක් තම සුරතින් සිදු නොකර අත්හැරියේ නැත. ඒ සඳහා පාපක්ෂමාව පිළිගනු ලබනවා ද? යැයි විමසීය. එතුමාණෝ: ඔබ ඉස්ලාමය වැළඳ ගත්තෙහි ද? යැයි විමසූහ. ඔහු: "මම අල්ලාහ් හැර වෙනත් දෙවියෙකු නැති බවත් ඔහු කිසිදු හවුල්කරුවකු නැති ඒකීයය බවත් සැබැවින්ම ඔබ අල්ලාහ්ගේ දූතයාණන් (සල්ලල්ලාහු අලයිහි වසල්ලම්) බවත් මම සාක්ෂි දරමි" යැයි කීය. එතුමාණෝ: "එසේය, ඔබ යහකම් කරන්න, දුෂ්ඨකම් අත්හරින්න. ඒ සියල්ල ඔබට යහකම් ලෙස සර්වබලධාරී අල්ලාහ් පත් කර දෙනු ඇත." ඔහු: "මාගේ ද්‍රෝහිකම් හා දුරාචාරකම්වලත් ද?" යැයි විමසීය. එතුමාණෝ: "එසේය" යැයි පැවසූහ. ඔහු: අල්ලාහු අක්බර් යැයි පැවසීය. එසේ ඔහු මිය යන තුරුම පවසමින් සිටියේය.</w:t>
      </w:r>
      <w:r>
        <w:rPr>
          <w:rStyle w:val="FootnoteReference"/>
        </w:rPr>
        <w:footnoteReference w:id="306"/>
      </w:r>
    </w:p>
    <w:p>
      <w:pPr>
        <w:jc w:val="both"/>
      </w:pPr>
      <w:r>
        <w:rPr/>
        <w:t xml:space="preserve">ඉස්ලාමය ඊට පෙර ඇති දෑ නැති කර දමයි. අවංක පශ්චාත්තාපය ඊට පෙර ඇති දෑ මකා දමයි. ඒ ගැන නබි (සල්ලල්ලාහු අලයිහි වසල්ලම්) තුමාණන් හදීසයෙන් ඔප්පු කර ඇත.</w:t>
      </w:r>
    </w:p>
    <w:p>
      <w:pPr>
        <w:pStyle w:val="Heading1"/>
      </w:pPr>
      <w:bookmarkStart w:id="42" w:name="_Toc42"/>
      <w:r>
        <w:t>ඉස්ලාම් දහම පිළි නොගැනීමේ විපාකය</w:t>
      </w:r>
      <w:bookmarkEnd w:id="42"/>
    </w:p>
    <w:p>
      <w:pPr>
        <w:jc w:val="both"/>
      </w:pPr>
      <w:r>
        <w:rPr/>
        <w:t xml:space="preserve">මෙම පොත් පිංචයේ සඳහන් කළ පරිදි සැබැවින්ම ඉස්ලාම් යනු අල්ලාහ්ගේ ආගමයි. එය සත්‍යය ආගමය. සියලුම නබිවරුන් හා ධර්ම දූතවරුන් ගෙන ආ ආගමය. මෙය විශ්වාස කළවුනට මෙලොවෙහි මෙන්ම මතුලොවෙහි ද අතිමහත් ප්‍රතිඵල අල්ලාහ් පෙළ ගස්වා ඇත. එමෙන්ම කවරෙකු මෙය ප්‍රතික්ෂේප කළේ ද ඔහුට දැි දඬුවම් ගැන අවවාද කර ඇත.</w:t>
      </w:r>
    </w:p>
    <w:p>
      <w:pPr>
        <w:jc w:val="both"/>
      </w:pPr>
      <w:r>
        <w:rPr/>
        <w:t xml:space="preserve">තවද අල්ලාහ් මෙම විශ්වයේ මැවුම්කරු, හිමිකරු සහ කටයුතු සිදු කරන්නා වන අතර, අහෝ මිනිස! ඔබ ඔහුගේ මැවීමකි. ඔහු ඔබව නිර්මාණය කර විශ්වයේ ඇති සියල්ල ඔබට යටත් කර දුන්නේය. ඔහුගේ නීතිය ඔබ වෙනුවෙන් නීතිගත කළේය. එය අනුගමනය කරන ලෙස ඔහු ඔබට අණ කළේය.එහෙයින් ඔබ විශ්වාස කොට ඔහු ඔබට අණ කළ දෑට ඔබ අවනත වී, ඔහු තහනම් කළ දැයින් ඔබ වැළකී සිටියේ නම්, අල්ලාහ් ඔබට ප්‍රතිඥා දුන් සදාකාලික සැපත සමග ඔබ මතුලොව දී ජය ලබනු ඇත. ඔබට ලබා දුන් අනේක ආශිර්වාද සමඟ ඔබ මෙලොව දී සතුටු වනු ඇත. ඔබ බුද්ධිමය වශයෙන් මිනිසුන් අතර වඩාත් පරිපූර්ණ හා ආත්මීය වශයෙන් වඩාත් පිවිතුරු අයට සමාන වූයෙහිය. ඔවුහු නබිවරු, ධර්ම දූතවරු, දැහිමියෝ හා සමීප මලක්වරු වෙති.</w:t>
      </w:r>
    </w:p>
    <w:p>
      <w:pPr>
        <w:jc w:val="both"/>
      </w:pPr>
      <w:r>
        <w:rPr/>
        <w:t xml:space="preserve">තවද ඔබ දේවත්වය ප්‍රතික්ෂේප කර, ඔබේ පරමාධිපතිට ඔබ අකීකරු වූයෙහි නම්, ඔබේ මෙලොව සහ මතුලොව ජීවිතයේ ඔබ පරාජයට පත්වනු ඇත. ඔබ මෙලොව හා මතුලොව දී ඔහුගේ කෝපයට හා වධ හිංසාවලට ලක් වනු ඇත. ඔබ මිනිසුන් අතර වඩාත්ම නපුරු අයට සමාන වනු ඇත. බුද්ධිමය වශයෙන් වඩාත් හීන හා ආත්මීය වශයෙන් වඩාත් පහත් අය ෂෙයිතානුන්, අපරාධකරුවන්, දුෂ්ඨයින්, මිථ්‍යා දෘෂ්ඨිකයින් වෙති. මෙය සාරාංශගත අදහසයි.</w:t>
      </w:r>
    </w:p>
    <w:p>
      <w:pPr>
        <w:jc w:val="both"/>
      </w:pPr>
      <w:r>
        <w:rPr/>
        <w:t xml:space="preserve">දේවත්වය ප්‍රතික්ෂේප කිරීමේ ප්‍රතිවිපාක කිහිපයක් මම ඔබට විස්තරාත්මකව පැහැදිලි කරමි. ඒවා නම්:</w:t>
      </w:r>
    </w:p>
    <w:p>
      <w:pPr>
        <w:pStyle w:val="Heading2"/>
      </w:pPr>
      <w:bookmarkStart w:id="43" w:name="_Toc43"/>
      <w:r>
        <w:t>1- බිය හා අනාරක්ෂිත වීම.</w:t>
      </w:r>
      <w:bookmarkEnd w:id="43"/>
    </w:p>
    <w:p>
      <w:pPr>
        <w:jc w:val="both"/>
      </w:pPr>
      <w:r>
        <w:rPr/>
        <w:t xml:space="preserve">තමන් ගැන විශ්වාස කොට තම දූතවරුන් අනුගමනය කළවුන්ට මෙලොව ජීවිතයේ මෙන්ම මතුලොවෙහි පූර්ණ ආරක්ෂාව ලැබෙන බව අල්ලාහ් ප්‍රතිඥා දී ඇත. උත්තරීතරයාණන් මෙසේ පවසයි:{ الَّذِينَ آمَنُوا وَلَمْ يَلْبِسُوا إِيمَانَهُم بِظُلْمٍ أُولَٰئِكَ لَهُمُ الْأَمْنُ وَهُم مُّهْتَدُونَ }</w:t>
      </w:r>
      <w:r>
        <w:rPr>
          <w:rStyle w:val="FootnoteReference"/>
        </w:rPr>
        <w:footnoteReference w:id="307"/>
      </w:r>
      <w:r>
        <w:rPr/>
        <w:t xml:space="preserve">، "විශ්වාස කොට තම විශ්වාසය සමඟ (ආදේශ කිරීමෙන්) කිසිදු අපරාධයක් මුසු නොකළේ ද එවැන්නන්ටමය අභයදායිත්වය ඇත්තේ. තවද ඔවුහු යහමඟ ලද්දවුන් වෙති." (312)ආරක්ෂක හා පාලක අල්ලාහ් වන ඔහුය. ඔහු විශ්වයේ ඇති සියලු දෑහි හිමිකරුය. ඔහුව විශ්වාස කිරීම සඳහා ඔහු යම් ගැත්තෙකු ගැන ප්‍රිය කළ විටෙක, ඔහුට ආරක්ෂාව, සැනසුම හා තැන්පත්කම පිරිනමනු ඇත. නමුත් පුද්ගලයෙක් ඔහුව ප්‍රතික්ෂේප කළ විටෙක ඔහුගේ ආරක්ෂාව හා සැනසුම පැහැර ගනු ඇත. එවිට ඔබ ඔහුව දකිනුයේ මතුලොවෙහි ඔහුගේ නවාතැන ගැන බියෙන් ඔහුට අත්වන ලෙඩ රෝග හා ව්‍යසනයන් ගැන බියෙන් හා මෙලොවෙහි තම අනාගතය ගැන බියෙන් පසුවන්නෙකු ලෙසය.එබැවින්, ආරක්ෂාව නොමැතිකම සහ අල්ලාහ් කෙරෙහි විශ්වාසය නොමැතිකම නිසා ජීවිත හා දේපල මත පදනම් ව රක්ෂණ ව්‍යාපාරය ක්‍රියාත්මක වෙයි.</w:t>
      </w:r>
    </w:p>
    <w:p>
      <w:pPr>
        <w:pStyle w:val="Heading2"/>
      </w:pPr>
      <w:bookmarkStart w:id="44" w:name="_Toc44"/>
      <w:r>
        <w:t>2- පීඩිත ජීවිතය:</w:t>
      </w:r>
      <w:bookmarkEnd w:id="44"/>
    </w:p>
    <w:p>
      <w:pPr>
        <w:jc w:val="both"/>
      </w:pPr>
      <w:r>
        <w:rPr/>
        <w:t xml:space="preserve">අල්ලාහ් මිනිසා මවා, විශ්වයේ ඇති සියල්ල ඔහුට වසඟ කර දුන්නේය. සෑම ජීවියෙකුටම ඔහුගේ පෝෂණය සහ ආයුෂ බෙදා දුන්නේය. කුරුල්ලා තම පෝෂණය සොයා ගැනීමට තම කූඩුවෙන් එළියට ඒම ඔබ දකිනු ඇත. පසුව ඌ ඒවා අහුලා ගනියි. අත්තෙන් අත්තට පියාසර කර මිහිරි ගීත ගායනා කරයි.මිනිසා ද පෝෂණය හා ආයුෂ වෙන් කළ මැවීම් අතරින් එක් මැවීමකි. එහෙයින් ඔහු තම පරමාධිපතිව විශ්වාස කොට ඔහුගේ ෂරීආ නීතිය මත ස්ථාවරව සිටියේ නම්, ඔහුට සතුට හා ස්ථායීභාවය ඔහු පිරිනමනු ඇත. ඔහුට ජීවිතයේ අවම අවශ්‍යතා පමණක් තිබුණත් ඔහුගේ කටයුතු ඔහු පහසු කර දෙනු ඇත.</w:t>
      </w:r>
    </w:p>
    <w:p>
      <w:pPr>
        <w:jc w:val="both"/>
      </w:pPr>
      <w:r>
        <w:rPr/>
        <w:t xml:space="preserve">නමුත් ඔහු ඔහුගේ පරමාධිපතිව ප්‍රතික්ෂේප කොට ඔහුට නැමදුම් කිරීමට තරම් ඔහු උඩඟු වූයේ නම්, ඔහු තම ජීවිතය පීඩිත ජීවිතයක් බවට පත් කර ගනු ඇත. සියලු සැප පහසුකම් සහ භාණ්ඩ වර්ග ඔහු සතු වුවද, ඔහු මත දුක් කරදර එකතු වනු ඇත.ජනතාවට සියලු සැප සම්පත් සහතික කළ රටවල සියදිවි නසා ගන්නා විශාල සංඛ්‍යාවක් ඔබට නොපෙනේ ද?ජීවිතය භුක්ති විඳීම සඳහා ගෘහ භාණ්ඩ සහ ගමන් භාණ්ඩ වර්ගවල නාස්තිය ඔබට නොපෙනේද?මේවායෙහි නාස්ති කිරීමට පොළඹවන්නේ හදවත තුළ දේව විශ්වාසයේ හිස්බව, දුක්ඛිත හා දුෂ්කරතා පිළිබඳ හැඟීම සහ මෙම කාංසාව වෙනස් කිරීමේ සහ නව්‍යකරණය කිරීමේ ක්‍රම මගින් දුරු කිරීමට ගන්නා උත්සහයයි. අල්ලාහ් මෙසේ පවසමින් එය තහවුරු කළේය.{ وَمَنْ أَعْرَضَ عَن ذِكْرِي فَإِنَّ لَهُ مَعِيشَةً ضَنكًا وَنَحْشُرُهُ يَوْمَ الْقِيَامَةِ أَعْمَىٰ }</w:t>
      </w:r>
      <w:r>
        <w:rPr>
          <w:rStyle w:val="FootnoteReference"/>
        </w:rPr>
        <w:footnoteReference w:id="308"/>
      </w:r>
      <w:r>
        <w:rPr/>
        <w:t xml:space="preserve">. "තවද මා මෙනෙහි කිරීමට කවරෙකු පිටුපෑවේ ද එවිට නියත වශයෙන්ම ඔහුට පීඩිත ජීවිතයක් ඇත. තවද මළවුන් කෙරෙන් නැගිටුවනු ලබන දිනයේ අන්ධයකු ලෙස අපි ඔහු ව නැවත නැගිටුවන්නෙමු." (313)</w:t>
      </w:r>
    </w:p>
    <w:p>
      <w:pPr>
        <w:pStyle w:val="Heading2"/>
      </w:pPr>
      <w:bookmarkStart w:id="45" w:name="_Toc45"/>
      <w:r>
        <w:t>3- ඔහු ජීවත් වන්නේ ඔහු හා ඔහු වටා ඇති විශ්වය සමඟ ගැටීමෙනි.</w:t>
      </w:r>
      <w:bookmarkEnd w:id="45"/>
    </w:p>
    <w:p>
      <w:pPr>
        <w:jc w:val="both"/>
      </w:pPr>
      <w:r>
        <w:rPr/>
        <w:t xml:space="preserve">එය ඔහුගේ ආත්මය ඒකදේවවාදය මත සහජයෙන්ම පැවති බැවිනි. උත්තරීතරයාණන් මෙසේ පැවසීය:{ فِطْرَتَ اللَّهِ الَّتِي فَطَرَ النَّاسَ عَلَيْهَا }</w:t>
      </w:r>
      <w:r>
        <w:rPr>
          <w:rStyle w:val="FootnoteReference"/>
        </w:rPr>
        <w:footnoteReference w:id="309"/>
      </w:r>
      <w:r>
        <w:rPr/>
        <w:t xml:space="preserve">، "...(එය) මිනිසා ඒ මත මැවූ අල්ලාහ්ගේ ස්වභාව ධර්මයයි…" (314)ඔහුගේ ශරීරය ඔහුගේ මැවුම්කරුට යටත්ය. ඔහු සැකසූ ඔහුගේ පද්ධතිය මත එය ගමන් කරයි.  එබැවින් දේවත්වය ප්‍රතික්ෂේප කරන්නා එසේ හෙළා දුටුවේ ඔහුගේ සහජ බුද්ධියට පටහැනිව සහ ඔහුගේ පරමාධිපති‍ගේ අණට පටහැනිව, ඔහු කැමති ඔහුගේ ස්වේච්ඡා කටයුතුවල ජීවත්වීම නිසාවෙනි. ඒ අනුව ඔහුගේ ශරීරය යටත් වුව ද සැබැවින්ම ඔහුගේ තේරීම විරුද්ධය.</w:t>
      </w:r>
    </w:p>
    <w:p>
      <w:pPr>
        <w:jc w:val="both"/>
      </w:pPr>
      <w:r>
        <w:rPr/>
        <w:t xml:space="preserve">අවට විශ්වය සමඟ ඔහු ගැටුමක සිටී. මන්ද යත් මේ මුළු විශ්වයම එහි විශාලතම මන්දාකිණියේ සිට කුඩාම කෘමීන් දක්වා ගමන් කරන්නේ එහි හිමිකරු නීති සම්පාදනය කර ඇති නියෝගයට අනුවය. උත්තරීතර අල්ලාහ් මෙසේ පවසයි:{ ثُمَّ اسْتَوَىٰ إِلَى السَّمَاءِ وَهِيَ دُخَانٌ فَقَالَ لَهَا وَلِلْأَرْضِ ائْتِيَا طَوْعًا أَوْ كَرْهًا قَالَتَا أَتَيْنَا طَائِعِينَ }</w:t>
      </w:r>
      <w:r>
        <w:rPr>
          <w:rStyle w:val="FootnoteReference"/>
        </w:rPr>
        <w:footnoteReference w:id="310"/>
      </w:r>
      <w:r>
        <w:rPr/>
        <w:t xml:space="preserve">، "පසු ව ඔහු අහස දෙසට යොමු විය. එය දුමක් මෙන් තිබීය. එවිට “ඔබ දෙදෙනා කැමැත්තෙන් හෝ අකැමැත්තෙන් හෝ පැමිණෙනුයි” එයට හා මහපොළොවට ඔහු පැවසීය. “අපි අවනත වන්නන් ලෙසින් පැමිණියෙමු” යැයි ඒ දෙක පැවසීය." (315)එසේම, මෙම විශ්වය අල්ලාහ්ට යටත් වීමේදී ඒ සමඟ එකඟ වන අයට ආදරය කරන අතර එයට විරුද්ධ වන අය පිළිකුල් කරයි. තවද දේවත්වය ප්‍රතික්ෂේප කරන්නා යනු මෙම නිර්මාණයේ අසමගියයි. ඔහු එය ප්‍රදර්ශණය කරමින් තම ස්වාමියාට විරුද්ධ වීමට සූදානම් වෙයි.එබැවින් දේවත්වය ප්‍රතික්ෂේප කරන්නාට වෛර කිරීමටත් ඔහුගේ ප්‍රතික්ෂේපයට වෛර කිරීමට අහස්වලට මහපොළොවට මෙන්ම සෙසු මැවීම්වලට ඔහු නියම කළේය. උත්තරීතර අල්ලාහ් මෙසේ පවසයි:{وَقَالُوا اتَّخَذَ الرَّحْمَٰنُ وَلَدًا (88) 88. තවද මහා කරුණාන්විතයාණන් දරුවකු ගත්තේ යැයි ඔවුහු පැවසූහ.لَّقَدْ جِئْتُمْ شَيْئًا إِدًّا (89) 89. සැබැවින්ම නුඹලා බරපතළ කරුණක් ගෙනැවිත් ඇත.تَكَادُ السَّمَاوَاتُ يَتَفَطَّرْنَ مِنْهُ وَتَنشَقُّ الْأَرْضُ وَتَخِرُّ الْجِبَالُ هَدًّا (90) 90. ඒ හේතුවෙන් අහස් ඉරිතැලෙන්නටත් මහපොළොව පැළෙන්නටත් කඳු සුණුවිසුණු වී කඩා වැටෙන්නටත් ළඟා විය.أَن دَعَوْا لِلرَّحْمَٰنِ وَلَدًا (91) 91. (එසේ සිදුවන්නේ) මහා කරුණාන්විතයාණන්හට දරුවකු වෙතැයි ඔවුහු අමතන හෙයිනි.وَمَا يَنبَغِي لِلرَّحْمَٰنِ أَن يَتَّخِذَ وَلَدًا (92) 92. තවද මහා කරුණාන්විතයාණන් හට දරුවකු ගැනීමට අවශ්‍ය නොවීය.إِن كُلُّ مَن فِي السَّمَاوَاتِ وَالْأَرْضِ إِلَّا آتِي الرَّحْمَٰنِ عَبْدًا (93)}</w:t>
      </w:r>
      <w:r>
        <w:rPr>
          <w:rStyle w:val="FootnoteReference"/>
        </w:rPr>
        <w:footnoteReference w:id="311"/>
      </w:r>
      <w:r>
        <w:rPr/>
        <w:t xml:space="preserve">، 93. අහස්හි හා මහපොළොවේ සිටින සෑම කෙනෙකුම මහා කරුණාන්විතයාණන් වෙත ගැත්තකු ලෙසම පැමිණෙන්නේමය. (316)සුවිශුද්ධයාණෝ ෆිර්අවුන් හා ඔහුගේ සේනාව පිළිබඳ මෙසේ පවසයි:{ فَمَا بَكَتْ عَلَيْهِمُ السَّمَاءُ وَالْأَرْضُ وَمَا كَانُوا مُنظَرِينَ }</w:t>
      </w:r>
      <w:r>
        <w:rPr>
          <w:rStyle w:val="FootnoteReference"/>
        </w:rPr>
        <w:footnoteReference w:id="312"/>
      </w:r>
      <w:r>
        <w:rPr/>
        <w:t xml:space="preserve">. "එවිට අහස හා මහපොළොව ඔවුන් ගැන කඳුළු සැළුවේ නැත. තවද ඔවුහු කල් දෙනු ලබන්නන් නොවූවෝය." (317)</w:t>
      </w:r>
    </w:p>
    <w:p>
      <w:pPr>
        <w:pStyle w:val="Heading2"/>
      </w:pPr>
      <w:bookmarkStart w:id="46" w:name="_Toc46"/>
      <w:r>
        <w:t>4- සැබැවින්ම ඔහු අඥානයකු සේ ජීවත් වෙයි.</w:t>
      </w:r>
      <w:bookmarkEnd w:id="46"/>
    </w:p>
    <w:p>
      <w:pPr>
        <w:jc w:val="both"/>
      </w:pPr>
      <w:r>
        <w:rPr/>
        <w:t xml:space="preserve">දේවත්වය ප්‍රතික්ෂේප කිරීම යනු අඥානභාවයයි. බරපතලම අඥානකම එයයි. හේතුව දේවත්වය ප්‍රතික්ෂේප කරන්නා ඔහුගේ පරමාධිපති ගැන දැනුම්වත් නොවන නිසාවෙනි.  තම පරමාධිපති මවා උත්පාදනය කළ විශ්වය දෙස ඔහු බලයි. ඒ තුළින් විශිෂ්ඨ නිර්මාණයක් හා ශ්‍රේෂ්ඨ නිමැවුමක් දකියි. පසු ව මෙම විශ්වය මැව්වේ කවු ද? තම ආත්මය ආරෝපණය කළේ කවු ද? යන්න ගැන වටහා නොගනියි. මෙය මහත් අඥානකම නොවේ ද??</w:t>
      </w:r>
    </w:p>
    <w:p>
      <w:pPr>
        <w:pStyle w:val="Heading2"/>
      </w:pPr>
      <w:bookmarkStart w:id="47" w:name="_Toc47"/>
      <w:r>
        <w:t>5- තමන්ටම අපරාධකරගත් අයකු සේ හා තම අවට සිටින්නන් හට අපරාධ කරන්නෙකු සේ ජීවත් වෙයි.</w:t>
      </w:r>
      <w:bookmarkEnd w:id="47"/>
    </w:p>
    <w:p>
      <w:pPr>
        <w:jc w:val="both"/>
      </w:pPr>
      <w:r>
        <w:rPr/>
        <w:t xml:space="preserve">හේතුව තමාව මැවූ දෑ නොවන, වෙනත් දෙයකට තමන් යටත් වූ නිසාවෙන් හා ඔහුගේ පරමාධිපතිට නැමදුම් නොකර, ඔහු හැර වෙනත් අයට නැමදුම් කළ නිසාවෙනි. අපරාධය යනු යමක් එයට සුදුසු නොවන ස්ථානයේ තැබීමය. නැමදුම එයට සුදුසු නොවන තැනැත්තෙකුට ඉදිරිපත් කිරීමට වඩා මහත් අපරාධය කුමක් ද?බහුදේවවාදයේ නින්දිතකම පැහැදිලි කරමින් ප්‍රඥාවන්ත ලුක්මාන් තුමා මෙසේ පැවසීය.{ يَا بُنَيَّ لَا تُشْرِكْ بِاللَّهِ ۖ إِنَّ الشِّرْكَ لَظُلْمٌ عَظِيمٌ }</w:t>
      </w:r>
      <w:r>
        <w:rPr>
          <w:rStyle w:val="FootnoteReference"/>
        </w:rPr>
        <w:footnoteReference w:id="313"/>
      </w:r>
      <w:r>
        <w:rPr/>
        <w:t xml:space="preserve">. "...අහෝ මාගේ පුතණුවනි! ඔබ අල්ලාහ්ට ආදේශ නොකරනු. නියත වශයෙන්ම ආදේශ කිරීම මහත් වූ අපරාධයකි." (318)</w:t>
      </w:r>
    </w:p>
    <w:p>
      <w:pPr>
        <w:jc w:val="both"/>
      </w:pPr>
      <w:r>
        <w:rPr/>
        <w:t xml:space="preserve">ඔහු අවට සිටින මිනිසුන්ට සහ ජීවීන්ට අපරාධකරුවෙකි. හේතුව, ඔහුගේ අයිතියට හිමිකම් ඇත්තේ කවුරුන්ද යන්න ඔහු නොදන්නා බැවිනි. ඔහු නැවත නැගිටුවනු ලබන දිනය වූ විට, ඔහු අපරාධ කළ මිනිසුන් හෝ සතුන් හෝ වේවා, සෑම කෙනෙකුම ඔහුගේ මුහුණට නැඟ ඔහුගෙන් පළිගන්නා මෙන් තම පරමාධිපතිගෙන් ඉල්ලා සිටියි.</w:t>
      </w:r>
    </w:p>
    <w:p>
      <w:pPr>
        <w:pStyle w:val="Heading2"/>
      </w:pPr>
      <w:bookmarkStart w:id="48" w:name="_Toc48"/>
      <w:r>
        <w:t>6- ඔහු මේ ලෝකයේ අල්ලාහ්ගේ පිළිකුලට හා කෝපයට නිරාවරණය විය:</w:t>
      </w:r>
      <w:bookmarkEnd w:id="48"/>
    </w:p>
    <w:p>
      <w:pPr>
        <w:jc w:val="both"/>
      </w:pPr>
      <w:r>
        <w:rPr/>
        <w:t xml:space="preserve">ඒ අනුව විපත්තිවලට ඔහු ගොදුරු වන අතර ව්‍යසන ඔහුට පහළ වෙයි. එය මෙලොවෙහි හිමිවන දඬුවමක් වශයෙනි. කීර්තියට පත් අල්ලාහ් මෙසේ ප්‍රකාශ කරයි:{ أَفَأَمِنَ الَّذِينَ مَكَرُوا السَّيِّئَاتِ أَن يَخْسِفَ اللَّهُ بِهِمُ الْأَرْضَ أَوْ يَأْتِيَهُمُ الْعَذَابُ مِنْ حَيْثُ لَا يَشْعُرُونَ (45) 45. නපුරුකම් කුමන්ත්‍රණය කළවුන් අල්ලාහ් ඔවුන් ව මහපොළොවෙහි ගිලා බැස්සවීම පිළිබඳ ව හෝ ඔවුන් නොසිතූ අයුරින් දඬුවම ඔවුන් වෙත පැමිණීම ගැන හෝ ඔවුන් නිර්භිය ව සිටිත් ද?أَوْ يَأْخُذَهُمْ فِي تَقَلُّبِهِمْ فَمَا هُم بِمُعْجِزِينَ (46) 46. එසේ නොමැති නම් ඔවුන් සැරිසැරීමේ දී ඔවුන් ව ග්‍රහණය කිරීම ගැන (ඔවුන් නිර්භිය ව සිටිත් ද?) තවද ඔවුන් (අල්ලාහ් ව) නොහැකියාවට පත් කරන්නන් නොවෙති.أَوْ يَأْخُذَهُمْ عَلَىٰ تَخَوُّفٍ فَإِنَّ رَبَّكُمْ لَرَءُوفٌ رَّحِيمٌ (47) }</w:t>
      </w:r>
      <w:r>
        <w:rPr>
          <w:rStyle w:val="FootnoteReference"/>
        </w:rPr>
        <w:footnoteReference w:id="314"/>
      </w:r>
      <w:r>
        <w:rPr/>
        <w:t xml:space="preserve">، 47. එසේ නොමැති නම් බියෙන් පසුවෙමින් සිටිය දී ඔහු ඔවුන් ග්‍රහණය කිරීම ගැන (ඔවුන් නිර්භිය ව සිටිත් ද?) නමුත් නුඹගේ පරමාධිපති මහත් සෙනෙහෙවන්තය; මහා කරුණා ගුණයෙන් යුක්තය. (319)සුවිශුද්ධයාණන් මෙසේ පවසයි:{ وَلَا يَزَالُ الَّذِينَ كَفَرُوا تُصِيبُهُم بِمَا صَنَعُوا قَارِعَةٌ أَوْ تَحُلُّ قَرِيبًا مِّن دَارِهِمْ حَتَّىٰ يَأْتِيَ وَعْدُ اللَّهِ ۚ إِنَّ اللَّهَ لَا يُخْلِفُ الْمِيعَادَ }</w:t>
      </w:r>
      <w:r>
        <w:rPr>
          <w:rStyle w:val="FootnoteReference"/>
        </w:rPr>
        <w:footnoteReference w:id="315"/>
      </w:r>
      <w:r>
        <w:rPr/>
        <w:t xml:space="preserve">، "...අල්ලාහ්ගේ ප්‍රතිඥාව පැමිණෙන තෙක් ප්‍රතික්ෂේප කළවුන් ඔවුන් සිදු කළ දෑ හේතුවෙන් ඔවුනට අර්බුදයක් ඇති වීම හෝ ඔවුන්ගේ වාසස්ථානවලට සමීපයෙන් එය (අර්බුද ය) සිදු වීම අඛණ්ඩ ව පවතිනු ඇත. නියත වශයෙන්ම අල්ලාහ් ප්‍රතිඥා ව කඩ නොකරයි." (320)සර්වබලධාරී අල්ලාහ් මෙසේ පවසයි:{ أَوَأَمِنَ أَهْلُ الْقُرَىٰ أَن يَأْتِيَهُم بَأْسُنَا ضُحًى وَهُمْ يَلْعَبُونَ }</w:t>
      </w:r>
      <w:r>
        <w:rPr>
          <w:rStyle w:val="FootnoteReference"/>
        </w:rPr>
        <w:footnoteReference w:id="316"/>
      </w:r>
      <w:r>
        <w:rPr/>
        <w:t xml:space="preserve">، "ඔවුහු කෙළිලොල් කරමින් සිටිය දී පෙරවරුවේ අපගේ දඬුවම ඔවුන් වෙත පැමිණීම ගැන ප්‍රදේශවාසීහු අභයදායී ව සිටින්නෝ ද?" (321)අල්ලාහ්ව මෙනෙහි කිරීමෙන් ඉවත් වන සෑම කෙනෙකුගේම ඉරණම මෙයයි. දේවත්වය ප්‍රතික්ෂේප කරමින් සිටි ඉකුත් ව ගිය ජන සමූහයන්ට අත් වූ දඬුවම් පිළිබඳ දන්වමින් උත්තරීතර අල්ලාහ් මෙසේ පවසයි:{ فَكُلًّا أَخَذْنَا بِذَنبِهِ ۖ فَمِنْهُم مَّنْ أَرْسَلْنَا عَلَيْهِ حَاصِبًا وَمِنْهُم مَّنْ أَخَذَتْهُ الصَّيْحَةُ وَمِنْهُم مَّنْ خَسَفْنَا بِهِ الْأَرْضَ وَمِنْهُم مَّنْ أَغْرَقْنَا ۚ وَمَا كَانَ اللَّهُ لِيَظْلِمَهُمْ وَلَٰكِن كَانُوا أَنفُسَهُمْ يَظْلِمُونَ }</w:t>
      </w:r>
      <w:r>
        <w:rPr>
          <w:rStyle w:val="FootnoteReference"/>
        </w:rPr>
        <w:footnoteReference w:id="317"/>
      </w:r>
      <w:r>
        <w:rPr/>
        <w:t xml:space="preserve">، "එසේ සෑම සමූහයක්ම එහි පාපය හේතුවෙන් අපි ග්‍රහණය කළෙමු. ඒ අනුව ඔවුන් අතරින් අප ඒ(සමූහය) වෙත සැඩ සුළං එවූ අය ද වෙති. තවද ඔවුන් අතරින් මහ හඬ එ(ම සමූහ)ය හසුකරගත් අය ද වෙති. තවද ඔවුන් අතරින් එ(ම සමූහ)ය මහපොළොවට ගිල් වූ අයද වෙති. තවද ඔවුන් අතරින් අප ජලයේ ගිල්වූ අය ද වෙයි. අල්ලාහ් ඔවුනට අපරාධ කිරීමට නොවීය. නමුත් ඔවුහු ඔවුනටම අපරාධ කර ගනිමින් සිටියෝය." (322)එසේම, අල්ලාහ්ගේ දඬුවම හා ඔහුගේ වධකය අත් වූ අය අතරින් ඔබ අවට සිටින උදවියගේ දුක්ඛිත තත්ත්වයන් ඔබ දකිනු ඇත.</w:t>
      </w:r>
    </w:p>
    <w:p>
      <w:pPr>
        <w:pStyle w:val="Heading2"/>
      </w:pPr>
      <w:bookmarkStart w:id="49" w:name="_Toc49"/>
      <w:r>
        <w:t>7- කලකිරීම හා අහිමි වීම:</w:t>
      </w:r>
      <w:bookmarkEnd w:id="49"/>
    </w:p>
    <w:p>
      <w:pPr>
        <w:jc w:val="both"/>
      </w:pPr>
      <w:r>
        <w:rPr/>
        <w:t xml:space="preserve">ඔහුගේ තාඩන පීඩන නිසා හදවත් සහ ආත්මයන් භුක්ති විඳින උතුම්ම දේ අහිමි වී යනු ඇත. එනම් අල්ලාහ් සහ මිනිසුන් සමග සම්භාෂණය කිරීමෙන් ලැබෙන දැනුම සහ ඔහු වෙත පවතින තැන්පත්භාවයයි. ඔහු දුක්ඛිත හා ව්‍යාකූල ජීවිතයක් ගත කළ බැවින් ඔහුට ලෝකය අහිමි විය.ඔහු ඒ වෙනුවෙන් රැස් කරමින් සිටි ඔහුගේ ආත්මය ඔහුට අහිමි විය. මන්ද එය කවර කරුණක් වෙනුවෙන් නිර්මාණය කරන ලද්දේ ද ඒ සඳහා ඔහු එය භාවිතා නොකළ බැවිනි.ඔහු එමගින් මෙලොව දී සතුටු වූයේ නැත. මක්නිසාදයත් ඔහු අභාග්‍යවන්තයෙකු සේ ජීවත් වූ අතර අභාග්‍යවන්තයෙකු සේම මිය ගිය බැවිනි. එසේම ඔහු නැවත නැඟිටුවනු ලබන්නේ ද අභාග්‍යවන්තයින් සමගය. උත්තරීතරයාණන් මෙසේ පවසයි:{ وَمَنْ خَفَّتْ مَوَازِينُهُ فَأُولَٰئِكَ الَّذِينَ خَسِرُوا أَنفُسَهُمْ }</w:t>
      </w:r>
      <w:r>
        <w:rPr>
          <w:rStyle w:val="FootnoteReference"/>
        </w:rPr>
        <w:footnoteReference w:id="318"/>
      </w:r>
      <w:r>
        <w:rPr/>
        <w:t xml:space="preserve">، "තවද කවරෙකුගේ තුලාවන් බරින් අඩු වූයේ ද ඔවුන් අපගේ වදන් පිළිබඳ ව අසාධාරණ ලෙස ක්‍රියා කළ හේතුවෙන් ඔවුහු ඔවුන්ටම අලාභහානි කර ගත්තෝ වූහ." (323)ඔහුගේ පවුල ද ඔහුට අහිමි විය. හේතුව අල්ලාහ්ව ප්‍රතික්ෂේප කරමින් ඔහු ඔවුන් සමග ජීවත් වූ බැවිනි. ඔවුහු ද අභාග්‍යවන්තකම සහ පීඩාව යනාදියෙහි ඔහුට සමාන වූවෝය. ඔවුන්ගේ නවාතැන ද අපා ගින්න වෙතය. උත්තරීතරයාණන් මෙසේ පවසයි:{ إِنَّ الْخَاسِرِينَ الَّذِينَ خَسِرُوا أَنفُسَهُمْ وَأَهْلِيهِمْ يَوْمَ الْقِيَامَةِ }</w:t>
      </w:r>
      <w:r>
        <w:rPr>
          <w:rStyle w:val="FootnoteReference"/>
        </w:rPr>
        <w:footnoteReference w:id="319"/>
      </w:r>
      <w:r>
        <w:rPr/>
        <w:t xml:space="preserve">، “...නියත වශයෙන්ම පරාජිතයින් වනුයේ මළවුන් කෙරෙන් නැගිටුවනු ලබන දිනයේ තමන්ට හා තම පවුලට පාඩු ඇති කර ගත්තවුන්ය…" (324)තවද මළවුන් කෙරෙන් නැගිටුවනු ලබන දිනයේ අපා ගින්න වෙත ඔවුන් රැස්කරනු ලබති. එම නවාතැන නපුරුය. උත්තරීතරයාණන් මෙසේ පවසයි:{ احْشُرُوا الَّذِينَ ظَلَمُوا وَأَزْوَاجَهُمْ وَمَا كَانُوا يَعْبُدُونَ (22) 22. අපරාධ කළවුන් හා ඔවුන්ගේ සහකරුවන් නුඹලා එක්රැස් කරනු. තවද ඔවුන් නමදිමින් සිටි දෑ ද.مِن دُونِ اللَّهِ فَاهْدُوهُمْ إِلَىٰ صِرَاطِ الْجَحِيمِ (23) }</w:t>
      </w:r>
      <w:r>
        <w:rPr>
          <w:rStyle w:val="FootnoteReference"/>
        </w:rPr>
        <w:footnoteReference w:id="320"/>
      </w:r>
      <w:r>
        <w:rPr/>
        <w:t xml:space="preserve">. 23. අල්ලාහ්ගෙන් තොර ව (ඔවුන් නමදිමින් සිටි දෑ ද එක්රැස් කරනු.) තවද නිරයේ මාවත වෙත නුඹලා ඔවුනට මග පෙන්වනු." (325)</w:t>
      </w:r>
    </w:p>
    <w:p>
      <w:pPr>
        <w:pStyle w:val="Heading2"/>
      </w:pPr>
      <w:bookmarkStart w:id="50" w:name="_Toc50"/>
      <w:r>
        <w:t>8- තම පරමාධිපතිට ප්‍රතික්ෂේප කරන්නෙකු සේ හා ඔහුගේ ආශිර්වාද හෙළා දකින්නෙකු සේ ජීවත් වෙයි.</w:t>
      </w:r>
      <w:bookmarkEnd w:id="50"/>
    </w:p>
    <w:p>
      <w:pPr>
        <w:jc w:val="both"/>
      </w:pPr>
      <w:r>
        <w:rPr/>
        <w:t xml:space="preserve">කියන්නට තරම් කිසිවක් නොමැති තත්ත්වයේ සිට අල්ලාහ් ඔහු බිහි කළේය. සියලුම ආශිර්වාදයන් ඔහු වෙත ලබා දුන්නේය. නමුත් ඔහු අල්ලාහ් හැර වෙනත් අයට නැමදුම් කරයි. ඔහු හැර වෙනත් අය භාරකරුවන් ලෙස ගනියි. ඔහු හැර වෙනත් අයට කෘතවේදී වෙයි. මීට වඩා බරපතල ප්‍රතික්ෂේපය කුමක් ද? මීට වඩා බිහිසුණු හෙළා දැකීම කුමක් ද?</w:t>
      </w:r>
    </w:p>
    <w:p>
      <w:pPr>
        <w:pStyle w:val="Heading2"/>
      </w:pPr>
      <w:bookmarkStart w:id="51" w:name="_Toc51"/>
      <w:r>
        <w:t>9- සැබෑ ජීවිතය තහනම් කර ගනී:</w:t>
      </w:r>
      <w:bookmarkEnd w:id="51"/>
    </w:p>
    <w:p>
      <w:pPr>
        <w:jc w:val="both"/>
      </w:pPr>
      <w:r>
        <w:rPr/>
        <w:t xml:space="preserve">ජීවිතයට සුදුදුම පුද්ගලයා වනුයේ ඔහුගේ පරමාධිපතිව විශ්වාස කොට, ඔහුගේ අරමුණ වටහා ගෙන, ඔහු යන මාර්ගය පැහැදිලි කරගෙන, ඔහුගේ නැවත නැගිටුවනු ලැබීම තරයේම විශ්වාස කරන තැනැත්තාය. එවිට ඔහු සෑම කෙනෙකුටම සුදුසු අයිතිය වටහා ගනු ඇත. සත්‍යය වසන්නේ නැත. සෙසු මැවීම්වලට හිංසා පීඩා කරන්නේ නැත. සතුටු දායක ජීවිතයත් ගත කරනු ඇත. මෙලොව දී මෙන්ම මතුලොව දී යහපත් ජීවිතයක් ලබනු ඇත. උත්තරීතරයාණන් මෙසේ පවසයි:{ مَنْ عَمِلَ صَالِحًا مِّن ذَكَرٍ أَوْ أُنثَىٰ وَهُوَ مُؤْمِنٌ فَلَنُحْيِيَنَّهُ حَيَاةً طَيِّبَةً }</w:t>
      </w:r>
      <w:r>
        <w:rPr>
          <w:rStyle w:val="FootnoteReference"/>
        </w:rPr>
        <w:footnoteReference w:id="321"/>
      </w:r>
      <w:r>
        <w:rPr/>
        <w:t xml:space="preserve">، "යම් පිරිමියකුගෙන් හෝ වේවා කාන්තාවකගෙන් හෝ වේවා දේවත්වය විශ්වාස කරන්නෙකු ලෙස සිට යමෙකු දැහැමි කටයුත්තක් කළේ ද එවිට යහපත් ජීවිතයක් අපි ඔහුට උදා කරන්නෙමු..." (326)තවද මතුලොව දී:{ وَمَسَاكِنَ طَيِّبَةً فِي جَنَّاتِ عَدْنٍ ۚ ذَٰلِكَ الْفَوْزُ الْعَظِيمُ }</w:t>
      </w:r>
      <w:r>
        <w:rPr>
          <w:rStyle w:val="FootnoteReference"/>
        </w:rPr>
        <w:footnoteReference w:id="322"/>
      </w:r>
      <w:r>
        <w:rPr/>
        <w:t xml:space="preserve">. "... අද්න් නම් සදා ස්වර්ග උයන්හි යහපත් වාසස්ථාන ඇත. එයයි අතිමහත් ජයග්‍රහණය." (327)</w:t>
      </w:r>
    </w:p>
    <w:p>
      <w:pPr>
        <w:jc w:val="both"/>
      </w:pPr>
      <w:r>
        <w:rPr/>
        <w:t xml:space="preserve">මේ ජීවිතයේ සත්ව ජීවිතයට සමාන ජීවිතයක් ගත කළ තැනැත්තා වූ කලී, ඔහු තම ස්වාමියා නොහඳුනයි. ඔහුගේ අරමුණ කුමක්දැ?යි ඔහු නො දනී, ඔහු යන තැන කොතැනදැ?යි නො දනී.නමුත් ඔහුගේ අරමුණ වූයේ ආහාර පාන පරිභෝජනය හා නිදා ගැනීමය. එබැවින් ඔහු අතර හා සෙසු සත්වයින් අතර පවතින වෙනස කුමක් ද? ඔහු උන්ටත් වඩා මූළා වූ අයෙකු වේ. කීර්තිමත් අල්ලාහ් මෙසේ පවසයි:{ وَلَقَدْ ذَرَأْنَا لِجَهَنَّمَ كَثِيرًا مِّنَ الْجِنِّ وَالْإِنسِ ۖ لَهُمْ قُلُوبٌ لَّا يَفْقَهُونَ بِهَا وَلَهُمْ أَعْيُنٌ لَّا يُبْصِرُونَ بِهَا وَلَهُمْ آذَانٌ لَّا يَسْمَعُونَ بِهَا ۚ أُولَٰئِكَ كَالْأَنْعَامِ بَلْ هُمْ أَضَلُّ ۚ أُولَٰئِكَ هُمُ الْغَافِلُونَ }</w:t>
      </w:r>
      <w:r>
        <w:rPr>
          <w:rStyle w:val="FootnoteReference"/>
        </w:rPr>
        <w:footnoteReference w:id="323"/>
      </w:r>
      <w:r>
        <w:rPr/>
        <w:t xml:space="preserve">، "සැබැවින්ම අපි ජින් වර්ගයා හා මානව වර්ගයාගෙන් වැඩි දෙනෙකු නිරය සඳහා බිහි කර ඇත්තෙමු. ඔවුනට හදවත් ඇත. ඔවුහු එමගින් වටහා නොගනිති. තවද ඔවුනට ඇස් ඇත. ඔවුහු එමගින් නොබලති. තවද ඔවුනට කන් ඇත. ඔවුහු එමගින් සවන් නොදෙති. ඔවුහු (ඔටු, ගව, එළු වැනි) ගොවිපළ සතුන් මෙනි. නැත. ඊටත් වඩා නොමඟ ගියවුන්ය. නොසැලකිලිමත් ව සිටියවුන් ඔවුහුමය." (328)සර්වබලධාරී අල්ලාහ් මෙසේ පවසයි:{ أَمْ تَحْسَبُ أَنَّ أَكْثَرَهُمْ يَسْمَعُونَ أَوْ يَعْقِلُونَ ۚ إِنْ هُمْ إِلَّا كَالْأَنْعَامِ ۖ بَلْ هُمْ أَضَلُّ سَبِيلًا }</w:t>
      </w:r>
      <w:r>
        <w:rPr>
          <w:rStyle w:val="FootnoteReference"/>
        </w:rPr>
        <w:footnoteReference w:id="324"/>
      </w:r>
      <w:r>
        <w:rPr/>
        <w:t xml:space="preserve">. "නියත වශයෙන්ම ඔවුන්ගෙන් බහුතරයක් දෙනා සවන් දෙනු ඇතැයි හෝ වටහා ගනු ඇතැයි නුඹ සිතන්නෙහි ද? ඔවුන් ගොවිපළ සතුන් මෙන් මිස නැත. එසේ නොව, මාර්ගයෙන් වඩාත් නොමග ගියවුන් මොවූහුය." (329)</w:t>
      </w:r>
    </w:p>
    <w:p>
      <w:pPr>
        <w:pStyle w:val="Heading2"/>
      </w:pPr>
      <w:bookmarkStart w:id="52" w:name="_Toc52"/>
      <w:r>
        <w:t>10- නිරන්තරයෙන්ම ඔහු දඬුවමෙහි ම සිටියි:</w:t>
      </w:r>
      <w:bookmarkEnd w:id="52"/>
    </w:p>
    <w:p>
      <w:pPr>
        <w:jc w:val="both"/>
      </w:pPr>
      <w:r>
        <w:rPr/>
        <w:t xml:space="preserve">සැබැවින්ම දේවත්වය ප්‍රතික්ෂේප කරන්නා දඬුවමකින් තවත් දඬුවමක් වෙත පියනගයි. ඔහු -අභාග්‍යයන් හා අවාසනාවන් ගිල දැමූ- මෙලොවින් පිටත් වී මතුලොව නිවහන වෙත යොමු වෙයි. එහි පළමු අදියරේදී ඔහුට ලැබිය යුතු දඬුවම භුක්ති විඳිනු පිණිස, මරණයේ දූතයින්ට පෙර දඬුවමේ දූතයින් ඔහු වෙත පහළ වෙයි.{ وَلَوْ تَرَىٰ إِذْ يَتَوَفَّى الَّذِينَ كَفَرُوا ۙ الْمَلَائِكَةُ يَضْرِبُونَ وُجُوهَهُمْ وَأَدْبَارَهُمْ }</w:t>
      </w:r>
      <w:r>
        <w:rPr>
          <w:rStyle w:val="FootnoteReference"/>
        </w:rPr>
        <w:footnoteReference w:id="325"/>
      </w:r>
      <w:r>
        <w:rPr/>
        <w:t xml:space="preserve">، "දේවත්වය ප්‍රතික්ෂේප කළවුන් ව සුර දූතයන් විසින් අත්පත් කරගන්නා අවස්ථාව නුඹ දැකගන්නට තිබුනා නම්! ඔවුහු (එම දූතවරු) ඔවුන්ගේ මුහුණු වලට හා පිටවල් වලට පහර දෙති…" (300)පසු ව ඔහුගේ ප්‍රාණය ඔහුගෙන් ඉවත් වූ විට, ඔහු ඔහුගේ මිනී වළ තුළට බසියි. ඊටත් වඩා දරුණු දඬුවමට ඔහු මුහුණ දෙයි. ෆිර්අවුන්ගේ පැළැන්තිය ගැන තොරතුරු දන්වමින් උත්තරීතරයාණන් මෙසේ පවසයි:{ النَّارُ يُعْرَضُونَ عَلَيْهَا غُدُوًّا وَعَشِيًّا ۖ وَيَوْمَ تَقُومُ السَّاعَةُ أَدْخِلُوا آلَ فِرْعَوْنَ أَشَدَّ الْعَذَابِ}</w:t>
      </w:r>
      <w:r>
        <w:rPr>
          <w:rStyle w:val="FootnoteReference"/>
        </w:rPr>
        <w:footnoteReference w:id="326"/>
      </w:r>
      <w:r>
        <w:rPr/>
        <w:t xml:space="preserve">، "(නිරයේ) ගින්න, ඒ වෙත ඔවුන් උදේ සවස ඉදිරිපත් කරනු ලබති. එම හෝරාව සිදුවන දින “ෆිර්අවුන්ගේ සේනාව දැඩි දඬුවමට ඇතුළත් කරනු.” (යැයි අණ කරනු ලැබේ.)" (331)පසුව මළවුන් කෙරෙන් නැගිටුවනු ලබන දිනය උදා වී, සියලු මැවීම් නැගිටුවනු ලබා, ක්‍රියාවන් ඉදිරිපත් කරනු ලබන විට, දේවත්වය ප්‍රතික්ෂේප කරන්නා අල්ලාහ් පවසන පරිදි එම පොතෙහි ඔහුගේ සියලුම ක්‍රියාවන් සටහන් කර තිබෙනු දකිනු ඇත.{ وَوُضِعَ الْكِتَابُ فَتَرَى الْمُجْرِمِينَ مُشْفِقِينَ مِمَّا فِيهِ وَيَقُولُونَ يَا وَيْلَتَنَا مَالِ هَٰذَا الْكِتَابِ لَا يُغَادِرُ صَغِيرَةً وَلَا كَبِيرَةً إِلَّا أَحْصَاهَا }</w:t>
      </w:r>
      <w:r>
        <w:rPr>
          <w:rStyle w:val="FootnoteReference"/>
        </w:rPr>
        <w:footnoteReference w:id="327"/>
      </w:r>
      <w:r>
        <w:rPr/>
        <w:t xml:space="preserve">، "තවද වාර්තා පොත තබනු ලැබේ. එවිට වැරදිකරුවන් එහි ඇති දෑ ගැන බියට පත්වෙමින් සිටිනු නුඹ දකිනු ඇත. තවද ඔවුහු ‘අහෝ අපගේ විනාශය! මෙම වාර්තාවට කුමක් සිදු වී ඇත් ද? එය කුඩා දෙයක් හෝ මහා දෙයක් හෝ සටහන් කර තිබෙනු මිස කිසිවක් අත්හැර නැත…" (332)එහි දී දේවත්වය ප්‍රතික්ෂේප කරන්නා තමන් පස් බවට පත්වූවා නම් මැනව යැයි ප්‍රිය කරයි.{ يَوْمَ يَنظُرُ الْمَرْءُ مَا قَدَّمَتْ يَدَاهُ وَيَقُولُ الْكَافِرُ يَا لَيْتَنِي كُنتُ تُرَابًا }</w:t>
      </w:r>
      <w:r>
        <w:rPr>
          <w:rStyle w:val="FootnoteReference"/>
        </w:rPr>
        <w:footnoteReference w:id="328"/>
      </w:r>
      <w:r>
        <w:rPr/>
        <w:t xml:space="preserve">. "...එදින මිනිසා තම දෙඅත් ඉදිරිපත් කළ දෑ දැක ගනී. තවද ප්‍රතික්ෂේප කරන්නා, “අහෝ මා පස් බවට පත් විය යුතු නොවෙම් දැ”යි පවසයි." (333)</w:t>
      </w:r>
    </w:p>
    <w:p>
      <w:pPr>
        <w:jc w:val="both"/>
      </w:pPr>
      <w:r>
        <w:rPr/>
        <w:t xml:space="preserve">එම ස්ථානයේ පවතින බිහිසුණු කම නිසාවෙන්, මහපොළොවේ සියලු දෑ ඔහු සතු වූවා නම්, ඒවා පවා වන්දි වශයෙන් ගෙවා හෝ එදින දඬුවමින් මිදෙන්නට බලයි.{ وَلَوْ أَنَّ لِلَّذِينَ ظَلَمُوا مَا فِي الْأَرْضِ جَمِيعًا وَمِثْلَهُ مَعَهُ لَافْتَدَوْا بِهِ }</w:t>
      </w:r>
      <w:r>
        <w:rPr>
          <w:rStyle w:val="FootnoteReference"/>
        </w:rPr>
        <w:footnoteReference w:id="329"/>
      </w:r>
      <w:r>
        <w:rPr/>
        <w:t xml:space="preserve">، "තවද අපරාධ කළවුනට මහපොළොවේ ඇති සියල්ල ද, ඒ සමගම ඒ හා සමාන ව තවත් තිබුණ ද, මළවුන් කෙරෙන් නැගිටුවනු ලබන දිනයේ දඬුවමේ බිහිසුණුභාවයෙන් මිදීම සඳහා වන්දි වශයෙන් එය දෙනු ඇත..." (334)උත්තරීතර අල්ලාහ් මෙසේ ද පවසා ඇත.{ يَوَدُّ الْمُجْرِمُ لَوْ يَفْتَدِي مِنْ عَذَابِ يَوْمِئِذٍ بِبَنِيهِ (11) 11. ඔවුන් එකිනෙකා දකිනු ඇත. එවිට අපරාධකරුවා එදින දඬුවමින් මිදීම සඳහා (වන්දි වශයෙන්) තම දරුවන් එමෙන්ම,وَصَاحِبَتِهِ وَأَخِيهِ (12) 12. තම බිරිය, තම සොහොයුරන්;وَفَصِيلَتِهِ الَّتِي تُؤْوِيهِ (13) 13. ඔහු සමඟ සම්බන්ධකම් පැවැත් වූ තම ඥාතීන්,وَمَن فِي الْأَرْضِ جَمِيعًا ثُمَّ يُنجِيهِ (14)}</w:t>
      </w:r>
      <w:r>
        <w:rPr>
          <w:rStyle w:val="FootnoteReference"/>
        </w:rPr>
        <w:footnoteReference w:id="330"/>
      </w:r>
      <w:r>
        <w:rPr/>
        <w:t xml:space="preserve">. 14. තවද මහපොළොවේ සිටින සියලු දෙනා හෝ වන්දි වශයෙන් ලබා දී පසු තමන් මුදවා ගත යුතු යැයි ප්‍රිය කරයි." (335)</w:t>
      </w:r>
    </w:p>
    <w:p>
      <w:pPr>
        <w:jc w:val="both"/>
      </w:pPr>
      <w:r>
        <w:rPr/>
        <w:t xml:space="preserve">හේතුව, එම නිවහන පැතුමේ නිවහනක් නොව ප්‍රතිඵල පිරිනමනු ලබන නිවහනයි. පුද්ගලයෙකු තම කාර්යය සඳහා විපාක ලැබිය යුතුය. එය හොඳ නම්, හොඳ ය. එය නරක නම් අයහපත් ය.තවද දේවත්වය ප්‍රතික්ෂේප කරන්නාට පරලොවදී හමුවන නරකම දෙය නම් අපා ගින්නේ දඬුවමයි. අල්ලාහ් එහි වැසියන්ට ඔවුන්ගේ ක්‍රියාකාරකම්වල විපාකය විදිනු පිණිස දඬුවම් වර්ගී කරණය කර ඇත. උත්තරීතරයාණන් මෙසේ ප්‍රකාශ කරයි:{ هَٰذِهِ جَهَنَّمُ الَّتِي يُكَذِّبُ بِهَا الْمُجْرِمُونَ (43) 43. වැරදි කරුවන් එය බොරු යැයි පවසන නිරය මෙය වේ.يَطُوفُونَ بَيْنَهَا وَبَيْنَ حَمِيمٍ آنٍ (44) }</w:t>
      </w:r>
      <w:r>
        <w:rPr>
          <w:rStyle w:val="FootnoteReference"/>
        </w:rPr>
        <w:footnoteReference w:id="331"/>
      </w:r>
      <w:r>
        <w:rPr/>
        <w:t xml:space="preserve">، 44. ඒ අතර හා දැඩි රශ්මීය ලෝදිය අතර ඔවුහු සැරිසරමින් සිටිති.ඔවුන්ගේ පාන හා ඔවුන්ගේ ඇඳුම් පිළිබඳ විස්තර කරමින් ඔහු මෙසේ පවසයි:{ فَالَّذِينَ كَفَرُوا قُطِّعَتْ لَهُمْ ثِيَابٌ مِّن نَّارٍ يُصَبُّ مِن فَوْقِ رُءُوسِهِمُ الْحَمِيمُ (19) 19. …එහෙයින් ප්‍රතික්ෂේප කළවුන් වන ඔවුන් හට (නිරා) ගින්නෙන් වූ ඇඟලුම් වෙන් කරන ලදී. ඔවුන්ගේ හිස් වලට ඉහළින් උණු දිය වක් කරනු ලැබේ.يُصْهَرُ بِهِ مَا فِي بُطُونِهِمْ وَالْجُلُودُ (20) 20. ඔවුන්ගේ උදරයන්හි ඇති දෑ හා හම් එමගින් දිය කරනු ලැබේ.وَلَهُم مَّقَامِعُ مِنْ حَدِيدٍ (21) }</w:t>
      </w:r>
      <w:r>
        <w:rPr>
          <w:rStyle w:val="FootnoteReference"/>
        </w:rPr>
        <w:footnoteReference w:id="332"/>
      </w:r>
      <w:r>
        <w:rPr/>
        <w:t xml:space="preserve">. 21. තවද ඔවුනට යකඩින් වූ අත් මුගුරු ඇත. (337)</w:t>
      </w:r>
    </w:p>
    <w:p>
      <w:pPr>
        <w:pStyle w:val="Heading1"/>
      </w:pPr>
      <w:bookmarkStart w:id="53" w:name="_Toc53"/>
      <w:r>
        <w:t>සමාප්තිය</w:t>
      </w:r>
      <w:bookmarkEnd w:id="53"/>
    </w:p>
    <w:p>
      <w:pPr>
        <w:jc w:val="both"/>
      </w:pPr>
      <w:r>
        <w:rPr/>
        <w:t xml:space="preserve">අහෝ මිනිස!</w:t>
      </w:r>
    </w:p>
    <w:p>
      <w:pPr>
        <w:jc w:val="both"/>
      </w:pPr>
      <w:r>
        <w:rPr/>
        <w:t xml:space="preserve">ඔබ (කියන්නට තරම්) කිසිවක් නැති ව සිටියෙහිය. උත්තරීතරයාණන් මෙසේ පවසයි:{ أَوَلَا يَذْكُرُ الْإِنسَانُ أَنَّا خَلَقْنَاهُ مِن قَبْلُ وَلَمْ يَكُ شَيْئًا }</w:t>
      </w:r>
      <w:r>
        <w:rPr>
          <w:rStyle w:val="FootnoteReference"/>
        </w:rPr>
        <w:footnoteReference w:id="333"/>
      </w:r>
      <w:r>
        <w:rPr/>
        <w:t xml:space="preserve">، "මීට පෙර කිසිවක් ලෙස නොපැවති තත්ත්වයෙන් සැබැවින්ම අපි ඔහු ව මැවූ බව මිනිසා මෙනෙහි කළ යුතු නොවේ ද?" (338)පසුව ශුක්‍රාණු බිඳුවකින් අල්ලාහ් ඔබව මවා, පසු ව ඔබ සවන් දෙන්නෙකු හා බලන්නෙකු බවට ඔහු ඔබ පත් කළේය. උත්තරීතරයාණන් මෙසේ පවසයි:{ هَلْ أَتَىٰ عَلَى الْإِنسَانِ حِينٌ مِّنَ الدَّهْرِ لَمْ يَكُن شَيْئًا مَّذْكُورًا (1) 1. (මෙසේ යැයි) පවසන්නට තරම් වස්තුවක් ලෙස මිනිසා නොසිටි කාලයක් මිනිසාට නොපැමිණියේ ද?إِنَّا خَلَقْنَا الْإِنسَانَ مِن نُّطْفَةٍ أَمْشَاجٍ نَّبْتَلِيهِ فَجَعَلْنَاهُ سَمِيعًا بَصِيرًا (2) }</w:t>
      </w:r>
      <w:r>
        <w:rPr>
          <w:rStyle w:val="FootnoteReference"/>
        </w:rPr>
        <w:footnoteReference w:id="334"/>
      </w:r>
      <w:r>
        <w:rPr/>
        <w:t xml:space="preserve">، 2. නියත වශයෙන්ම මුසු වූ ශුක්‍රාණු බිඳුවකින් අපි මිනිසා මැව්වෙමු. අපි ඔහු පරීක්ෂණයට ලක් ක‌ළෙමු. එහෙයින් අපි ඔහු සවන් දිය හැකි හා බැලිය හැකි කෙනෙකු බවට පත් කළෙමු. (339)පසුව පියවරෙන් පියවර දුර්වලභාවයෙන් ශක්තිමත් භාවයට වෙනස් වූයෙහිය. පසුව ඔබ නැවතත් දුර්වලභාවයට පත් වනු ඇත. උත්තරීතරයාණන් මෙසේ පවසයි:{ اللَّهُ الَّذِي خَلَقَكُم مِّن ضَعْفٍ ثُمَّ جَعَلَ مِن بَعْدِ ضَعْفٍ قُوَّةً ثُمَّ جَعَلَ مِن بَعْدِ قُوَّةٍ ضَعْفًا وَشَيْبَةً ۚ يَخْلُقُ مَا يَشَاءُ ۖ وَهُوَ الْعَلِيمُ الْقَدِيرُ }</w:t>
      </w:r>
      <w:r>
        <w:rPr>
          <w:rStyle w:val="FootnoteReference"/>
        </w:rPr>
        <w:footnoteReference w:id="335"/>
      </w:r>
      <w:r>
        <w:rPr/>
        <w:t xml:space="preserve">، "දුබලත්වයේ සිට නුඹලා ව මැව්වේ ඔහුය. අනතුරු ව දුබලත්වයෙන් පසු ව ඔහු ශක්තිමත් භාවයට පත් කළේය. අනතුරුව ශක්තිමත් භාවයෙන් පසු ව දුර්වලභාවයටත් කෙස් ඉඳී ගිය තත්ත්වයටත් ඔහු පත් කළේය. ඔහු සර්ව ඥානීය; සර්ව බලසම්පන්නය." (340)අවසානයේ කිසිදු සැකයකින් තොරව මරණය පැමිණෙන්නේමය. ඔබ එම අවධීන් අතර දුර්වලතාවයෙන් දුර්වලතාවයට ගමන් කරනු ඇත. ඔබට ඔබෙන් වන හානිය වළක්වා ගත නොහැක. ශක්තිය, බලය සහ පෝෂණය යනාදිය සම්බන්ධයෙන් ඔබ අල්ලාහ්ගේ අශිර්වාදයෙන් උදව් පැතීමෙන් මිස ඔබට ප්‍රතිලාභ ලබා ගත නොහැක. ඔබ සහජ ධර්මතාව අනුව දිළිඳු හා අගහිඟකම් ඇති අයෙකි.ඔබේ ජීවිතය රැක ගැනීමට අවශ්‍ය දේවල් කොපමණක් තිබේ ද? ඒවා ඔබේ අතෙහි නැත. විටෙක ඔබ එය ලබන අතර තවත් විටෙක ඔබෙන් එය පැහැර ගනු ඇත.ඔබට ප්‍රයෝජනවත් වන, ඒවා ලබන්නට ඔබ ප්‍රිය කරන කරුණු කොපමණක් මෙහි තිබේ ද? විටෙක ඔබ ඒවා තුළින් සාර්තකත්වය ලබයි. තවත් විටෙක ඒවා තුළින් පරාජයට පත් වෙයි.ඔබට හානි ගෙන දෙන, ඔබව කලකිරීමට පත් කරන, ඔබේ උත්සාහය අපතේ යවන, ඔබට අනතුරු හා අභාග්‍යය ළඟා කරන, ඔබව ඒවායින් වළක්වා ගැනීමට ඔබ අපේක්ෂා කරන කොපමණ කරුණු තිබේ ද? විටෙක ඔබ එය වළක්වා ගන්නා අතර තවත් විටෙක ඔබ ඒ සඳහා අසමත් වෙයි.ඔබේ දිළිඳුකම සහ අල්ලාහ් වෙත වූ ඔබේ අවශ්‍යතාවය ඔබට දැනුණේ නැද්ද? තවද, අල්ලාහ් මෙසේ පවසයි.{ يَا أَيُّهَا النَّاسُ أَنتُمُ الْفُقَرَاءُ إِلَى اللَّهِ ۖ وَاللَّهُ هُوَ الْغَنِيُّ الْحَمِيدُ }</w:t>
      </w:r>
      <w:r>
        <w:rPr>
          <w:rStyle w:val="FootnoteReference"/>
        </w:rPr>
        <w:footnoteReference w:id="336"/>
      </w:r>
      <w:r>
        <w:rPr/>
        <w:t xml:space="preserve">. "අහෝ ජනයිනි! නුඹලා අල්ලාහ් වෙත යැපෙන්නෝය. තවද අල්ලාහ් වන ඔහුමය අවශ්‍යතාවන්ගෙන් තොර, ප්‍රශංසාලාභී." (341)</w:t>
      </w:r>
    </w:p>
    <w:p>
      <w:pPr>
        <w:jc w:val="both"/>
      </w:pPr>
      <w:r>
        <w:rPr/>
        <w:t xml:space="preserve">පියවි ඇසට නොපෙනෙන දුර්වල වෛරසයක් හේතුවෙන් ඔබ රෝගාතුර වේ. ඔබ එය වළක්වා ගත නොහැකි ව ඔබ වැනිම දුර්වල මිනිසෙකු වෙත ප්‍රතිකාර සඳහා යයි. විටෙක ප්‍රතිකාරය සාර්ථක වන අතර තවත් විටෙක වෛද්‍යවරයා අසාර්ථක වී රෝගියා සහ වෛද්‍යවරයා අතර ව්‍යාකූලත්වය පැතිර යයි.</w:t>
      </w:r>
    </w:p>
    <w:p>
      <w:pPr>
        <w:jc w:val="both"/>
      </w:pPr>
      <w:r>
        <w:rPr/>
        <w:t xml:space="preserve">ආදම්ගේ පුත්‍රය! ඔබේ දුර්වලකමේ තරම! මැස්සකු ඔබෙන් යමක් පැහැර ගත්තේ නම් උගෙන් එය නැවත ලබාගන්නට ඔබ අපොහොසත් වෙයි. අල්ලාහ් එය සහතික කරමින් මෙසේ පවසයි:{ يَا أَيُّهَا النَّاسُ ضُرِبَ مَثَلٌ فَاسْتَمِعُوا لَهُ ۚ إِنَّ الَّذِينَ تَدْعُونَ مِن دُونِ اللَّهِ لَن يَخْلُقُوا ذُبَابًا وَلَوِ اجْتَمَعُوا لَهُ ۖ وَإِن يَسْلُبْهُمُ الذُّبَابُ شَيْئًا لَّا يَسْتَنقِذُوهُ مِنْهُ ۚ ضَعُفَ الطَّالِبُ وَالْمَطْلُوبُ }</w:t>
      </w:r>
      <w:r>
        <w:rPr>
          <w:rStyle w:val="FootnoteReference"/>
        </w:rPr>
        <w:footnoteReference w:id="337"/>
      </w:r>
      <w:r>
        <w:rPr/>
        <w:t xml:space="preserve">، "අහෝ ජනයිනි! උපමාවක් ගෙන හැර පෙන්වන ලදී. එහෙයින් නුඹලා එයට සවන් දෙනු. නියත වශයෙන්ම අල්ලාහ් හැර දමා නුඹලා ඇරයුම් කරන අය වනාහි ඔවුන් සියලු දෙනා එකතු වුවද මැස්සෙකු හෝ ඔවුනට මැවිය නොහැක්කේමය. මැස්සා ඔවුන්ගෙන් යමක් පැහැර ගත්තේ නම් උගෙන් එය ඔවුන් මුදවා ගන්නට පවා ඔවුනට නොහැක. අයැදින්නා හා අයැදිනු ලබන්නා දුර්වල විය." (342)මැස්සා ඔබෙන් උදුරා ගත් දේ ඔබට මුදවා ගත නොහැකි නම්, ඔබේ කරුණ සම්බන්ධයෙන් ඔබට ඇත්තේ කුමන අයිතියක් ද?ඔබේ නළල් කෙස් රොද අල්ලාහ් අතෙහිය, ඔබේ ආත්මය ඔහු අතෙහිය. ඔබේ හදවත් මහා කාරුණිකයාණන්ගේ ඇඟිලිවලින් ඇඟිලි දෙකක් අතරය. ඔහු අභිමත කරන පරිදි එය පෙරළා දමයි. ඔබේ ජීවිතය හා ඔබේ මරණය ඔහු අතෙහිය. ඔබේ භාග්‍යය හා ඔබේ අභාග්‍යය ඔහු අතෙහිය. ඔබේ නිහඬතාව හා ඔබේ ප්‍රකාශ අල්ලාහ්ගේ අනුහසින් හා ඔහුගේ අභිමතයෙන් සිදු වේ. ඔහුගේ අනුමැතියෙන් තොරව එය චලනය වන්නේ නැත. ඔහුගේ අභිමතයෙන් තොරව එය ක්‍රියා කරන්නේ නැත. ඔබව ඔබේ ආත්මයට ඔබ භාර දුන්නෙහි නම්, නොහැකියාව, දුර්වලකම, නොසැලකිල්ල, පාපය හා වැරැද්ද යනාදිය වෙත ඔහු ඔබව භාර කරනු ඇත. ඔබ වෙනත් කෙනෙකුට ඔබව භාර දුන්නෙහි නම්, ඔබට කිසිදු හානියක් හෝ සෙතක් හෝ මරණයක් හෝ ජීවයක් හෝ  ප්‍රකාශයක් හෝ කළ නොහැකි තැනැත්තන් වෙත ඔබ ව භාර දෙනු ඇත. ඇසිපිය හෙළන මොහොතකට හෝ ඔහුගෙන් තොර විය නොහැක.  හුස්ම ගන්නා කාලය පුරාවට මතුපිටතින් සහ ඇතුළතින් ඔහු වෙතම බල කෙරෙනු ඇත. ඔහු ඔබට ආශීර්වාද ලබා දෙයි. සෑම ආකාරයකින්ම අවශ්‍යතාවයේ බරපතලකම තිබියදීත්, අකීකරුකම සහ අවිශ්වාසය තුළින් ඔබ ඔහු කෝපයට පත් කරයි. සැබැවින්ම ඔබ ඔහුව අමතක කර දමා ඇත. ඔබ නැවත හැරී යන්නේ ඔහු වෙත ය. ඔබේ යොමුව හා ඔබේ නවාතැන ඔහු ඉදිරියේ ය. (343)</w:t>
      </w:r>
      <w:r>
        <w:rPr>
          <w:rStyle w:val="FootnoteReference"/>
        </w:rPr>
        <w:footnoteReference w:id="338"/>
      </w:r>
    </w:p>
    <w:p>
      <w:pPr>
        <w:jc w:val="both"/>
      </w:pPr>
      <w:r>
        <w:rPr/>
        <w:t xml:space="preserve">අහෝ මිනිස! ඔබේ දුර්වලතාවය සහ ඔබේ පාපයේ විපාක දරා ගැනීමට ඔබේ නොහැකියාව දෙස බලන්න.{ يُرِيدُ اللَّهُ أَن يُخَفِّفَ عَنكُمْ ۚ وَخُلِقَ الْإِنسَانُ ضَعِيفًا }</w:t>
      </w:r>
      <w:r>
        <w:rPr>
          <w:rStyle w:val="FootnoteReference"/>
        </w:rPr>
        <w:footnoteReference w:id="339"/>
      </w:r>
      <w:r>
        <w:rPr/>
        <w:t xml:space="preserve">، "(නීති රීති) සැහැල්ලු කිරීමටත් අල්ලාහ් අපේක්ෂා කරයි. තවද මිනිසා දුර්වලයෙකු ලෙස මවනු ලැබ ඇත." (344)අල්ලාහ් ධර්ම දූතවරුන් එවීය. දිව්‍ය පුස්තක පහළ කළේය. ආගමික පිළිවෙත් නීතිගත කළේය. ඔබ ඉදිරියේ ඍජු මාර්ගය පිහිටුවාලීය. සාක්ෂි, තර්ක, සාධක හා සංඥා පිහිටුවාලීය. එය ඔහුගේ ඒකීයත්වය, පරිපාලනත්වය, දේවත්වය, පෙන්වා දෙන සෑම සාක්ෂියක්ම ඔබට පෙන්වා දෙමිනි. නමුත් ඔබ ව්‍යාජ දැයින් සත්‍යය වළක්වන්නෙහිය. අල්ලාහ් හැර දමා ෂෙයිතාන් භාරකරුවකු බවට ගෙන ව්‍යාජ දැයින් තර්ක කරන්නෙහිය.{ وَكَانَ الْإِنسَانُ أَكْثَرَ شَيْءٍ جَدَلًا }</w:t>
      </w:r>
      <w:r>
        <w:rPr>
          <w:rStyle w:val="FootnoteReference"/>
        </w:rPr>
        <w:footnoteReference w:id="340"/>
      </w:r>
      <w:r>
        <w:rPr/>
        <w:t xml:space="preserve">، "...තවද මිනිසා බොහෝ දෑ ගැන විවාදශීලී විය." (345)ඔබේ ආරම්භය හා ඔබේ අවසානය පෙරළා දැමූ අල්ලාහ්ගේ අශිර්වාද ඔබට අමතක වී ඇත. ඔබ ශුක්‍රාණු බිඳුවකින් මවනු ලැබූ බව ඔබ මතක් කර ගත යුතු නොවේ ද! ඔබ නැවත වළකට හැරී යන බවත්, පසුව ඔබව අවදි කරවා ස්වර්ගයට හෝ අපායට යොමු කරන බවත් ඔබ මතක් කර ගත යුතු නොවේ ද? උත්තරීතර අල්ලාහ් මෙසේ ප්‍රකාශ කළේය.{ أَوَلَمْ يَرَ الْإِنسَانُ أَنَّا خَلَقْنَاهُ مِن نُّطْفَةٍ فَإِذَا هُوَ خَصِيمٌ مُّبِينٌ (77) 77. නියත වශයෙන්ම අපි ඔහු ශුක්‍රාණු බිඳුවකින් මවා තිබීම මිනිසා නොදුටුවේ ද? එසේ තිබියදීත්, ඔහු (ව්‍යාජ දෑ ගෙන) පැහැදිලි තර්ක කරන්නෙකි.وَضَرَبَ لَنَا مَثَلًا وَنَسِيَ خَلْقَهُ ۖ قَالَ مَن يُحْيِي الْعِظَامَ وَهِيَ رَمِيمٌ (78) 78. තවද ඔහු අපට උපමා ගෙන හැර පාන්නේය. ඔහු ඔහුගේ මැවීම ගැන අමතක කළේය. “අස්ථි දිරාපත් ව තිබියදී ඒවාට යළි ජීවය දෙන්නා කවුදැ”යි ඔහු විමසයි.قُلْ يُحْيِيهَا الَّذِي أَنشَأَهَا أَوَّلَ مَرَّةٍ ۖ وَهُوَ بِكُلِّ خَلْقٍ عَلِيمٌ (79) }</w:t>
      </w:r>
      <w:r>
        <w:rPr>
          <w:rStyle w:val="FootnoteReference"/>
        </w:rPr>
        <w:footnoteReference w:id="341"/>
      </w:r>
      <w:r>
        <w:rPr/>
        <w:t xml:space="preserve">، 79. “මුල් වරට එය නිර්මාණය කළ අය එයට ජීවය දෙනු ඇත. තවද ඔහු සියලු මැවීම් පිළිබඳ ව සර්වඥානීය” යැයි (නබිවරය!) නුඹ පවසනු." (346)උත්තරීතර අල්ලාහ් මෙසේ පැවසීය:{ يَا أَيُّهَا الْإِنسَانُ مَا غَرَّكَ بِرَبِّكَ الْكَرِيمِ (6) "6. අහෝ මිනිස! නුඹගේ ගෞරවනීය පරමාධිපති පිළිබඳ ව නුඹ ව මුළා කළේ කුමක් ද?الَّذِي خَلَقَكَ فَسَوَّاكَ فَعَدَلَكَ (7) 7. ඔහු නුඹ ව මවා පසුව නුඹව සකසා පසුව නුඹව සමානුපාතික කළේය.فِي أَيِّ صُورَةٍ مَّا شَاءَ رَكَّبَكَ (8) }</w:t>
      </w:r>
      <w:r>
        <w:rPr>
          <w:rStyle w:val="FootnoteReference"/>
        </w:rPr>
        <w:footnoteReference w:id="342"/>
      </w:r>
      <w:r>
        <w:rPr/>
        <w:t xml:space="preserve">. 8. කවර රූපයකින් නුඹ ව හැඩ ගැස්වීමට ඔහු අභිමත කළේ ද ඒ අයුරින් (නුඹව මැව්වේය.)" (347)</w:t>
      </w:r>
    </w:p>
    <w:p>
      <w:pPr>
        <w:jc w:val="both"/>
      </w:pPr>
      <w:r>
        <w:rPr/>
        <w:t xml:space="preserve">අහෝ මිනිස! අල්ලාහ් ඔබව දිළිඳු කමින් පොහොසත් කරන්නට, රෝගී බවින් ඔබ සුවපත් කරන්නට, ව්‍යසනයෙන් ඔබව මුදවා ගන්නට, ඔබේ පව්වලට සමාව දෙන්නට, ඔබට අත්වන පීඩාවන් ඉවත් කිරීමට, ඔබට අසාධාරණයක් වූයේ නම් ඔබට පිහිට වීමට, ඔබ ව්‍යාකූලත්වයට පත්ව නොමග ගියේ නම් ඔබට එය පෙන්වා දෙන්නට, ඔබ නොදන්නා දෑ ඔහු ඔබට කියා දෙන්නට, ඔබට බියක් ඇති වූයේ නම් ඔබට ඉන් ආරක්ෂාව සැලසීමට, ඔබ දුර්වලභාවයෙන් සිටිය දී ඔබට ඔහු කරුණාව දක්වන්නට, ඔබේ සතුරන් ඔබෙන් ඉවත් කරන්නට, ඔබේ පෝෂණය ඔබට පිරිනමන්නට යනා දී දෑ සඳහා ඔබ ඔහු සමග සම්භාෂණය කරන්නට ඔහු ඉදිරියේ නැගිට සිටීමේ මිහිරි බව ඔබ තහනම් කර ගනුයේ ඇයි?</w:t>
      </w:r>
      <w:r>
        <w:rPr>
          <w:rStyle w:val="FootnoteReference"/>
        </w:rPr>
        <w:footnoteReference w:id="343"/>
      </w:r>
    </w:p>
    <w:p>
      <w:pPr>
        <w:jc w:val="both"/>
      </w:pPr>
      <w:r>
        <w:rPr/>
        <w:t xml:space="preserve">අහෝ මිනිස! -ආගමේ ආශිර්වාදයට පසු- මිනිසාට අල්ලාහ් ආශිර්වාද කර ඇති ඉමහත් ආශිර්වාදය වනුයේ බුද්ධියේ ආශිර්වාදයයි. තමන්ට සෙත සලසන දෑ හා තමන්ට හානිය ගෙන දෙන දෑ එමගින් ඔහු වෙන්කර හඳුනා ගනී. අල්ලාහ් ඔහුට නියෝග කළ දෑ හා ඔහු ඔහුට තහනම් කළ දෑ වටහා ගනී. පරම අරමුණ කුමක් දැයි ඔහු දැන ගනී. එනම් අල්ලාහ්ට දක්වන ගැතිභාවයයි. ඔහු ඒකීයය. ඔහුට සමාන කිසිවෙක් නැත. උත්තරීතරයාණන් මෙසේ පවසයි:{ وَمَا بِكُم مِّن نِّعْمَةٍ فَمِنَ اللَّهِ ۖ ثُمَّ إِذَا مَسَّكُمُ الضُّرُّ فَإِلَيْهِ تَجْأَرُونَ (53) "53. තවද නුඹලාට කවර හෝ ආශිර්වාදයක් වී නම් එය අල්ලාහ්ගෙනි. පසු ව නුඹලාට යම් හානියක් අත් වූ විට නුඹලා විලාප නගනුයේ ඔහු වෙතමය.ثُمَّ إِذَا كَشَفَ الضُّرَّ عَنكُمْ إِذَا فَرِيقٌ مِّنكُم بِرَبِّهِمْ يُشْرِكُونَ (54) }</w:t>
      </w:r>
      <w:r>
        <w:rPr>
          <w:rStyle w:val="FootnoteReference"/>
        </w:rPr>
        <w:footnoteReference w:id="344"/>
      </w:r>
      <w:r>
        <w:rPr/>
        <w:t xml:space="preserve">. 54. පසුව නුඹලාගෙන් එම හානිය ඔහු ඉවත් කළ විට, එම අවස්ථාවේ නුඹලා අතරින් පිරිසක් ඔවුන්ගේ පරමාධිපතිට ආදේශ කරති." (349)</w:t>
      </w:r>
    </w:p>
    <w:p>
      <w:pPr>
        <w:jc w:val="both"/>
      </w:pPr>
      <w:r>
        <w:rPr/>
        <w:t xml:space="preserve">අහෝ මිනිස! සැබැවින්ම බුද්ධිමත් මිනිසා උදාර කරුණුවලට ප්‍රිය කරයි. අධම කරුණු හෙළා දකියි. නබිවරුන් හා ධාර්මිකයින් අතරින් සෑම ධාර්මික හා ගෞරවනීය කෙනෙකුවම පිළිපදින්නට ප්‍රිය කරයි. ඔහු ඔවුන් හමු නොවූව ද ඔවුන් සමග සේන්දු වන්නට උත්සාහ කරයි. ඒ සඳහා වන මාර්ගය ශුද්ධ වූ අල්ලාහ් පෙන්වා දී ඇති ඍජු මාර්ගයයි.{ إِن كُنتُمْ تُحِبُّونَ اللَّهَ فَاتَّبِعُونِي يُحْبِبْكُمُ اللَّهُ }</w:t>
      </w:r>
      <w:r>
        <w:rPr>
          <w:rStyle w:val="FootnoteReference"/>
        </w:rPr>
        <w:footnoteReference w:id="345"/>
      </w:r>
      <w:r>
        <w:rPr/>
        <w:t xml:space="preserve">، "නුඹලා අල්ලාහ් ව ප්‍රිය කරමින්  සිටියෙහු නම්, එවිට නුඹලා මා අනුගමනය කරනු. අල්ලාහ් නුඹලා ව ප්‍රිය කරනු ඇත..." (350)එය ඔහු පිළිපදින විට අල්ලාහ් ඔහුව වක්තෘවරුන්, ධර්ම දූතවරුන්, සාක්ෂි දැරුවන්, ධාර්මිකයින් සමග සෙන්දු කරවනු ඇත. උත්තරීතරයාණන් මෙසේ පැවසීය:{ وَمَن يُطِعِ اللَّهَ وَالرَّسُولَ فَأُولَٰئِكَ مَعَ الَّذِينَ أَنْعَمَ اللَّهُ عَلَيْهِم مِّنَ النَّبِيِّينَ وَالصِّدِّيقِينَ وَالشُّهَدَاءِ وَالصَّالِحِينَ ۚ وَحَسُنَ أُولَٰئِكَ رَفِيقًا }</w:t>
      </w:r>
      <w:r>
        <w:rPr>
          <w:rStyle w:val="FootnoteReference"/>
        </w:rPr>
        <w:footnoteReference w:id="346"/>
      </w:r>
      <w:r>
        <w:rPr/>
        <w:t xml:space="preserve">. "කවරෙකු අල්ලාහ් හා රසූල්වරයාට අවනත වන්නේ ද ඔවුහුම ය අල්ලාහ්ගේ ආශිර්වාදට පාත්‍ර වූවන් වන නබිවරුන්, සත්‍යවාදීන්, සාක්ෂ දැරුවන් හා දැහැමියන් ආදීන් සමග සිටින්නෝ. මිතුරකු වශයෙන් යහපත් වනුයේ ඔවුහුමය." (351)</w:t>
      </w:r>
    </w:p>
    <w:p>
      <w:pPr>
        <w:jc w:val="both"/>
      </w:pPr>
      <w:r>
        <w:rPr/>
        <w:t xml:space="preserve">අහෝ මිනිස!මම ඔබට අවවාද කර සිටිනුයේ, ඔබ හුදෙකලා වී, ඔබ වෙත පැමිණි සත්‍යය ගැන මෙනෙහි කර, ඉන්පසු එහි සාක්ෂි සලකා බලා, එහි සාධක ගැන පරිශීලනය කරන ලෙසය. ඔබ එය සත්‍යය බව දකින්නේ නම්, එය අනුගමනය කිරීමට යුහුසුළු වන්න. ඔබ චාරිත්‍ර වාරිත්‍ර සහ සිරිත් විරිත්වල සිරකරුවෙකු නොවන්න.ඔබේ සම වයසේ මිතුරන්ට, ඔබේ හිතවතුන්ට සහ ඔබේ මුතුන් මිත්තන්ගේ උරුමයට වඩා ඔබේ ආත්මය ඔබට වැදගත් බව දැන ගන්න. මේ සම්බන්ධයෙන් අල්ලාහ් දේවත්වය ප්‍රතික්ෂේප කරන්නන් හට අවවාද කර ඔවුන්ව ඒ වෙත නියෝජනය කරවීය. සුවිශුද්ධයාණන් මෙසේ පවසයි:{ قُلْ إِنَّمَا أَعِظُكُم بِوَاحِدَةٍ ۖ أَن تَقُومُوا لِلَّهِ مَثْنَىٰ وَفُرَادَىٰ ثُمَّ تَتَفَكَّرُوا ۚ مَا بِصَاحِبِكُم مِّن جِنَّةٍ ۚ إِنْ هُوَ إِلَّا نَذِيرٌ لَّكُم بَيْنَ يَدَيْ عَذَابٍ شَدِيدٍ }</w:t>
      </w:r>
      <w:r>
        <w:rPr>
          <w:rStyle w:val="FootnoteReference"/>
        </w:rPr>
        <w:footnoteReference w:id="347"/>
      </w:r>
      <w:r>
        <w:rPr/>
        <w:t xml:space="preserve">. “නියත වශයෙන්ම මම නුඹලාට උපදෙස් දෙනුයේ එක් දෙයක් පිළිබඳවය. එනම් නුඹලා අල්ලාහ් වෙනුවෙන් දෙදෙනා බැගින් හෝ තනි ව හෝ නැගී සිට පසුව සිතා බලනු. නුඹලාගේ මිතුරා උමතුවෙකු නොවේ. ඔහු ඉදිරියේ ඇති දැඩි දඬුවම පිළිබඳ නුඹලාට අවවාද කරන්නකු මිස වෙනත් අයෙකු නොවේ” යැයි (නබිවරය!) නුඹ පවසනු." (352)</w:t>
      </w:r>
    </w:p>
    <w:p>
      <w:pPr>
        <w:jc w:val="both"/>
      </w:pPr>
      <w:r>
        <w:rPr/>
        <w:t xml:space="preserve">අහෝ මිනිස!සැබැවින්ම ඔබ අල්ලාහ්ට යටත් වූ විටෙක, කිසිවක් ඔබට අහිමි වන්නේ නැත. උත්තරීතරයාණන් මෙසේ පැවසීය:{ وَمَاذَا عَلَيْهِمْ لَوْ آمَنُوا بِاللَّهِ وَالْيَوْمِ الْآخِرِ وَأَنفَقُوا مِمَّا رَزَقَهُمُ اللَّهُ ۚ وَكَانَ اللَّهُ بِهِمْ عَلِيمًا }</w:t>
      </w:r>
      <w:r>
        <w:rPr>
          <w:rStyle w:val="FootnoteReference"/>
        </w:rPr>
        <w:footnoteReference w:id="348"/>
      </w:r>
      <w:r>
        <w:rPr/>
        <w:t xml:space="preserve">، 39. ඔවුහු අල්ලාහ් ව ද අවසන් දිනය ද විශ්වාස කොට අල්ලාහ් ඔවුන්ට පෝෂණය කළ දැයින් වියදම් කළේ නම්, ඔවුනට එරෙහිව පිහිටනුයේ කුමක් ද? තවද අල්ලාහ් ඔවුන් පිළිබඳ ව සර්වඥානී ය." (353)ඉබ්නු කසීර් (රහිමහුල්ලාහ්) තුමා පවසා සිටිනුයේ:අල්ලාහ්ව විශ්වාස කර, ප්‍රශංසනීය මාර්ගයේ ගමන් කර, තම ක්‍රියාවන් විධිමත් කරගත්තවුන් හට මතුලොවෙහි පොරොන්දු දෙනු ලැබූ ප්‍රතිඵල ගැන අපේක්ෂාවෙන් අල්ලාහ්ව විශ්වාස කර, අල්ලාහ් තමන්ට පිරිනැමූ සම්පත් ඔහු ප්‍රිය කරන හා තෘප්තියට පතවන අයුරින් ඔවුන් වියදම් කරන්නේ නම්, කවර හානියක් ඔවුනට අත් වන්නේ ද? ඔවුන්ගේ ධාර්මික හා දූෂිත චේතනාවන් ගැන ඔහු දන්නාය. ඔවුන් අතරින් ආශිර්වාදයට සුදුසුකම් ඇත්තන් කවුරුන් දැයි ද ඔහු දනී. ඒ අනුව ඔහු ඔහුට ආශිර්වාද කරයි. ඔහුගේ මඟ පෙන්වීමෙන් ඔහුව පොළඹවයි. ඔහු ගැන සතුටු වන ධාර්මික ක්‍රියාවකට ඔහු යොමු කරයි. එමෙන්ම සැබැවින්ම ඔහුගේ දොරකඩින් නෙරපා හරින ලද, දිව්‍යමය අභිමුඛයෙන් ඉවත් කිරීමට හා නෙරපා හැරීමට සුදුසු තැනැත්තා පරාජයට පත්ව මෙලොවෙහි හා මතුලොවෙහි විනාශ වී යයි.සැබැවින්ම ඔබේ ඉස්ලාමය ඔබ අතර හා ඔබ සිදු කරන්නට අපේක්ෂා කරන හෝ ඔබට අල්ලාහ් අනුමත කර ඇති දැයින් ඔබ පරිභෝජනය කරන කවර කරුණක් හෝ වේවා ඒ අතර කිසිවිටෙක කිසිදු බාධාවක් ඇති නොවන්නේය. නමුත් ඒ වෙනුවට අල්ලාහ්ගේ තෘප්තිය අපේක්ෂාවෙන් ඔබ කවර කරුණක් සිදු කළ ද අල්ලාහ් ඔබට ප්‍රතිඵල පිරිනමනු ඇත. එය ඔබේ මෙලොව විධිමත් කරන කටයුතු අතරින් හා ඔබේ ධනයෙහි ඔබේ කැපවීමෙහි හා ඔබේ ගෞරවයේ ඔබට සමෘද්ධිය ඇති කරන ක්‍රියාවන් අතරින් වුව ද ඒ සඳහා කුසල් පිරිනමනු ඇත. එය කොතරම්ද යත් තහනම් කළ දැයින් ඉවත්ව අනුමත කළ දෑ ප්‍රමාණවත් කර ගන්නට ඔබ සිතා එම අනුමත දෑ පරිභෝජනය කරන්නේ නම්, ඒ දෑ සඳහා ද ඔබට ප්‍රතිඵල ඇත. නබි (සල්ලල්ලාහු අලයිහි වසල්ලම්) තුමාණෝ මෙසේ පැවසූහ:නුඹලා අතර කෙනෙකු (බිරිද සමග) කාමුකව හැසිරීම ද දානයකි.” යැයි පවසා සිටියහ. එවිට ඔවුහු: ‘අල්ලාහ්ගේ දූතයාණනි, අප අතරින් කෙනෙකු ඔහුගේ කාමය සංසිදුවා ගැනීමට පැමිණෙයි. එහි දී ඔහුට කුසල් හිමි වන්නේ දැ?’යි විමසා සිටියහ. එතුමාණෝ: “තහනම් දෑහි ඔහු එය (කාමය) සංසිදුවා ගත්තේ නම් ඔබ දකින පරිදි එය බරපතල පාපයක් නොවන්නේ ද? එමෙන්ම ඔහු එය අනුමත දෑහි සංසිදුවා ගත් විට ඔහුට කුසලක් හිමි වන්නේය.” යැයි පැවසූහ</w:t>
      </w:r>
      <w:r>
        <w:rPr>
          <w:rStyle w:val="FootnoteReference"/>
        </w:rPr>
        <w:footnoteReference w:id="349"/>
      </w:r>
      <w:r>
        <w:rPr/>
        <w:t xml:space="preserve">*</w:t>
      </w:r>
      <w:r>
        <w:rPr>
          <w:rStyle w:val="FootnoteReference"/>
        </w:rPr>
        <w:footnoteReference w:id="350"/>
      </w:r>
    </w:p>
    <w:p>
      <w:pPr>
        <w:jc w:val="both"/>
      </w:pPr>
      <w:r>
        <w:rPr/>
        <w:t xml:space="preserve">අහෝ මිනිස! ධර්ම දූතවරු සත්‍යය සමග පැමිණියහ. අල්ලාහ්ගේ අරමුණු ඔවුහු දැනුම් දුන්හ. මෙම ජීවිතය තුළ පැහැදිලිව ගමන් කරනු පිණිස හා මතුලොවෙහි ජයග්‍රාහකයින් අතරට පත්වනු පිණිස අල්ලාහ්ගේ නීති පිළිබඳ දැනුම ලැබීම මිනිස් අවශ්‍යතාවයකි. ඒ ගැන උත්තරීතර අල්ලාහ් මෙසේ පවසයි:{ يَا أَيُّهَا النَّاسُ قَدْ جَاءَكُمُ الرَّسُولُ بِالْحَقِّ مِن رَّبِّكُمْ فَآمِنُوا خَيْرًا لَّكُمْ ۚ وَإِن تَكْفُرُوا فَإِنَّ لِلَّهِ مَا فِي السَّمَاوَاتِ وَالْأَرْضِ ۚ وَكَانَ اللَّهُ عَلِيمًا حَكِيمًا }</w:t>
      </w:r>
      <w:r>
        <w:rPr>
          <w:rStyle w:val="FootnoteReference"/>
        </w:rPr>
        <w:footnoteReference w:id="351"/>
      </w:r>
      <w:r>
        <w:rPr/>
        <w:t xml:space="preserve">، "අහෝ මිනිසුනි! නුඹලාගේ පරමාධිපතිගෙන් සත්‍යය රැගෙන මෙම රසූල්වරයා නුඹලා වෙත පැමිණ ඇත. එබැවින් නුඹලා විශ්වාස කරනු. නුඹලාට එය යහපතකි. නමුත් නුඹලා ප්‍රතික්ෂේප කරන්නෙහු නම්, එවිට (දැන ගනු) සැබැවින්ම අහස්හි හා මිහිතලයෙහි ඇති දෑ අල්ලාහ් සතුය. තවද අල්ලාහ් සර්වඥානීය; සර්ව ප්‍රඥාවන්තය." (356)තවදුරටත් සර්වබලධාරී අල්ලාහ් මෙසේ ප්‍රකාශ කරයි:{ قُلْ يَا أَيُّهَا النَّاسُ قَدْ جَاءَكُمُ الْحَقُّ مِن رَّبِّكُمْ ۖ فَمَنِ اهْتَدَىٰ فَإِنَّمَا يَهْتَدِي لِنَفْسِهِ ۖ وَمَن ضَلَّ فَإِنَّمَا يَضِلُّ عَلَيْهَا ۖ وَمَا أَنَا عَلَيْكُم بِوَكِيلٍ }</w:t>
      </w:r>
      <w:r>
        <w:rPr>
          <w:rStyle w:val="FootnoteReference"/>
        </w:rPr>
        <w:footnoteReference w:id="352"/>
      </w:r>
      <w:r>
        <w:rPr/>
        <w:t xml:space="preserve">. "අහෝ මිනිසුනි! නුඹලාගේ පරමාධිපතිගෙන් වූ සත්‍යය නුඹලා වෙත සැබැවින්ම පැමිණ ඇත. එබැවින් කවරෙකු යහමග ලබන්නේ ද එසේ ඔහු යහමග ලබනුයේ ඔහු වෙනුවෙන්මය. තවද කවරෙකු නොමග ගියේ ද එසේ ඔහු නොමග යනුයේ ඔහුටම එරෙහිවය. තවද මම නුඹලා වෙත වූ භාරකරුවකු නොවෙමි යැයි (නබිවරය!) නුඹ පවසනු." (357)</w:t>
      </w:r>
    </w:p>
    <w:p>
      <w:pPr>
        <w:jc w:val="both"/>
      </w:pPr>
      <w:r>
        <w:rPr/>
        <w:t xml:space="preserve">අහෝ මිනිස! ඔබ ඉස්ලාමය වැළඳ ගත්තේ නම්, එය ප්‍රයෝජනවත් වන්නේ ඔබටමය. ඔබ එය ප්‍රතික්ෂේප කළේ නම්, එය හානිය අත්වන්නේ ඔබටමය. ඇත්තෙන්ම අල්ලාහ් තම ගැත්තන්ගේ අවශ්‍යතාවන්ගෙන් තොරය. පිටුපාන්නන්ගේ පිටුපෑම ඔහුට කිසිදු හානියක් ගෙන දෙන්නේ නැත. අවනත වන්නන්ගෙන් අවනත වීම ඔහුට කිසිදු ප්‍රයෝජනයක් ගෙන දෙන්නේ ද නැත. ඔහුගේ අනු දැනුමෙන් තොරව ඔහු ප්‍රතික්ෂේප කරනු නොලබන්නේමය. ඔහුගේ අවසරය ඇතිව මිස ඔහුට අවනත වන්නේ නැත. නබි (සල්ලල්ලාහු අලයිහි වසල්ලම්) දන්වා සිටි පරිදි අල්ලාහ් මෙසේ පවසා ඇත.:“මාගේ ගැත්තනි! අසාධාරණය (අපරාධය) මම මා මතම තහනම් කර ගත්තෙමි. ඔබ අතරත් එය මා තහනම් කරනු ලැබූවක් බවට පත් කළෙමි. එබැවින් නුඹලා එකිනෙකාට අසාධාරණකම් නොකරන්න.මාගේ ගැත්තනි! මා කවරෙකුහට මඟ පෙන්වූයේ ද එවැන්නෙකු හැර සෙසු නුඹලා සියලු දෙනා නොමඟ ගියවුන් වෙති. එබැවින් නුඹලා මගෙන් යහමඟ පතන්න. මම නුඹලාට මඟ පෙන්වමි.මාගේ ගැත්තනි! මා කවරෙකුහට පෝෂණය කළේ ද එවැන්නෙකු හැර සෙසු නුඹලා සියලු දෙනාම කුස ගින්නෙන් පෙළෙන්නන් වෙති. එබැවින්ම නුඹලා මගෙන් පෝෂණය පතන්න. මම නුඹලාට පෝෂණය ලබා දෙමි.මාගේ ගැත්තනි! මා කවරෙකුහට අඳින්නට සැළැස්සුවේ ද එවැන්නෙකු හැර සෙසු නුඹලා සියලු දෙනා නිරුවත් අය වෙති. එබැවින් නුඹලා මගෙන් ඇඳුම් අඳින්නට පතන්න. මම නුඹලාට අඳින්නට සළසමි.මාගේ ගැත්තනි! සැබැවින්ම නුඹලා රාත්‍රියේ හා දහවලේ වැරදි කරන්නෙහුය. මම සියලු පාපයන්ට සමාව දෙන්නෙක්මි. එබැවින් නුඹලා මගෙන් සමාව අයැදින්න. මම නුඹලාට සමාව දෙමි.මාගේ ගැත්තනි! නුඹලා මට හානියක් කරන තරමට මට හානි කිරීමට නුඹලාට නොහැක්කේමය. එමෙන්ම මට ප්‍රයෝජනයක් කරන තරමට නුඹලා මට ප්‍රයෝජනයක් කළ නොහැක්කේමය.මාගේ ගැත්තනි! නුඹලාගේ පළමුවැන්නා සහ නුඹලාගේ අන්තිමයා නුඹලාගේ මනුෂ්‍ය වර්ගයා සහ නුඹලාගේ ජින්වර්ගයා කිසියම් මිනිසෙකුගේ ධාර්මික හදවත තරම් වඩාත් බැතිමත් වූයේ නම් වුව ද එය කිසිසේත් මාගේ ආධිපත්‍යය වැඩි නොකරනු ඇත.මාගේ ගැත්තනි! නුඹලාගේ පළමුවැන්නා තවද නුඹලාගේ අන්තිමයා, නුඹලාගේ මනුෂ්‍ය වර්ගයා සහ නුඹලාගේ ජින්වර්ගයා කිසියම් මිනිසෙකුගේ දුෂ්ට හදවත තරම් දුෂ්ට වූයේ නම් වුව ද, එය කිසිම දෙයකින් මාගේ ආධිපත්‍යය අඩු නොකරනු ඇත.මාගේ ගැත්තනි! නුඹලාගේ පළමුවැන්නා හා නුඹලාගේ අන්තිමයා, නුඹලාගේ මනුෂ්‍ය වර්ගයා සහ නුඹලාගේ ජින්වර්ගයා එක් උස් තැනක සිට මාගෙන් ඉල්ලීමක් කරන්නේ නම් (එසේ ඉල්ලන) සෑම මිනිසෙකුටම ඔහු ඉල්ලන දෑ මම පිරිනමමි. ඉඳිකටුවක් මුහුදට දමනු ලැබූ විට එය (එහි ජලය) අඩු නොකරන සේ මා සතුව ඇති දෑ ද  එය අඩු කරන්නේ නැත.මාගේ ගැත්තනි! සැබැවින්ම නුඹලාගේ ක්‍රියාවන් වූ කල්හි, ඒවා මම නුඹලා වෙනුවෙන් සටහන් කර තබා ඇත්තෙමි. පසුව නුඹලාට මා ගෙවනුයේ ඒවාට පමණි. එබැවින් කවරෙකු යහපත සොයා ගත්තේ ද ඔහු අල්ලාහ්ට ප්‍රශංසා කළ යුතුයි. ඒ හැර වෙනත් දෙයක් ලැබුවේ ද ඔහු ඔහුටම මිස (අල්ලාහ්ට) දොස් නොපැවරිය යුතුයි. (358)</w:t>
      </w:r>
      <w:r>
        <w:rPr>
          <w:rStyle w:val="FootnoteReference"/>
        </w:rPr>
        <w:footnoteReference w:id="353"/>
      </w:r>
    </w:p>
    <w:p>
      <w:pPr>
        <w:jc w:val="both"/>
      </w:pPr>
      <w:r>
        <w:rPr/>
        <w:t xml:space="preserve">ලෝකයන්හි පරමාධිපති වූ අල්ලාහ්ටම සියලු ප්‍රශංසා, ශාන්තිය හා සමාදානය නබිවරුන් හා දහම් දූතවරුන් අතරින් ශ්‍රේෂ්ඨතම නබිවරයාණන් වන අපගේ නබි මුහම්මද් තුමාණන් වෙතත්, එතුමාණන්ගේ පවුලේ උදවිය හා හිතමිතුරන් ඇතුළු සියලු දෙනා වෙතත් හිමි වේවා!</w:t>
      </w:r>
    </w:p>
    <w:p>
      <w:r>
        <w:br w:type="page"/>
      </w:r>
    </w:p>
    <w:p>
      <w:pPr>
        <w:tabs>
          <w:tab w:val="right" w:leader="dot" w:pos="9062"/>
        </w:tabs>
      </w:pPr>
      <w:r>
        <w:fldChar w:fldCharType="begin"/>
      </w:r>
      <w:r>
        <w:instrText xml:space="preserve">TOC \o 1-9 \h \z \u</w:instrText>
      </w:r>
      <w:r>
        <w:fldChar w:fldCharType="separate"/>
      </w:r>
      <w:hyperlink w:anchor="_Toc1" w:history="1">
        <w:r>
          <w:t>ඉස්ලාමය, එහි පදනම් හා මූලධර්ම</w:t>
        </w:r>
        <w:r>
          <w:tab/>
        </w:r>
        <w:r>
          <w:fldChar w:fldCharType="begin"/>
        </w:r>
        <w:r>
          <w:instrText xml:space="preserve">PAGEREF _Toc1 \h</w:instrText>
        </w:r>
        <w:r>
          <w:fldChar w:fldCharType="end"/>
        </w:r>
      </w:hyperlink>
    </w:p>
    <w:p>
      <w:pPr>
        <w:tabs>
          <w:tab w:val="right" w:leader="dot" w:pos="9062"/>
        </w:tabs>
      </w:pPr>
      <w:hyperlink w:anchor="_Toc2" w:history="1">
        <w:r>
          <w:t>මඟ කොහේ ද?</w:t>
        </w:r>
        <w:r>
          <w:tab/>
        </w:r>
        <w:r>
          <w:fldChar w:fldCharType="begin"/>
        </w:r>
        <w:r>
          <w:instrText xml:space="preserve">PAGEREF _Toc2 \h</w:instrText>
        </w:r>
        <w:r>
          <w:fldChar w:fldCharType="end"/>
        </w:r>
      </w:hyperlink>
    </w:p>
    <w:p>
      <w:pPr>
        <w:tabs>
          <w:tab w:val="right" w:leader="dot" w:pos="9062"/>
        </w:tabs>
      </w:pPr>
      <w:hyperlink w:anchor="_Toc3" w:history="1">
        <w:r>
          <w:t>අල්ලාහ්ගේ පැවැත්ම, ඔහුගේ පරමාධිපත්‍යය, ඔහුගේ ඒකීයත්වය හා ඔහුගේ දේවත්වය. (7)</w:t>
        </w:r>
        <w:r>
          <w:tab/>
        </w:r>
        <w:r>
          <w:fldChar w:fldCharType="begin"/>
        </w:r>
        <w:r>
          <w:instrText xml:space="preserve">PAGEREF _Toc3 \h</w:instrText>
        </w:r>
        <w:r>
          <w:fldChar w:fldCharType="end"/>
        </w:r>
      </w:hyperlink>
    </w:p>
    <w:p>
      <w:pPr>
        <w:tabs>
          <w:tab w:val="right" w:leader="dot" w:pos="9062"/>
        </w:tabs>
        <w:ind w:left="400"/>
      </w:pPr>
      <w:hyperlink w:anchor="_Toc4" w:history="1">
        <w:r>
          <w:t>1- මෙම විශ්වයේ මැවීම සහ එහි පවතින විශ්මයජනක නිර්මාණ:</w:t>
        </w:r>
        <w:r>
          <w:tab/>
        </w:r>
        <w:r>
          <w:fldChar w:fldCharType="begin"/>
        </w:r>
        <w:r>
          <w:instrText xml:space="preserve">PAGEREF _Toc4 \h</w:instrText>
        </w:r>
        <w:r>
          <w:fldChar w:fldCharType="end"/>
        </w:r>
      </w:hyperlink>
    </w:p>
    <w:p>
      <w:pPr>
        <w:tabs>
          <w:tab w:val="right" w:leader="dot" w:pos="9062"/>
        </w:tabs>
        <w:ind w:left="400"/>
      </w:pPr>
      <w:hyperlink w:anchor="_Toc5" w:history="1">
        <w:r>
          <w:t>2- සහජ ධර්මතාව</w:t>
        </w:r>
        <w:r>
          <w:tab/>
        </w:r>
        <w:r>
          <w:fldChar w:fldCharType="begin"/>
        </w:r>
        <w:r>
          <w:instrText xml:space="preserve">PAGEREF _Toc5 \h</w:instrText>
        </w:r>
        <w:r>
          <w:fldChar w:fldCharType="end"/>
        </w:r>
      </w:hyperlink>
    </w:p>
    <w:p>
      <w:pPr>
        <w:tabs>
          <w:tab w:val="right" w:leader="dot" w:pos="9062"/>
        </w:tabs>
        <w:ind w:left="400"/>
      </w:pPr>
      <w:hyperlink w:anchor="_Toc6" w:history="1">
        <w:r>
          <w:t>3- ප්‍රජාවන්ගේ ඒකමතික එකඟත්වය</w:t>
        </w:r>
        <w:r>
          <w:tab/>
        </w:r>
        <w:r>
          <w:fldChar w:fldCharType="begin"/>
        </w:r>
        <w:r>
          <w:instrText xml:space="preserve">PAGEREF _Toc6 \h</w:instrText>
        </w:r>
        <w:r>
          <w:fldChar w:fldCharType="end"/>
        </w:r>
      </w:hyperlink>
    </w:p>
    <w:p>
      <w:pPr>
        <w:tabs>
          <w:tab w:val="right" w:leader="dot" w:pos="9062"/>
        </w:tabs>
        <w:ind w:left="400"/>
      </w:pPr>
      <w:hyperlink w:anchor="_Toc7" w:history="1">
        <w:r>
          <w:t>4- මානසික අවශ්‍යතාවය:</w:t>
        </w:r>
        <w:r>
          <w:tab/>
        </w:r>
        <w:r>
          <w:fldChar w:fldCharType="begin"/>
        </w:r>
        <w:r>
          <w:instrText xml:space="preserve">PAGEREF _Toc7 \h</w:instrText>
        </w:r>
        <w:r>
          <w:fldChar w:fldCharType="end"/>
        </w:r>
      </w:hyperlink>
    </w:p>
    <w:p>
      <w:pPr>
        <w:tabs>
          <w:tab w:val="right" w:leader="dot" w:pos="9062"/>
        </w:tabs>
      </w:pPr>
      <w:hyperlink w:anchor="_Toc8" w:history="1">
        <w:r>
          <w:t>විශ්වයේ මැවීම</w:t>
        </w:r>
        <w:r>
          <w:tab/>
        </w:r>
        <w:r>
          <w:fldChar w:fldCharType="begin"/>
        </w:r>
        <w:r>
          <w:instrText xml:space="preserve">PAGEREF _Toc8 \h</w:instrText>
        </w:r>
        <w:r>
          <w:fldChar w:fldCharType="end"/>
        </w:r>
      </w:hyperlink>
    </w:p>
    <w:p>
      <w:pPr>
        <w:tabs>
          <w:tab w:val="right" w:leader="dot" w:pos="9062"/>
        </w:tabs>
      </w:pPr>
      <w:hyperlink w:anchor="_Toc9" w:history="1">
        <w:r>
          <w:t>එහි ප්‍රඥාව</w:t>
        </w:r>
        <w:r>
          <w:tab/>
        </w:r>
        <w:r>
          <w:fldChar w:fldCharType="begin"/>
        </w:r>
        <w:r>
          <w:instrText xml:space="preserve">PAGEREF _Toc9 \h</w:instrText>
        </w:r>
        <w:r>
          <w:fldChar w:fldCharType="end"/>
        </w:r>
      </w:hyperlink>
    </w:p>
    <w:p>
      <w:pPr>
        <w:tabs>
          <w:tab w:val="right" w:leader="dot" w:pos="9062"/>
        </w:tabs>
      </w:pPr>
      <w:hyperlink w:anchor="_Toc10" w:history="1">
        <w:r>
          <w:t>අහෝ මිනිස! අනතුරුව,</w:t>
        </w:r>
        <w:r>
          <w:tab/>
        </w:r>
        <w:r>
          <w:fldChar w:fldCharType="begin"/>
        </w:r>
        <w:r>
          <w:instrText xml:space="preserve">PAGEREF _Toc10 \h</w:instrText>
        </w:r>
        <w:r>
          <w:fldChar w:fldCharType="end"/>
        </w:r>
      </w:hyperlink>
    </w:p>
    <w:p>
      <w:pPr>
        <w:tabs>
          <w:tab w:val="right" w:leader="dot" w:pos="9062"/>
        </w:tabs>
      </w:pPr>
      <w:hyperlink w:anchor="_Toc11" w:history="1">
        <w:r>
          <w:t>මිනිසා මැවීම සහ ඔහු ගරුත්වයට පත් කිරීම</w:t>
        </w:r>
        <w:r>
          <w:tab/>
        </w:r>
        <w:r>
          <w:fldChar w:fldCharType="begin"/>
        </w:r>
        <w:r>
          <w:instrText xml:space="preserve">PAGEREF _Toc11 \h</w:instrText>
        </w:r>
        <w:r>
          <w:fldChar w:fldCharType="end"/>
        </w:r>
      </w:hyperlink>
    </w:p>
    <w:p>
      <w:pPr>
        <w:tabs>
          <w:tab w:val="right" w:leader="dot" w:pos="9062"/>
        </w:tabs>
      </w:pPr>
      <w:hyperlink w:anchor="_Toc12" w:history="1">
        <w:r>
          <w:t>කාන්තාවකගේ ස්ථානය</w:t>
        </w:r>
        <w:r>
          <w:tab/>
        </w:r>
        <w:r>
          <w:fldChar w:fldCharType="begin"/>
        </w:r>
        <w:r>
          <w:instrText xml:space="preserve">PAGEREF _Toc12 \h</w:instrText>
        </w:r>
        <w:r>
          <w:fldChar w:fldCharType="end"/>
        </w:r>
      </w:hyperlink>
    </w:p>
    <w:p>
      <w:pPr>
        <w:tabs>
          <w:tab w:val="right" w:leader="dot" w:pos="9062"/>
        </w:tabs>
        <w:ind w:left="200"/>
      </w:pPr>
      <w:hyperlink w:anchor="_Toc13" w:history="1">
        <w:r>
          <w:t>මිනිසා මැවීමේ ප්‍රඥාව</w:t>
        </w:r>
        <w:r>
          <w:tab/>
        </w:r>
        <w:r>
          <w:fldChar w:fldCharType="begin"/>
        </w:r>
        <w:r>
          <w:instrText xml:space="preserve">PAGEREF _Toc13 \h</w:instrText>
        </w:r>
        <w:r>
          <w:fldChar w:fldCharType="end"/>
        </w:r>
      </w:hyperlink>
    </w:p>
    <w:p>
      <w:pPr>
        <w:tabs>
          <w:tab w:val="right" w:leader="dot" w:pos="9062"/>
        </w:tabs>
        <w:ind w:left="200"/>
      </w:pPr>
      <w:hyperlink w:anchor="_Toc14" w:history="1">
        <w:r>
          <w:t>ආගම සඳහා මිනිසාගේ අවශ්‍යතාව</w:t>
        </w:r>
        <w:r>
          <w:tab/>
        </w:r>
        <w:r>
          <w:fldChar w:fldCharType="begin"/>
        </w:r>
        <w:r>
          <w:instrText xml:space="preserve">PAGEREF _Toc14 \h</w:instrText>
        </w:r>
        <w:r>
          <w:fldChar w:fldCharType="end"/>
        </w:r>
      </w:hyperlink>
    </w:p>
    <w:p>
      <w:pPr>
        <w:tabs>
          <w:tab w:val="right" w:leader="dot" w:pos="9062"/>
        </w:tabs>
      </w:pPr>
      <w:hyperlink w:anchor="_Toc15" w:history="1">
        <w:r>
          <w:t>සැබෑ ආගමේ නිර්ණායක</w:t>
        </w:r>
        <w:r>
          <w:tab/>
        </w:r>
        <w:r>
          <w:fldChar w:fldCharType="begin"/>
        </w:r>
        <w:r>
          <w:instrText xml:space="preserve">PAGEREF _Toc15 \h</w:instrText>
        </w:r>
        <w:r>
          <w:fldChar w:fldCharType="end"/>
        </w:r>
      </w:hyperlink>
    </w:p>
    <w:p>
      <w:pPr>
        <w:tabs>
          <w:tab w:val="right" w:leader="dot" w:pos="9062"/>
        </w:tabs>
        <w:ind w:left="200"/>
      </w:pPr>
      <w:hyperlink w:anchor="_Toc16" w:history="1">
        <w:r>
          <w:t>ආගම්වල කොටස්</w:t>
        </w:r>
        <w:r>
          <w:tab/>
        </w:r>
        <w:r>
          <w:fldChar w:fldCharType="begin"/>
        </w:r>
        <w:r>
          <w:instrText xml:space="preserve">PAGEREF _Toc16 \h</w:instrText>
        </w:r>
        <w:r>
          <w:fldChar w:fldCharType="end"/>
        </w:r>
      </w:hyperlink>
    </w:p>
    <w:p>
      <w:pPr>
        <w:tabs>
          <w:tab w:val="right" w:leader="dot" w:pos="9062"/>
        </w:tabs>
        <w:ind w:left="200"/>
      </w:pPr>
      <w:hyperlink w:anchor="_Toc17" w:history="1">
        <w:r>
          <w:t>පවතින ආගම්වල තත්ත්වය</w:t>
        </w:r>
        <w:r>
          <w:tab/>
        </w:r>
        <w:r>
          <w:fldChar w:fldCharType="begin"/>
        </w:r>
        <w:r>
          <w:instrText xml:space="preserve">PAGEREF _Toc17 \h</w:instrText>
        </w:r>
        <w:r>
          <w:fldChar w:fldCharType="end"/>
        </w:r>
      </w:hyperlink>
    </w:p>
    <w:p>
      <w:pPr>
        <w:tabs>
          <w:tab w:val="right" w:leader="dot" w:pos="9062"/>
        </w:tabs>
      </w:pPr>
      <w:hyperlink w:anchor="_Toc18" w:history="1">
        <w:r>
          <w:t>නබිත්වයේ යථාර්ථය.</w:t>
        </w:r>
        <w:r>
          <w:tab/>
        </w:r>
        <w:r>
          <w:fldChar w:fldCharType="begin"/>
        </w:r>
        <w:r>
          <w:instrText xml:space="preserve">PAGEREF _Toc18 \h</w:instrText>
        </w:r>
        <w:r>
          <w:fldChar w:fldCharType="end"/>
        </w:r>
      </w:hyperlink>
    </w:p>
    <w:p>
      <w:pPr>
        <w:tabs>
          <w:tab w:val="right" w:leader="dot" w:pos="9062"/>
        </w:tabs>
        <w:ind w:left="200"/>
      </w:pPr>
      <w:hyperlink w:anchor="_Toc19" w:history="1">
        <w:r>
          <w:t>නබිත්වය පිළිබඳ ප්‍රාතිහාර්යයන්</w:t>
        </w:r>
        <w:r>
          <w:tab/>
        </w:r>
        <w:r>
          <w:fldChar w:fldCharType="begin"/>
        </w:r>
        <w:r>
          <w:instrText xml:space="preserve">PAGEREF _Toc19 \h</w:instrText>
        </w:r>
        <w:r>
          <w:fldChar w:fldCharType="end"/>
        </w:r>
      </w:hyperlink>
    </w:p>
    <w:p>
      <w:pPr>
        <w:tabs>
          <w:tab w:val="right" w:leader="dot" w:pos="9062"/>
        </w:tabs>
        <w:ind w:left="200"/>
      </w:pPr>
      <w:hyperlink w:anchor="_Toc20" w:history="1">
        <w:r>
          <w:t>ධර්ම දූතයින් වෙත වන මිනිස් අවශ්‍යතාව</w:t>
        </w:r>
        <w:r>
          <w:tab/>
        </w:r>
        <w:r>
          <w:fldChar w:fldCharType="begin"/>
        </w:r>
        <w:r>
          <w:instrText xml:space="preserve">PAGEREF _Toc20 \h</w:instrText>
        </w:r>
        <w:r>
          <w:fldChar w:fldCharType="end"/>
        </w:r>
      </w:hyperlink>
    </w:p>
    <w:p>
      <w:pPr>
        <w:tabs>
          <w:tab w:val="right" w:leader="dot" w:pos="9062"/>
        </w:tabs>
      </w:pPr>
      <w:hyperlink w:anchor="_Toc21" w:history="1">
        <w:r>
          <w:t>නැවත අවදි කරනු ලැබීම</w:t>
        </w:r>
        <w:r>
          <w:tab/>
        </w:r>
        <w:r>
          <w:fldChar w:fldCharType="begin"/>
        </w:r>
        <w:r>
          <w:instrText xml:space="preserve">PAGEREF _Toc21 \h</w:instrText>
        </w:r>
        <w:r>
          <w:fldChar w:fldCharType="end"/>
        </w:r>
      </w:hyperlink>
    </w:p>
    <w:p>
      <w:pPr>
        <w:tabs>
          <w:tab w:val="right" w:leader="dot" w:pos="9062"/>
        </w:tabs>
      </w:pPr>
      <w:hyperlink w:anchor="_Toc22" w:history="1">
        <w:r>
          <w:t>ධර්ම දූතවරුන්ගේ ඇරයුමේ මූලධර්ම</w:t>
        </w:r>
        <w:r>
          <w:tab/>
        </w:r>
        <w:r>
          <w:fldChar w:fldCharType="begin"/>
        </w:r>
        <w:r>
          <w:instrText xml:space="preserve">PAGEREF _Toc22 \h</w:instrText>
        </w:r>
        <w:r>
          <w:fldChar w:fldCharType="end"/>
        </w:r>
      </w:hyperlink>
    </w:p>
    <w:p>
      <w:pPr>
        <w:tabs>
          <w:tab w:val="right" w:leader="dot" w:pos="9062"/>
        </w:tabs>
      </w:pPr>
      <w:hyperlink w:anchor="_Toc23" w:history="1">
        <w:r>
          <w:t>වක්තෘත්වයේ (දේව දූතත්වයේ) මුද්‍රාව</w:t>
        </w:r>
        <w:r>
          <w:tab/>
        </w:r>
        <w:r>
          <w:fldChar w:fldCharType="begin"/>
        </w:r>
        <w:r>
          <w:instrText xml:space="preserve">PAGEREF _Toc23 \h</w:instrText>
        </w:r>
        <w:r>
          <w:fldChar w:fldCharType="end"/>
        </w:r>
      </w:hyperlink>
    </w:p>
    <w:p>
      <w:pPr>
        <w:tabs>
          <w:tab w:val="right" w:leader="dot" w:pos="9062"/>
        </w:tabs>
      </w:pPr>
      <w:hyperlink w:anchor="_Toc24" w:history="1">
        <w:r>
          <w:t>ඉස්ලාමයේ යථාර්ථය:</w:t>
        </w:r>
        <w:r>
          <w:tab/>
        </w:r>
        <w:r>
          <w:fldChar w:fldCharType="begin"/>
        </w:r>
        <w:r>
          <w:instrText xml:space="preserve">PAGEREF _Toc24 \h</w:instrText>
        </w:r>
        <w:r>
          <w:fldChar w:fldCharType="end"/>
        </w:r>
      </w:hyperlink>
    </w:p>
    <w:p>
      <w:pPr>
        <w:tabs>
          <w:tab w:val="right" w:leader="dot" w:pos="9062"/>
        </w:tabs>
      </w:pPr>
      <w:hyperlink w:anchor="_Toc25" w:history="1">
        <w:r>
          <w:t>දේවත්වය ප්‍රතික්ෂේප කිරීමේ යථාර්ථය:</w:t>
        </w:r>
        <w:r>
          <w:tab/>
        </w:r>
        <w:r>
          <w:fldChar w:fldCharType="begin"/>
        </w:r>
        <w:r>
          <w:instrText xml:space="preserve">PAGEREF _Toc25 \h</w:instrText>
        </w:r>
        <w:r>
          <w:fldChar w:fldCharType="end"/>
        </w:r>
      </w:hyperlink>
    </w:p>
    <w:p>
      <w:pPr>
        <w:tabs>
          <w:tab w:val="right" w:leader="dot" w:pos="9062"/>
        </w:tabs>
      </w:pPr>
      <w:hyperlink w:anchor="_Toc26" w:history="1">
        <w:r>
          <w:t>ඉස්ලාමයේ මූලධර්ම සහ එහි මූලාශ්‍ර.</w:t>
        </w:r>
        <w:r>
          <w:tab/>
        </w:r>
        <w:r>
          <w:fldChar w:fldCharType="begin"/>
        </w:r>
        <w:r>
          <w:instrText xml:space="preserve">PAGEREF _Toc26 \h</w:instrText>
        </w:r>
        <w:r>
          <w:fldChar w:fldCharType="end"/>
        </w:r>
      </w:hyperlink>
    </w:p>
    <w:p>
      <w:pPr>
        <w:tabs>
          <w:tab w:val="right" w:leader="dot" w:pos="9062"/>
        </w:tabs>
        <w:ind w:left="200"/>
      </w:pPr>
      <w:hyperlink w:anchor="_Toc27" w:history="1">
        <w:r>
          <w:t>(අ) මහඟු අල්-කුර්ආනය:</w:t>
        </w:r>
        <w:r>
          <w:tab/>
        </w:r>
        <w:r>
          <w:fldChar w:fldCharType="begin"/>
        </w:r>
        <w:r>
          <w:instrText xml:space="preserve">PAGEREF _Toc27 \h</w:instrText>
        </w:r>
        <w:r>
          <w:fldChar w:fldCharType="end"/>
        </w:r>
      </w:hyperlink>
    </w:p>
    <w:p>
      <w:pPr>
        <w:tabs>
          <w:tab w:val="right" w:leader="dot" w:pos="9062"/>
        </w:tabs>
        <w:ind w:left="200"/>
      </w:pPr>
      <w:hyperlink w:anchor="_Toc28" w:history="1">
        <w:r>
          <w:t>ආ: "අස්-සුන්නා නබවිය්යා" නොහොත් නබි පිළිවෙත</w:t>
        </w:r>
        <w:r>
          <w:tab/>
        </w:r>
        <w:r>
          <w:fldChar w:fldCharType="begin"/>
        </w:r>
        <w:r>
          <w:instrText xml:space="preserve">PAGEREF _Toc28 \h</w:instrText>
        </w:r>
        <w:r>
          <w:fldChar w:fldCharType="end"/>
        </w:r>
      </w:hyperlink>
    </w:p>
    <w:p>
      <w:pPr>
        <w:tabs>
          <w:tab w:val="right" w:leader="dot" w:pos="9062"/>
        </w:tabs>
      </w:pPr>
      <w:hyperlink w:anchor="_Toc29" w:history="1">
        <w:r>
          <w:t>පළමු ශ්‍රේණිය (234)</w:t>
        </w:r>
        <w:r>
          <w:tab/>
        </w:r>
        <w:r>
          <w:fldChar w:fldCharType="begin"/>
        </w:r>
        <w:r>
          <w:instrText xml:space="preserve">PAGEREF _Toc29 \h</w:instrText>
        </w:r>
        <w:r>
          <w:fldChar w:fldCharType="end"/>
        </w:r>
      </w:hyperlink>
    </w:p>
    <w:p>
      <w:pPr>
        <w:tabs>
          <w:tab w:val="right" w:leader="dot" w:pos="9062"/>
        </w:tabs>
        <w:ind w:left="200"/>
      </w:pPr>
      <w:hyperlink w:anchor="_Toc30" w:history="1">
        <w:r>
          <w:t>ඉස්ලාමය තුළ නැමදුම (244)</w:t>
        </w:r>
        <w:r>
          <w:tab/>
        </w:r>
        <w:r>
          <w:fldChar w:fldCharType="begin"/>
        </w:r>
        <w:r>
          <w:instrText xml:space="preserve">PAGEREF _Toc30 \h</w:instrText>
        </w:r>
        <w:r>
          <w:fldChar w:fldCharType="end"/>
        </w:r>
      </w:hyperlink>
    </w:p>
    <w:p>
      <w:pPr>
        <w:tabs>
          <w:tab w:val="right" w:leader="dot" w:pos="9062"/>
        </w:tabs>
      </w:pPr>
      <w:hyperlink w:anchor="_Toc31" w:history="1">
        <w:r>
          <w:t>දෙවන මට්ටම (247)</w:t>
        </w:r>
        <w:r>
          <w:tab/>
        </w:r>
        <w:r>
          <w:fldChar w:fldCharType="begin"/>
        </w:r>
        <w:r>
          <w:instrText xml:space="preserve">PAGEREF _Toc31 \h</w:instrText>
        </w:r>
        <w:r>
          <w:fldChar w:fldCharType="end"/>
        </w:r>
      </w:hyperlink>
    </w:p>
    <w:p>
      <w:pPr>
        <w:tabs>
          <w:tab w:val="right" w:leader="dot" w:pos="9062"/>
        </w:tabs>
      </w:pPr>
      <w:hyperlink w:anchor="_Toc32" w:history="1">
        <w:r>
          <w:t>තුන්වන මට්ටම:</w:t>
        </w:r>
        <w:r>
          <w:tab/>
        </w:r>
        <w:r>
          <w:fldChar w:fldCharType="begin"/>
        </w:r>
        <w:r>
          <w:instrText xml:space="preserve">PAGEREF _Toc32 \h</w:instrText>
        </w:r>
        <w:r>
          <w:fldChar w:fldCharType="end"/>
        </w:r>
      </w:hyperlink>
    </w:p>
    <w:p>
      <w:pPr>
        <w:tabs>
          <w:tab w:val="right" w:leader="dot" w:pos="9062"/>
        </w:tabs>
      </w:pPr>
      <w:hyperlink w:anchor="_Toc33" w:history="1">
        <w:r>
          <w:t>ඉස්ලාමයේ ගුණ ධර්ම කිහිපයක්: (292)</w:t>
        </w:r>
        <w:r>
          <w:tab/>
        </w:r>
        <w:r>
          <w:fldChar w:fldCharType="begin"/>
        </w:r>
        <w:r>
          <w:instrText xml:space="preserve">PAGEREF _Toc33 \h</w:instrText>
        </w:r>
        <w:r>
          <w:fldChar w:fldCharType="end"/>
        </w:r>
      </w:hyperlink>
    </w:p>
    <w:p>
      <w:pPr>
        <w:tabs>
          <w:tab w:val="right" w:leader="dot" w:pos="9062"/>
        </w:tabs>
        <w:ind w:left="200"/>
      </w:pPr>
      <w:hyperlink w:anchor="_Toc34" w:history="1">
        <w:r>
          <w:t>1- සැබැවින්ම එය අල්ලාහ්ගේ ආගම වීම:</w:t>
        </w:r>
        <w:r>
          <w:tab/>
        </w:r>
        <w:r>
          <w:fldChar w:fldCharType="begin"/>
        </w:r>
        <w:r>
          <w:instrText xml:space="preserve">PAGEREF _Toc34 \h</w:instrText>
        </w:r>
        <w:r>
          <w:fldChar w:fldCharType="end"/>
        </w:r>
      </w:hyperlink>
    </w:p>
    <w:p>
      <w:pPr>
        <w:tabs>
          <w:tab w:val="right" w:leader="dot" w:pos="9062"/>
        </w:tabs>
        <w:ind w:left="200"/>
      </w:pPr>
      <w:hyperlink w:anchor="_Toc35" w:history="1">
        <w:r>
          <w:t>2- සියල්ල ඇතුළත් කර ගෙන තිබීම:</w:t>
        </w:r>
        <w:r>
          <w:tab/>
        </w:r>
        <w:r>
          <w:fldChar w:fldCharType="begin"/>
        </w:r>
        <w:r>
          <w:instrText xml:space="preserve">PAGEREF _Toc35 \h</w:instrText>
        </w:r>
        <w:r>
          <w:fldChar w:fldCharType="end"/>
        </w:r>
      </w:hyperlink>
    </w:p>
    <w:p>
      <w:pPr>
        <w:tabs>
          <w:tab w:val="right" w:leader="dot" w:pos="9062"/>
        </w:tabs>
        <w:ind w:left="200"/>
      </w:pPr>
      <w:hyperlink w:anchor="_Toc36" w:history="1">
        <w:r>
          <w:t>3- සැබැවින්ම එය මැවුම්කරු මැවීම් සමග සම්බන්ධ කරයි:</w:t>
        </w:r>
        <w:r>
          <w:tab/>
        </w:r>
        <w:r>
          <w:fldChar w:fldCharType="begin"/>
        </w:r>
        <w:r>
          <w:instrText xml:space="preserve">PAGEREF _Toc36 \h</w:instrText>
        </w:r>
        <w:r>
          <w:fldChar w:fldCharType="end"/>
        </w:r>
      </w:hyperlink>
    </w:p>
    <w:p>
      <w:pPr>
        <w:tabs>
          <w:tab w:val="right" w:leader="dot" w:pos="9062"/>
        </w:tabs>
        <w:ind w:left="200"/>
      </w:pPr>
      <w:hyperlink w:anchor="_Toc37" w:history="1">
        <w:r>
          <w:t>4- මෙලොව මෙන්ම මතුලොව යහපත ගැන සැළකිලිමත් වීම.</w:t>
        </w:r>
        <w:r>
          <w:tab/>
        </w:r>
        <w:r>
          <w:fldChar w:fldCharType="begin"/>
        </w:r>
        <w:r>
          <w:instrText xml:space="preserve">PAGEREF _Toc37 \h</w:instrText>
        </w:r>
        <w:r>
          <w:fldChar w:fldCharType="end"/>
        </w:r>
      </w:hyperlink>
    </w:p>
    <w:p>
      <w:pPr>
        <w:tabs>
          <w:tab w:val="right" w:leader="dot" w:pos="9062"/>
        </w:tabs>
        <w:ind w:left="200"/>
      </w:pPr>
      <w:hyperlink w:anchor="_Toc38" w:history="1">
        <w:r>
          <w:t>5- පහසු වීම:</w:t>
        </w:r>
        <w:r>
          <w:tab/>
        </w:r>
        <w:r>
          <w:fldChar w:fldCharType="begin"/>
        </w:r>
        <w:r>
          <w:instrText xml:space="preserve">PAGEREF _Toc38 \h</w:instrText>
        </w:r>
        <w:r>
          <w:fldChar w:fldCharType="end"/>
        </w:r>
      </w:hyperlink>
    </w:p>
    <w:p>
      <w:pPr>
        <w:tabs>
          <w:tab w:val="right" w:leader="dot" w:pos="9062"/>
        </w:tabs>
        <w:ind w:left="200"/>
      </w:pPr>
      <w:hyperlink w:anchor="_Toc39" w:history="1">
        <w:r>
          <w:t>6- යුක්තිය:</w:t>
        </w:r>
        <w:r>
          <w:tab/>
        </w:r>
        <w:r>
          <w:fldChar w:fldCharType="begin"/>
        </w:r>
        <w:r>
          <w:instrText xml:space="preserve">PAGEREF _Toc39 \h</w:instrText>
        </w:r>
        <w:r>
          <w:fldChar w:fldCharType="end"/>
        </w:r>
      </w:hyperlink>
    </w:p>
    <w:p>
      <w:pPr>
        <w:tabs>
          <w:tab w:val="right" w:leader="dot" w:pos="9062"/>
        </w:tabs>
        <w:ind w:left="200"/>
      </w:pPr>
      <w:hyperlink w:anchor="_Toc40" w:history="1">
        <w:r>
          <w:t>7- යහපත විධානය කොට අයහපතින් වැළැක්වීම:</w:t>
        </w:r>
        <w:r>
          <w:tab/>
        </w:r>
        <w:r>
          <w:fldChar w:fldCharType="begin"/>
        </w:r>
        <w:r>
          <w:instrText xml:space="preserve">PAGEREF _Toc40 \h</w:instrText>
        </w:r>
        <w:r>
          <w:fldChar w:fldCharType="end"/>
        </w:r>
      </w:hyperlink>
    </w:p>
    <w:p>
      <w:pPr>
        <w:tabs>
          <w:tab w:val="right" w:leader="dot" w:pos="9062"/>
        </w:tabs>
      </w:pPr>
      <w:hyperlink w:anchor="_Toc41" w:history="1">
        <w:r>
          <w:t>අත්-තව්බා (පශ්චාත්තාප වී සමාව අයැදීම)</w:t>
        </w:r>
        <w:r>
          <w:tab/>
        </w:r>
        <w:r>
          <w:fldChar w:fldCharType="begin"/>
        </w:r>
        <w:r>
          <w:instrText xml:space="preserve">PAGEREF _Toc41 \h</w:instrText>
        </w:r>
        <w:r>
          <w:fldChar w:fldCharType="end"/>
        </w:r>
      </w:hyperlink>
    </w:p>
    <w:p>
      <w:pPr>
        <w:tabs>
          <w:tab w:val="right" w:leader="dot" w:pos="9062"/>
        </w:tabs>
      </w:pPr>
      <w:hyperlink w:anchor="_Toc42" w:history="1">
        <w:r>
          <w:t>ඉස්ලාම් දහම පිළි නොගැනීමේ විපාකය</w:t>
        </w:r>
        <w:r>
          <w:tab/>
        </w:r>
        <w:r>
          <w:fldChar w:fldCharType="begin"/>
        </w:r>
        <w:r>
          <w:instrText xml:space="preserve">PAGEREF _Toc42 \h</w:instrText>
        </w:r>
        <w:r>
          <w:fldChar w:fldCharType="end"/>
        </w:r>
      </w:hyperlink>
    </w:p>
    <w:p>
      <w:pPr>
        <w:tabs>
          <w:tab w:val="right" w:leader="dot" w:pos="9062"/>
        </w:tabs>
        <w:ind w:left="200"/>
      </w:pPr>
      <w:hyperlink w:anchor="_Toc43" w:history="1">
        <w:r>
          <w:t>1- බිය හා අනාරක්ෂිත වීම.</w:t>
        </w:r>
        <w:r>
          <w:tab/>
        </w:r>
        <w:r>
          <w:fldChar w:fldCharType="begin"/>
        </w:r>
        <w:r>
          <w:instrText xml:space="preserve">PAGEREF _Toc43 \h</w:instrText>
        </w:r>
        <w:r>
          <w:fldChar w:fldCharType="end"/>
        </w:r>
      </w:hyperlink>
    </w:p>
    <w:p>
      <w:pPr>
        <w:tabs>
          <w:tab w:val="right" w:leader="dot" w:pos="9062"/>
        </w:tabs>
        <w:ind w:left="200"/>
      </w:pPr>
      <w:hyperlink w:anchor="_Toc44" w:history="1">
        <w:r>
          <w:t>2- පීඩිත ජීවිතය:</w:t>
        </w:r>
        <w:r>
          <w:tab/>
        </w:r>
        <w:r>
          <w:fldChar w:fldCharType="begin"/>
        </w:r>
        <w:r>
          <w:instrText xml:space="preserve">PAGEREF _Toc44 \h</w:instrText>
        </w:r>
        <w:r>
          <w:fldChar w:fldCharType="end"/>
        </w:r>
      </w:hyperlink>
    </w:p>
    <w:p>
      <w:pPr>
        <w:tabs>
          <w:tab w:val="right" w:leader="dot" w:pos="9062"/>
        </w:tabs>
        <w:ind w:left="200"/>
      </w:pPr>
      <w:hyperlink w:anchor="_Toc45" w:history="1">
        <w:r>
          <w:t>3- ඔහු ජීවත් වන්නේ ඔහු හා ඔහු වටා ඇති විශ්වය සමඟ ගැටීමෙනි.</w:t>
        </w:r>
        <w:r>
          <w:tab/>
        </w:r>
        <w:r>
          <w:fldChar w:fldCharType="begin"/>
        </w:r>
        <w:r>
          <w:instrText xml:space="preserve">PAGEREF _Toc45 \h</w:instrText>
        </w:r>
        <w:r>
          <w:fldChar w:fldCharType="end"/>
        </w:r>
      </w:hyperlink>
    </w:p>
    <w:p>
      <w:pPr>
        <w:tabs>
          <w:tab w:val="right" w:leader="dot" w:pos="9062"/>
        </w:tabs>
        <w:ind w:left="200"/>
      </w:pPr>
      <w:hyperlink w:anchor="_Toc46" w:history="1">
        <w:r>
          <w:t>4- සැබැවින්ම ඔහු අඥානයකු සේ ජීවත් වෙයි.</w:t>
        </w:r>
        <w:r>
          <w:tab/>
        </w:r>
        <w:r>
          <w:fldChar w:fldCharType="begin"/>
        </w:r>
        <w:r>
          <w:instrText xml:space="preserve">PAGEREF _Toc46 \h</w:instrText>
        </w:r>
        <w:r>
          <w:fldChar w:fldCharType="end"/>
        </w:r>
      </w:hyperlink>
    </w:p>
    <w:p>
      <w:pPr>
        <w:tabs>
          <w:tab w:val="right" w:leader="dot" w:pos="9062"/>
        </w:tabs>
        <w:ind w:left="200"/>
      </w:pPr>
      <w:hyperlink w:anchor="_Toc47" w:history="1">
        <w:r>
          <w:t>5- තමන්ටම අපරාධකරගත් අයකු සේ හා තම අවට සිටින්නන් හට අපරාධ කරන්නෙකු සේ ජීවත් වෙයි.</w:t>
        </w:r>
        <w:r>
          <w:tab/>
        </w:r>
        <w:r>
          <w:fldChar w:fldCharType="begin"/>
        </w:r>
        <w:r>
          <w:instrText xml:space="preserve">PAGEREF _Toc47 \h</w:instrText>
        </w:r>
        <w:r>
          <w:fldChar w:fldCharType="end"/>
        </w:r>
      </w:hyperlink>
    </w:p>
    <w:p>
      <w:pPr>
        <w:tabs>
          <w:tab w:val="right" w:leader="dot" w:pos="9062"/>
        </w:tabs>
        <w:ind w:left="200"/>
      </w:pPr>
      <w:hyperlink w:anchor="_Toc48" w:history="1">
        <w:r>
          <w:t>6- ඔහු මේ ලෝකයේ අල්ලාහ්ගේ පිළිකුලට හා කෝපයට නිරාවරණය විය:</w:t>
        </w:r>
        <w:r>
          <w:tab/>
        </w:r>
        <w:r>
          <w:fldChar w:fldCharType="begin"/>
        </w:r>
        <w:r>
          <w:instrText xml:space="preserve">PAGEREF _Toc48 \h</w:instrText>
        </w:r>
        <w:r>
          <w:fldChar w:fldCharType="end"/>
        </w:r>
      </w:hyperlink>
    </w:p>
    <w:p>
      <w:pPr>
        <w:tabs>
          <w:tab w:val="right" w:leader="dot" w:pos="9062"/>
        </w:tabs>
        <w:ind w:left="200"/>
      </w:pPr>
      <w:hyperlink w:anchor="_Toc49" w:history="1">
        <w:r>
          <w:t>7- කලකිරීම හා අහිමි වීම:</w:t>
        </w:r>
        <w:r>
          <w:tab/>
        </w:r>
        <w:r>
          <w:fldChar w:fldCharType="begin"/>
        </w:r>
        <w:r>
          <w:instrText xml:space="preserve">PAGEREF _Toc49 \h</w:instrText>
        </w:r>
        <w:r>
          <w:fldChar w:fldCharType="end"/>
        </w:r>
      </w:hyperlink>
    </w:p>
    <w:p>
      <w:pPr>
        <w:tabs>
          <w:tab w:val="right" w:leader="dot" w:pos="9062"/>
        </w:tabs>
        <w:ind w:left="200"/>
      </w:pPr>
      <w:hyperlink w:anchor="_Toc50" w:history="1">
        <w:r>
          <w:t>8- තම පරමාධිපතිට ප්‍රතික්ෂේප කරන්නෙකු සේ හා ඔහුගේ ආශිර්වාද හෙළා දකින්නෙකු සේ ජීවත් වෙයි.</w:t>
        </w:r>
        <w:r>
          <w:tab/>
        </w:r>
        <w:r>
          <w:fldChar w:fldCharType="begin"/>
        </w:r>
        <w:r>
          <w:instrText xml:space="preserve">PAGEREF _Toc50 \h</w:instrText>
        </w:r>
        <w:r>
          <w:fldChar w:fldCharType="end"/>
        </w:r>
      </w:hyperlink>
    </w:p>
    <w:p>
      <w:pPr>
        <w:tabs>
          <w:tab w:val="right" w:leader="dot" w:pos="9062"/>
        </w:tabs>
        <w:ind w:left="200"/>
      </w:pPr>
      <w:hyperlink w:anchor="_Toc51" w:history="1">
        <w:r>
          <w:t>9- සැබෑ ජීවිතය තහනම් කර ගනී:</w:t>
        </w:r>
        <w:r>
          <w:tab/>
        </w:r>
        <w:r>
          <w:fldChar w:fldCharType="begin"/>
        </w:r>
        <w:r>
          <w:instrText xml:space="preserve">PAGEREF _Toc51 \h</w:instrText>
        </w:r>
        <w:r>
          <w:fldChar w:fldCharType="end"/>
        </w:r>
      </w:hyperlink>
    </w:p>
    <w:p>
      <w:pPr>
        <w:tabs>
          <w:tab w:val="right" w:leader="dot" w:pos="9062"/>
        </w:tabs>
        <w:ind w:left="200"/>
      </w:pPr>
      <w:hyperlink w:anchor="_Toc52" w:history="1">
        <w:r>
          <w:t>10- නිරන්තරයෙන්ම ඔහු දඬුවමෙහි ම සිටියි:</w:t>
        </w:r>
        <w:r>
          <w:tab/>
        </w:r>
        <w:r>
          <w:fldChar w:fldCharType="begin"/>
        </w:r>
        <w:r>
          <w:instrText xml:space="preserve">PAGEREF _Toc52 \h</w:instrText>
        </w:r>
        <w:r>
          <w:fldChar w:fldCharType="end"/>
        </w:r>
      </w:hyperlink>
    </w:p>
    <w:p>
      <w:pPr>
        <w:tabs>
          <w:tab w:val="right" w:leader="dot" w:pos="9062"/>
        </w:tabs>
      </w:pPr>
      <w:hyperlink w:anchor="_Toc53" w:history="1">
        <w:r>
          <w:t>සමාප්තිය</w:t>
        </w:r>
        <w:r>
          <w:tab/>
        </w:r>
        <w:r>
          <w:fldChar w:fldCharType="begin"/>
        </w:r>
        <w:r>
          <w:instrText xml:space="preserve">PAGEREF _Toc53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සූරා අල් අහ්සාබ්, පාඨය 40. මෙය මහඟු පුස්තකය වන ශුද්ධ වූ අල් කුර්ආනයේ පාඨයකි. අල්ලාහ් එය මුහම්මද් (සල්ලල්ලාහු අලයිහි වසල්ලම්) තුමාණන් වෙත පහළ කළේය. මාගේ මෙම ග්‍රන්ථයේ ද ශුද්ධ වූ අල් කුර්ආනයේ බොහෝ පාඨ සඳහන් වී ඇත. ඔහුගේ ප්‍රකාශයට ඉදිරියෙන් සැමවිටම: 'උත්තරීතර අල්ලාහ් පැවසීය' හෝ 'උත්තරීතරයාණන් පැවසීය' හෝ 'තම ප්‍රශංසාව කීර්තියට පත් අල්ලාහ් පැවසීය' යනාදී වශයෙන් සඳහන් වෙයි. මහඟු අල් කුර්ආනය පිළිබඳ කෙටි සඳහනක් මෙම පොතෙහි පිටු අංක 95-100 සහ 114-117 ඉදිරිපත් කෙරී ඇත.</w:t>
      </w:r>
    </w:p>
  </w:footnote>
  <w:footnote w:id="2">
    <w:p>
      <w:r>
        <w:rPr>
          <w:rStyle w:val="FootnoteReference"/>
        </w:rPr>
        <w:footnoteRef/>
      </w:r>
      <w:r>
        <w:t xml:space="preserve"> </w:t>
      </w:r>
      <w:r>
        <w:rPr/>
        <w:t xml:space="preserve">සූරා අල්-හිජ්ර්, පාඨය 9.</w:t>
      </w:r>
    </w:p>
  </w:footnote>
  <w:footnote w:id="3">
    <w:p>
      <w:r>
        <w:rPr>
          <w:rStyle w:val="FootnoteReference"/>
        </w:rPr>
        <w:footnoteRef/>
      </w:r>
      <w:r>
        <w:t xml:space="preserve"> </w:t>
      </w:r>
      <w:r>
        <w:rPr/>
        <w:t xml:space="preserve">සූරා යූසුෆ්, පාඨය 108.</w:t>
      </w:r>
    </w:p>
  </w:footnote>
  <w:footnote w:id="4">
    <w:p>
      <w:r>
        <w:rPr>
          <w:rStyle w:val="FootnoteReference"/>
        </w:rPr>
        <w:footnoteRef/>
      </w:r>
      <w:r>
        <w:t xml:space="preserve"> </w:t>
      </w:r>
      <w:r>
        <w:rPr/>
        <w:t xml:space="preserve">සූරා අල්-අහ්කාෆ්, පාඨය 35.</w:t>
      </w:r>
    </w:p>
  </w:footnote>
  <w:footnote w:id="5">
    <w:p>
      <w:r>
        <w:rPr>
          <w:rStyle w:val="FootnoteReference"/>
        </w:rPr>
        <w:footnoteRef/>
      </w:r>
      <w:r>
        <w:t xml:space="preserve"> </w:t>
      </w:r>
      <w:r>
        <w:rPr/>
        <w:t xml:space="preserve">සූරා ආලු ඉම්රාන්, පාඨය 200.</w:t>
      </w:r>
    </w:p>
  </w:footnote>
  <w:footnote w:id="6">
    <w:p>
      <w:r>
        <w:rPr>
          <w:rStyle w:val="FootnoteReference"/>
        </w:rPr>
        <w:footnoteRef/>
      </w:r>
      <w:r>
        <w:t xml:space="preserve"> </w:t>
      </w:r>
      <w:r>
        <w:rPr/>
        <w:t xml:space="preserve">සූරා ආලු ඉම්රාන්, පාඨය 19.</w:t>
      </w:r>
    </w:p>
  </w:footnote>
  <w:footnote w:id="7">
    <w:p>
      <w:r>
        <w:rPr>
          <w:rStyle w:val="FootnoteReference"/>
        </w:rPr>
        <w:footnoteRef/>
      </w:r>
      <w:r>
        <w:t xml:space="preserve"> </w:t>
      </w:r>
      <w:r>
        <w:rPr/>
        <w:t xml:space="preserve">සූරතුල් ඉක්ලාස්.</w:t>
      </w:r>
    </w:p>
  </w:footnote>
  <w:footnote w:id="8">
    <w:p>
      <w:r>
        <w:rPr>
          <w:rStyle w:val="FootnoteReference"/>
        </w:rPr>
        <w:footnoteRef/>
      </w:r>
      <w:r>
        <w:t xml:space="preserve"> </w:t>
      </w:r>
      <w:r>
        <w:rPr/>
        <w:t xml:space="preserve">සූරතුල් අඃරාෆ්, පාඨය 54.</w:t>
      </w:r>
    </w:p>
  </w:footnote>
  <w:footnote w:id="9">
    <w:p>
      <w:r>
        <w:rPr>
          <w:rStyle w:val="FootnoteReference"/>
        </w:rPr>
        <w:footnoteRef/>
      </w:r>
      <w:r>
        <w:t xml:space="preserve"> </w:t>
      </w:r>
      <w:r>
        <w:rPr/>
        <w:t xml:space="preserve">සූරා අර්-රඃද් පාඨ 2,3-7,8.</w:t>
      </w:r>
    </w:p>
  </w:footnote>
  <w:footnote w:id="10">
    <w:p>
      <w:r>
        <w:rPr>
          <w:rStyle w:val="FootnoteReference"/>
        </w:rPr>
        <w:footnoteRef/>
      </w:r>
      <w:r>
        <w:t xml:space="preserve"> </w:t>
      </w:r>
      <w:r>
        <w:rPr/>
        <w:t xml:space="preserve">සූරා අර්-රඃද්, පාඨය 16.</w:t>
      </w:r>
    </w:p>
  </w:footnote>
  <w:footnote w:id="11">
    <w:p>
      <w:r>
        <w:rPr>
          <w:rStyle w:val="FootnoteReference"/>
        </w:rPr>
        <w:footnoteRef/>
      </w:r>
      <w:r>
        <w:t xml:space="preserve"> </w:t>
      </w:r>
      <w:r>
        <w:rPr/>
        <w:t xml:space="preserve">සූරා ෆුස්සිලත් 37 සහ 39 වන පාඨ.</w:t>
      </w:r>
    </w:p>
  </w:footnote>
  <w:footnote w:id="12">
    <w:p>
      <w:r>
        <w:rPr>
          <w:rStyle w:val="FootnoteReference"/>
        </w:rPr>
        <w:footnoteRef/>
      </w:r>
      <w:r>
        <w:t xml:space="preserve"> </w:t>
      </w:r>
      <w:r>
        <w:rPr/>
        <w:t xml:space="preserve">සූරා අර්-රූම් 22 සහ 23 වන පාඨ.</w:t>
      </w:r>
    </w:p>
  </w:footnote>
  <w:footnote w:id="13">
    <w:p>
      <w:r>
        <w:rPr>
          <w:rStyle w:val="FootnoteReference"/>
        </w:rPr>
        <w:footnoteRef/>
      </w:r>
      <w:r>
        <w:t xml:space="preserve"> </w:t>
      </w:r>
      <w:r>
        <w:rPr/>
        <w:t xml:space="preserve">සූරා අල්-බකරා, පාඨය 255.</w:t>
      </w:r>
    </w:p>
  </w:footnote>
  <w:footnote w:id="14">
    <w:p>
      <w:r>
        <w:rPr>
          <w:rStyle w:val="FootnoteReference"/>
        </w:rPr>
        <w:footnoteRef/>
      </w:r>
      <w:r>
        <w:t xml:space="preserve"> </w:t>
      </w:r>
      <w:r>
        <w:rPr/>
        <w:t xml:space="preserve">සූරා ගාෆිර්, පාඨය 3.</w:t>
      </w:r>
    </w:p>
  </w:footnote>
  <w:footnote w:id="15">
    <w:p>
      <w:r>
        <w:rPr>
          <w:rStyle w:val="FootnoteReference"/>
        </w:rPr>
        <w:footnoteRef/>
      </w:r>
      <w:r>
        <w:t xml:space="preserve"> </w:t>
      </w:r>
      <w:r>
        <w:rPr/>
        <w:t xml:space="preserve">සූරා අල්-හෂ්ර්, පාඨය 23.</w:t>
      </w:r>
    </w:p>
  </w:footnote>
  <w:footnote w:id="16">
    <w:p>
      <w:r>
        <w:rPr>
          <w:rStyle w:val="FootnoteReference"/>
        </w:rPr>
        <w:footnoteRef/>
      </w:r>
      <w:r>
        <w:t xml:space="preserve"> </w:t>
      </w:r>
      <w:r>
        <w:rPr/>
        <w:t xml:space="preserve">සූරා අත්-තූර් 35 සහ 36 වැනි පාඨ.</w:t>
      </w:r>
    </w:p>
  </w:footnote>
  <w:footnote w:id="17">
    <w:p>
      <w:r>
        <w:rPr>
          <w:rStyle w:val="FootnoteReference"/>
        </w:rPr>
        <w:footnoteRef/>
      </w:r>
      <w:r>
        <w:t xml:space="preserve"> </w:t>
      </w:r>
      <w:r>
        <w:rPr/>
        <w:t xml:space="preserve">ෂෙයිහුල් ඉස්ලාම් ඉබ්නු තය්මිය්යාගේ "මජ්මූඋ ෆතාවා' බලන්න. වෙළුම 1 පිටු 47,49-73.</w:t>
      </w:r>
    </w:p>
  </w:footnote>
  <w:footnote w:id="18">
    <w:p>
      <w:r>
        <w:rPr>
          <w:rStyle w:val="FootnoteReference"/>
        </w:rPr>
        <w:footnoteRef/>
      </w:r>
      <w:r>
        <w:t xml:space="preserve"> </w:t>
      </w:r>
      <w:r>
        <w:rPr/>
        <w:t xml:space="preserve">සූරා අර්-රූම්, පාඨය 30.</w:t>
      </w:r>
    </w:p>
  </w:footnote>
  <w:footnote w:id="19">
    <w:p>
      <w:r>
        <w:rPr>
          <w:rStyle w:val="FootnoteReference"/>
        </w:rPr>
        <w:footnoteRef/>
      </w:r>
      <w:r>
        <w:t xml:space="preserve"> </w:t>
      </w:r>
      <w:r>
        <w:rPr/>
        <w:t xml:space="preserve">බුහාරි හි "කිතාබුල් කද්ර්" පාඩම 3, මුස්ලිම්හි "කිතාබුල් කද්ර්" හදීස් අංක 2658, මෙම පද පෙළ මුස්ලිම් සතු වූවකි.</w:t>
      </w:r>
    </w:p>
  </w:footnote>
  <w:footnote w:id="20">
    <w:p>
      <w:r>
        <w:rPr>
          <w:rStyle w:val="FootnoteReference"/>
        </w:rPr>
        <w:footnoteRef/>
      </w:r>
      <w:r>
        <w:t xml:space="preserve"> </w:t>
      </w:r>
      <w:r>
        <w:rPr/>
        <w:t xml:space="preserve">ඉමාම් අහ්මද් ඔහුගේ මුස්නද්හි මෙය වාර්තා කර ඇත. වෙළුම 4, පිටුව 162, මුස්ලිම් තුමා විසින් ද මෙය වාර්තා කර ඇත. මෙම පද පෙළ ඔහු සතු වූවකි. පාඩම "ස්වර්ගය, එහි සුවපහසුකම් හා එහි වැසියෝ" හදීස් අංක 2865.</w:t>
      </w:r>
    </w:p>
  </w:footnote>
  <w:footnote w:id="21">
    <w:p>
      <w:r>
        <w:rPr>
          <w:rStyle w:val="FootnoteReference"/>
        </w:rPr>
        <w:footnoteRef/>
      </w:r>
      <w:r>
        <w:t xml:space="preserve"> </w:t>
      </w:r>
      <w:r>
        <w:rPr/>
        <w:t xml:space="preserve">ෂෙයිහුල් ඉස්ලාම් ඉබ්නු තය්මිය්යාගේ "මජ්මූඋ ෆතාවා' බලන්න. වෙළුම 14 පිටු 380-383, වෙළුම 7 පිටුව 75.</w:t>
      </w:r>
    </w:p>
  </w:footnote>
  <w:footnote w:id="22">
    <w:p>
      <w:r>
        <w:rPr>
          <w:rStyle w:val="FootnoteReference"/>
        </w:rPr>
        <w:footnoteRef/>
      </w:r>
      <w:r>
        <w:t xml:space="preserve"> </w:t>
      </w:r>
      <w:r>
        <w:rPr/>
        <w:t xml:space="preserve">සූරා අල්-අන්කබූත්, 61-63 දක්වා වූ පාඨ.</w:t>
      </w:r>
    </w:p>
  </w:footnote>
  <w:footnote w:id="23">
    <w:p>
      <w:r>
        <w:rPr>
          <w:rStyle w:val="FootnoteReference"/>
        </w:rPr>
        <w:footnoteRef/>
      </w:r>
      <w:r>
        <w:t xml:space="preserve"> </w:t>
      </w:r>
      <w:r>
        <w:rPr/>
        <w:t xml:space="preserve">සූරා අස්-සුක්රුෆ්, පාඨය 9</w:t>
      </w:r>
    </w:p>
  </w:footnote>
  <w:footnote w:id="24">
    <w:p>
      <w:r>
        <w:rPr>
          <w:rStyle w:val="FootnoteReference"/>
        </w:rPr>
        <w:footnoteRef/>
      </w:r>
      <w:r>
        <w:t xml:space="preserve"> </w:t>
      </w:r>
      <w:r>
        <w:rPr/>
        <w:t xml:space="preserve">* වැඩි විස්තර සඳහා, ඉමාම් මුහම්මද් ඉබ්නු අබ්දුල් වහ්හාබ් විසින් රචිත අත තව්හීද් පොත බලන්න.-. [25] සූරා අල්-සූමර්, 8 වැනි පාඨය.</w:t>
      </w:r>
    </w:p>
  </w:footnote>
  <w:footnote w:id="25">
    <w:p>
      <w:r>
        <w:rPr>
          <w:rStyle w:val="FootnoteReference"/>
        </w:rPr>
        <w:footnoteRef/>
      </w:r>
      <w:r>
        <w:t xml:space="preserve"> </w:t>
      </w:r>
      <w:r>
        <w:rPr/>
        <w:t xml:space="preserve">සූරා යූනුස්, පාඨ 22,23</w:t>
      </w:r>
    </w:p>
  </w:footnote>
  <w:footnote w:id="26">
    <w:p>
      <w:r>
        <w:rPr>
          <w:rStyle w:val="FootnoteReference"/>
        </w:rPr>
        <w:footnoteRef/>
      </w:r>
      <w:r>
        <w:t xml:space="preserve"> </w:t>
      </w:r>
      <w:r>
        <w:rPr/>
        <w:t xml:space="preserve">සූරා ලුක්මාන්, 32 වන පාඨය.</w:t>
      </w:r>
    </w:p>
  </w:footnote>
  <w:footnote w:id="27">
    <w:p>
      <w:r>
        <w:rPr>
          <w:rStyle w:val="FootnoteReference"/>
        </w:rPr>
        <w:footnoteRef/>
      </w:r>
      <w:r>
        <w:t xml:space="preserve"> </w:t>
      </w:r>
      <w:r>
        <w:rPr/>
        <w:t xml:space="preserve">බලන්න: ෂර්හු අල්-අකීදතුත් තහාවිය්යා, පිටුව 39</w:t>
      </w:r>
    </w:p>
  </w:footnote>
  <w:footnote w:id="28">
    <w:p>
      <w:r>
        <w:rPr>
          <w:rStyle w:val="FootnoteReference"/>
        </w:rPr>
        <w:footnoteRef/>
      </w:r>
      <w:r>
        <w:t xml:space="preserve"> </w:t>
      </w:r>
      <w:r>
        <w:rPr/>
        <w:t xml:space="preserve">සූරා අල්-මුඃමිනූන්, 92 වන පාඨය.</w:t>
      </w:r>
    </w:p>
  </w:footnote>
  <w:footnote w:id="29">
    <w:p>
      <w:r>
        <w:rPr>
          <w:rStyle w:val="FootnoteReference"/>
        </w:rPr>
        <w:footnoteRef/>
      </w:r>
      <w:r>
        <w:t xml:space="preserve"> </w:t>
      </w:r>
      <w:r>
        <w:rPr/>
        <w:t xml:space="preserve">සූරා අල්-ඉස්රා 42 වන පාඨය.</w:t>
      </w:r>
    </w:p>
  </w:footnote>
  <w:footnote w:id="30">
    <w:p>
      <w:r>
        <w:rPr>
          <w:rStyle w:val="FootnoteReference"/>
        </w:rPr>
        <w:footnoteRef/>
      </w:r>
      <w:r>
        <w:t xml:space="preserve"> </w:t>
      </w:r>
      <w:r>
        <w:rPr/>
        <w:t xml:space="preserve">සූරා සබඃ 23 සහ 24 වැනි පාඨ.</w:t>
      </w:r>
    </w:p>
  </w:footnote>
  <w:footnote w:id="31">
    <w:p>
      <w:r>
        <w:rPr>
          <w:rStyle w:val="FootnoteReference"/>
        </w:rPr>
        <w:footnoteRef/>
      </w:r>
      <w:r>
        <w:t xml:space="preserve"> </w:t>
      </w:r>
      <w:r>
        <w:rPr/>
        <w:t xml:space="preserve">බලන්න, "කුර්රතු උයූනිල් මුවහ්හිදීන්" සංස්කරණය අෂ්-ෂෙයික් අබ්දුර් රහ්මාන් ඉබ්නු හසන් (රහිමහුල්ලාහ්) පිටුව, 100.</w:t>
      </w:r>
    </w:p>
  </w:footnote>
  <w:footnote w:id="32">
    <w:p>
      <w:r>
        <w:rPr>
          <w:rStyle w:val="FootnoteReference"/>
        </w:rPr>
        <w:footnoteRef/>
      </w:r>
      <w:r>
        <w:t xml:space="preserve"> </w:t>
      </w:r>
      <w:r>
        <w:rPr/>
        <w:t xml:space="preserve">සූරා අල්-අන්බියා, පාඨය 22.</w:t>
      </w:r>
    </w:p>
  </w:footnote>
  <w:footnote w:id="33">
    <w:p>
      <w:r>
        <w:rPr>
          <w:rStyle w:val="FootnoteReference"/>
        </w:rPr>
        <w:footnoteRef/>
      </w:r>
      <w:r>
        <w:t xml:space="preserve"> </w:t>
      </w:r>
      <w:r>
        <w:rPr/>
        <w:t xml:space="preserve">බලන්න: "ෆත්හුල් කදීර්" වෙළුම 3, පිටුව 403.</w:t>
      </w:r>
    </w:p>
  </w:footnote>
  <w:footnote w:id="34">
    <w:p>
      <w:r>
        <w:rPr>
          <w:rStyle w:val="FootnoteReference"/>
        </w:rPr>
        <w:footnoteRef/>
      </w:r>
      <w:r>
        <w:t xml:space="preserve"> </w:t>
      </w:r>
      <w:r>
        <w:rPr/>
        <w:t xml:space="preserve">බලන්න: "මිෆ්තාහු දාරිස් සආදා" වෙළුම 1, පිටුව 260.</w:t>
      </w:r>
    </w:p>
  </w:footnote>
  <w:footnote w:id="35">
    <w:p>
      <w:r>
        <w:rPr>
          <w:rStyle w:val="FootnoteReference"/>
        </w:rPr>
        <w:footnoteRef/>
      </w:r>
      <w:r>
        <w:t xml:space="preserve"> </w:t>
      </w:r>
      <w:r>
        <w:rPr/>
        <w:t xml:space="preserve">සූරා අල්-අන්බියා, පාඨය 25.</w:t>
      </w:r>
    </w:p>
  </w:footnote>
  <w:footnote w:id="36">
    <w:p>
      <w:r>
        <w:rPr>
          <w:rStyle w:val="FootnoteReference"/>
        </w:rPr>
        <w:footnoteRef/>
      </w:r>
      <w:r>
        <w:t xml:space="preserve"> </w:t>
      </w:r>
      <w:r>
        <w:rPr/>
        <w:t xml:space="preserve">සූරා හූද්, පාඨය 2.</w:t>
      </w:r>
    </w:p>
  </w:footnote>
  <w:footnote w:id="37">
    <w:p>
      <w:r>
        <w:rPr>
          <w:rStyle w:val="FootnoteReference"/>
        </w:rPr>
        <w:footnoteRef/>
      </w:r>
      <w:r>
        <w:t xml:space="preserve"> </w:t>
      </w:r>
      <w:r>
        <w:rPr/>
        <w:t xml:space="preserve">සූරා අල් අන්බියා, පාඨය 108.</w:t>
      </w:r>
    </w:p>
  </w:footnote>
  <w:footnote w:id="38">
    <w:p>
      <w:r>
        <w:rPr>
          <w:rStyle w:val="FootnoteReference"/>
        </w:rPr>
        <w:footnoteRef/>
      </w:r>
      <w:r>
        <w:t xml:space="preserve"> </w:t>
      </w:r>
      <w:r>
        <w:rPr/>
        <w:t xml:space="preserve">සූරා අස්-සුමර්, පාඨය 29.</w:t>
      </w:r>
    </w:p>
  </w:footnote>
  <w:footnote w:id="39">
    <w:p>
      <w:r>
        <w:rPr>
          <w:rStyle w:val="FootnoteReference"/>
        </w:rPr>
        <w:footnoteRef/>
      </w:r>
      <w:r>
        <w:t xml:space="preserve"> </w:t>
      </w:r>
      <w:r>
        <w:rPr/>
        <w:t xml:space="preserve">සූරා ෆුස්සිලත්, පාඨ 9 සිට 12 දක්වා.</w:t>
      </w:r>
    </w:p>
  </w:footnote>
  <w:footnote w:id="40">
    <w:p>
      <w:r>
        <w:rPr>
          <w:rStyle w:val="FootnoteReference"/>
        </w:rPr>
        <w:footnoteRef/>
      </w:r>
      <w:r>
        <w:t xml:space="preserve"> </w:t>
      </w:r>
      <w:r>
        <w:rPr/>
        <w:t xml:space="preserve">සූරා අල් අන්බියා, 30 සිට 32 දක්වා වූ පාඨ. තවදුරටත් සූරා අර්-රඃද්හි ආරම්භය බලන්න.</w:t>
      </w:r>
    </w:p>
  </w:footnote>
  <w:footnote w:id="41">
    <w:p>
      <w:r>
        <w:rPr>
          <w:rStyle w:val="FootnoteReference"/>
        </w:rPr>
        <w:footnoteRef/>
      </w:r>
      <w:r>
        <w:t xml:space="preserve"> </w:t>
      </w:r>
      <w:r>
        <w:rPr/>
        <w:t xml:space="preserve">මෙම ඡේදය "මිෆ්තාහු දාරිස් සආදා" යන කෘතියේ විවිධ තැන්වලින් උපුටා ගෙන එය සාරංශගත කර ඇත. වෙළුම 1, පිටු 251-269.</w:t>
      </w:r>
    </w:p>
  </w:footnote>
  <w:footnote w:id="42">
    <w:p>
      <w:r>
        <w:rPr>
          <w:rStyle w:val="FootnoteReference"/>
        </w:rPr>
        <w:footnoteRef/>
      </w:r>
      <w:r>
        <w:t xml:space="preserve"> </w:t>
      </w:r>
      <w:r>
        <w:rPr/>
        <w:t xml:space="preserve">සූරා අල්-ජාසිය්යා, පාඨය 13.</w:t>
      </w:r>
    </w:p>
  </w:footnote>
  <w:footnote w:id="43">
    <w:p>
      <w:r>
        <w:rPr>
          <w:rStyle w:val="FootnoteReference"/>
        </w:rPr>
        <w:footnoteRef/>
      </w:r>
      <w:r>
        <w:t xml:space="preserve"> </w:t>
      </w:r>
      <w:r>
        <w:rPr/>
        <w:t xml:space="preserve">සූරා ඉබ්රාහීම්, 32-34 දක්වා වූ පාඨ.</w:t>
      </w:r>
    </w:p>
  </w:footnote>
  <w:footnote w:id="44">
    <w:p>
      <w:r>
        <w:rPr>
          <w:rStyle w:val="FootnoteReference"/>
        </w:rPr>
        <w:footnoteRef/>
      </w:r>
      <w:r>
        <w:t xml:space="preserve"> </w:t>
      </w:r>
      <w:r>
        <w:rPr/>
        <w:t xml:space="preserve">සූරා අර්-රූම්, 22-25 දක්වා වූ පාඨ.</w:t>
      </w:r>
    </w:p>
  </w:footnote>
  <w:footnote w:id="45">
    <w:p>
      <w:r>
        <w:rPr>
          <w:rStyle w:val="FootnoteReference"/>
        </w:rPr>
        <w:footnoteRef/>
      </w:r>
      <w:r>
        <w:t xml:space="preserve"> </w:t>
      </w:r>
      <w:r>
        <w:rPr/>
        <w:t xml:space="preserve">සූරා අල්-අන්කබූත්, පාඨය 64.</w:t>
      </w:r>
    </w:p>
  </w:footnote>
  <w:footnote w:id="46">
    <w:p>
      <w:r>
        <w:rPr>
          <w:rStyle w:val="FootnoteReference"/>
        </w:rPr>
        <w:footnoteRef/>
      </w:r>
      <w:r>
        <w:t xml:space="preserve"> </w:t>
      </w:r>
      <w:r>
        <w:rPr/>
        <w:t xml:space="preserve">සූරා අර්-රූම්, පාඨය 27.</w:t>
      </w:r>
    </w:p>
  </w:footnote>
  <w:footnote w:id="47">
    <w:p>
      <w:r>
        <w:rPr>
          <w:rStyle w:val="FootnoteReference"/>
        </w:rPr>
        <w:footnoteRef/>
      </w:r>
      <w:r>
        <w:t xml:space="preserve"> </w:t>
      </w:r>
      <w:r>
        <w:rPr/>
        <w:t xml:space="preserve">සූරා ගාෆිර්, පාඨය 57.</w:t>
      </w:r>
    </w:p>
  </w:footnote>
  <w:footnote w:id="48">
    <w:p>
      <w:r>
        <w:rPr>
          <w:rStyle w:val="FootnoteReference"/>
        </w:rPr>
        <w:footnoteRef/>
      </w:r>
      <w:r>
        <w:t xml:space="preserve"> </w:t>
      </w:r>
      <w:r>
        <w:rPr/>
        <w:t xml:space="preserve">සූරා අර්-රඃද්, පාඨය 2.</w:t>
      </w:r>
    </w:p>
  </w:footnote>
  <w:footnote w:id="49">
    <w:p>
      <w:r>
        <w:rPr>
          <w:rStyle w:val="FootnoteReference"/>
        </w:rPr>
        <w:footnoteRef/>
      </w:r>
      <w:r>
        <w:t xml:space="preserve"> </w:t>
      </w:r>
      <w:r>
        <w:rPr/>
        <w:t xml:space="preserve">සූරා අල්-ජුමුආ, පාඨය 1.</w:t>
      </w:r>
    </w:p>
  </w:footnote>
  <w:footnote w:id="50">
    <w:p>
      <w:r>
        <w:rPr>
          <w:rStyle w:val="FootnoteReference"/>
        </w:rPr>
        <w:footnoteRef/>
      </w:r>
      <w:r>
        <w:t xml:space="preserve"> </w:t>
      </w:r>
      <w:r>
        <w:rPr/>
        <w:t xml:space="preserve">සූරා අල්-හජ්, පාඨය 18.</w:t>
      </w:r>
    </w:p>
  </w:footnote>
  <w:footnote w:id="51">
    <w:p>
      <w:r>
        <w:rPr>
          <w:rStyle w:val="FootnoteReference"/>
        </w:rPr>
        <w:footnoteRef/>
      </w:r>
      <w:r>
        <w:t xml:space="preserve"> </w:t>
      </w:r>
      <w:r>
        <w:rPr/>
        <w:t xml:space="preserve">සූරා අන්-නූර්, පාඨය 41.</w:t>
      </w:r>
    </w:p>
  </w:footnote>
  <w:footnote w:id="52">
    <w:p>
      <w:r>
        <w:rPr>
          <w:rStyle w:val="FootnoteReference"/>
        </w:rPr>
        <w:footnoteRef/>
      </w:r>
      <w:r>
        <w:t xml:space="preserve"> </w:t>
      </w:r>
      <w:r>
        <w:rPr/>
        <w:t xml:space="preserve">සූරා අල්-අඃරාෆ්, 11 සිට 25 දක්වා පාඨ.</w:t>
      </w:r>
    </w:p>
  </w:footnote>
  <w:footnote w:id="53">
    <w:p>
      <w:r>
        <w:rPr>
          <w:rStyle w:val="FootnoteReference"/>
        </w:rPr>
        <w:footnoteRef/>
      </w:r>
      <w:r>
        <w:t xml:space="preserve"> </w:t>
      </w:r>
      <w:r>
        <w:rPr/>
        <w:t xml:space="preserve">සූරා අල්-මුඃමිනූන්, පාඨය 14.</w:t>
      </w:r>
    </w:p>
  </w:footnote>
  <w:footnote w:id="54">
    <w:p>
      <w:r>
        <w:rPr>
          <w:rStyle w:val="FootnoteReference"/>
        </w:rPr>
        <w:footnoteRef/>
      </w:r>
      <w:r>
        <w:t xml:space="preserve"> </w:t>
      </w:r>
      <w:r>
        <w:rPr/>
        <w:t xml:space="preserve">"මිෆ්තාහු දාරිස් සආදා" වෙළුම 1, පිටු 327,328. සූරා ඉබ්රාහීම් 32,34 වැනි පාඨ.</w:t>
      </w:r>
    </w:p>
  </w:footnote>
  <w:footnote w:id="55">
    <w:p>
      <w:r>
        <w:rPr>
          <w:rStyle w:val="FootnoteReference"/>
        </w:rPr>
        <w:footnoteRef/>
      </w:r>
      <w:r>
        <w:t xml:space="preserve"> </w:t>
      </w:r>
      <w:r>
        <w:rPr/>
        <w:t xml:space="preserve">සූරා අල්-ඉස්රා, පාඨය 70.</w:t>
      </w:r>
    </w:p>
  </w:footnote>
  <w:footnote w:id="56">
    <w:p>
      <w:r>
        <w:rPr>
          <w:rStyle w:val="FootnoteReference"/>
        </w:rPr>
        <w:footnoteRef/>
      </w:r>
      <w:r>
        <w:t xml:space="preserve"> </w:t>
      </w:r>
      <w:r>
        <w:rPr/>
        <w:t xml:space="preserve">සූරා අන්-නිසා, පාඨය 7.</w:t>
      </w:r>
    </w:p>
  </w:footnote>
  <w:footnote w:id="57">
    <w:p>
      <w:r>
        <w:rPr>
          <w:rStyle w:val="FootnoteReference"/>
        </w:rPr>
        <w:footnoteRef/>
      </w:r>
      <w:r>
        <w:t xml:space="preserve"> </w:t>
      </w:r>
      <w:r>
        <w:rPr/>
        <w:t xml:space="preserve">සූරා අල් බකරා, පාඨය 228.</w:t>
      </w:r>
    </w:p>
  </w:footnote>
  <w:footnote w:id="58">
    <w:p>
      <w:r>
        <w:rPr>
          <w:rStyle w:val="FootnoteReference"/>
        </w:rPr>
        <w:footnoteRef/>
      </w:r>
      <w:r>
        <w:t xml:space="preserve"> </w:t>
      </w:r>
      <w:r>
        <w:rPr/>
        <w:t xml:space="preserve">සූරා අත්-තව්බා, පාඨය 71.</w:t>
      </w:r>
    </w:p>
  </w:footnote>
  <w:footnote w:id="59">
    <w:p>
      <w:r>
        <w:rPr>
          <w:rStyle w:val="FootnoteReference"/>
        </w:rPr>
        <w:footnoteRef/>
      </w:r>
      <w:r>
        <w:t xml:space="preserve"> </w:t>
      </w:r>
      <w:r>
        <w:rPr/>
        <w:t xml:space="preserve">සූරා අල්-ඉස්රා, 23 හා 24 වැනි පාඨ.</w:t>
      </w:r>
    </w:p>
  </w:footnote>
  <w:footnote w:id="60">
    <w:p>
      <w:r>
        <w:rPr>
          <w:rStyle w:val="FootnoteReference"/>
        </w:rPr>
        <w:footnoteRef/>
      </w:r>
      <w:r>
        <w:t xml:space="preserve"> </w:t>
      </w:r>
      <w:r>
        <w:rPr/>
        <w:t xml:space="preserve">සූරා ආලු ඉම්රාන්, පාඨය 195.</w:t>
      </w:r>
    </w:p>
  </w:footnote>
  <w:footnote w:id="61">
    <w:p>
      <w:r>
        <w:rPr>
          <w:rStyle w:val="FootnoteReference"/>
        </w:rPr>
        <w:footnoteRef/>
      </w:r>
      <w:r>
        <w:t xml:space="preserve"> </w:t>
      </w:r>
      <w:r>
        <w:rPr/>
        <w:t xml:space="preserve">සූරා අන්-නහ්ල්, පාඨය 97.</w:t>
      </w:r>
    </w:p>
  </w:footnote>
  <w:footnote w:id="62">
    <w:p>
      <w:r>
        <w:rPr>
          <w:rStyle w:val="FootnoteReference"/>
        </w:rPr>
        <w:footnoteRef/>
      </w:r>
      <w:r>
        <w:t xml:space="preserve"> </w:t>
      </w:r>
      <w:r>
        <w:rPr/>
        <w:t xml:space="preserve">සූරා අන්-නිසා, පාඨය 124.</w:t>
      </w:r>
    </w:p>
  </w:footnote>
  <w:footnote w:id="63">
    <w:p>
      <w:r>
        <w:rPr>
          <w:rStyle w:val="FootnoteReference"/>
        </w:rPr>
        <w:footnoteRef/>
      </w:r>
      <w:r>
        <w:t xml:space="preserve"> </w:t>
      </w:r>
      <w:r>
        <w:rPr/>
        <w:t xml:space="preserve">දේශනාකාරයා පොත, 7 පරිච්ඡේදය: 25-26 පැරණි ගිවිසුම යුදෙව්වන් සහ ක්‍රිස්තියානීන් විසින් විශුද්ධ කර විශ්වාස කරන බව කවුරුත් දන්නා කරුණකි.</w:t>
      </w:r>
    </w:p>
  </w:footnote>
  <w:footnote w:id="64">
    <w:p>
      <w:r>
        <w:rPr>
          <w:rStyle w:val="FootnoteReference"/>
        </w:rPr>
        <w:footnoteRef/>
      </w:r>
      <w:r>
        <w:t xml:space="preserve"> </w:t>
      </w:r>
      <w:r>
        <w:rPr/>
        <w:t xml:space="preserve">සංසන්දනාත්මක ආගම් මාලාව, කර්තෘ ආචාර්ය. අහමඩ් ෂල්බා, වෙළුම. 3, පි. 210, 213.</w:t>
      </w:r>
    </w:p>
  </w:footnote>
  <w:footnote w:id="65">
    <w:p>
      <w:r>
        <w:rPr>
          <w:rStyle w:val="FootnoteReference"/>
        </w:rPr>
        <w:footnoteRef/>
      </w:r>
      <w:r>
        <w:t xml:space="preserve"> </w:t>
      </w:r>
      <w:r>
        <w:rPr/>
        <w:t xml:space="preserve">සූරා අත්-තව්බා, පාඨය 71.</w:t>
      </w:r>
    </w:p>
  </w:footnote>
  <w:footnote w:id="66">
    <w:p>
      <w:r>
        <w:rPr>
          <w:rStyle w:val="FootnoteReference"/>
        </w:rPr>
        <w:footnoteRef/>
      </w:r>
      <w:r>
        <w:t xml:space="preserve"> </w:t>
      </w:r>
      <w:r>
        <w:rPr/>
        <w:t xml:space="preserve">සූරා අල් බකරා, පාඨය 228.</w:t>
      </w:r>
    </w:p>
  </w:footnote>
  <w:footnote w:id="67">
    <w:p>
      <w:r>
        <w:rPr>
          <w:rStyle w:val="FootnoteReference"/>
        </w:rPr>
        <w:footnoteRef/>
      </w:r>
      <w:r>
        <w:t xml:space="preserve"> </w:t>
      </w:r>
      <w:r>
        <w:rPr/>
        <w:t xml:space="preserve">සූරා අල්-ඉස්රා, 23 හා 24 වැනි පාඨ.</w:t>
      </w:r>
    </w:p>
  </w:footnote>
  <w:footnote w:id="68">
    <w:p>
      <w:r>
        <w:rPr>
          <w:rStyle w:val="FootnoteReference"/>
        </w:rPr>
        <w:footnoteRef/>
      </w:r>
      <w:r>
        <w:t xml:space="preserve"> </w:t>
      </w:r>
      <w:r>
        <w:rPr/>
        <w:t xml:space="preserve">සූරා අද්-දාරියාත්, පාඨය 56.</w:t>
      </w:r>
    </w:p>
  </w:footnote>
  <w:footnote w:id="69">
    <w:p>
      <w:r>
        <w:rPr>
          <w:rStyle w:val="FootnoteReference"/>
        </w:rPr>
        <w:footnoteRef/>
      </w:r>
      <w:r>
        <w:t xml:space="preserve"> </w:t>
      </w:r>
      <w:r>
        <w:rPr/>
        <w:t xml:space="preserve">බලන්න "මිෆ්තාහු දාරිස් සආදා" වෙළුම 1 පිටු 6-11.</w:t>
      </w:r>
    </w:p>
  </w:footnote>
  <w:footnote w:id="70">
    <w:p>
      <w:r>
        <w:rPr>
          <w:rStyle w:val="FootnoteReference"/>
        </w:rPr>
        <w:footnoteRef/>
      </w:r>
      <w:r>
        <w:t xml:space="preserve"> </w:t>
      </w:r>
      <w:r>
        <w:rPr/>
        <w:t xml:space="preserve">ෂෙයික් අල්-ඉස්ලාම් විසින් රචිත "අත්-තද්මුරිය්යා" පිටු අංක 213,214 සහ "මිෆ්තාහු දාරිස් සආදා" වෙළුම 2 පිටුව 383 බලන්න.</w:t>
      </w:r>
    </w:p>
  </w:footnote>
  <w:footnote w:id="71">
    <w:p>
      <w:r>
        <w:rPr>
          <w:rStyle w:val="FootnoteReference"/>
        </w:rPr>
        <w:footnoteRef/>
      </w:r>
      <w:r>
        <w:t xml:space="preserve"> </w:t>
      </w:r>
      <w:r>
        <w:rPr/>
        <w:t xml:space="preserve">මුහම්මද් අබ්දුල්ලාහ් දරාස් විසින් රචිත "අද්-දීන්" පිටුව 87 බලන්න.</w:t>
      </w:r>
    </w:p>
  </w:footnote>
  <w:footnote w:id="72">
    <w:p>
      <w:r>
        <w:rPr>
          <w:rStyle w:val="FootnoteReference"/>
        </w:rPr>
        <w:footnoteRef/>
      </w:r>
      <w:r>
        <w:t xml:space="preserve"> </w:t>
      </w:r>
      <w:r>
        <w:rPr/>
        <w:t xml:space="preserve">පෙර මූලාශ්‍රය, පිටුව 88 .</w:t>
      </w:r>
    </w:p>
  </w:footnote>
  <w:footnote w:id="73">
    <w:p>
      <w:r>
        <w:rPr>
          <w:rStyle w:val="FootnoteReference"/>
        </w:rPr>
        <w:footnoteRef/>
      </w:r>
      <w:r>
        <w:t xml:space="preserve"> </w:t>
      </w:r>
      <w:r>
        <w:rPr/>
        <w:t xml:space="preserve">පෙර මූලාශ්‍රය, 84, 98 පිටු බලන්න.</w:t>
      </w:r>
    </w:p>
  </w:footnote>
  <w:footnote w:id="74">
    <w:p>
      <w:r>
        <w:rPr>
          <w:rStyle w:val="FootnoteReference"/>
        </w:rPr>
        <w:footnoteRef/>
      </w:r>
      <w:r>
        <w:t xml:space="preserve"> </w:t>
      </w:r>
      <w:r>
        <w:rPr/>
        <w:t xml:space="preserve">අල්-ෆවාඉද් පිටු අංක 18, 19 බලන්න.</w:t>
      </w:r>
    </w:p>
  </w:footnote>
  <w:footnote w:id="75">
    <w:p>
      <w:r>
        <w:rPr>
          <w:rStyle w:val="FootnoteReference"/>
        </w:rPr>
        <w:footnoteRef/>
      </w:r>
      <w:r>
        <w:t xml:space="preserve"> </w:t>
      </w:r>
      <w:r>
        <w:rPr/>
        <w:t xml:space="preserve">"අද්-දීන්" පිටුව 98 සහ 102 බලන්න.</w:t>
      </w:r>
    </w:p>
  </w:footnote>
  <w:footnote w:id="76">
    <w:p>
      <w:r>
        <w:rPr>
          <w:rStyle w:val="FootnoteReference"/>
        </w:rPr>
        <w:footnoteRef/>
      </w:r>
      <w:r>
        <w:t xml:space="preserve"> </w:t>
      </w:r>
      <w:r>
        <w:rPr/>
        <w:t xml:space="preserve">සූරා අන්-නිසා, පාඨය 163.</w:t>
      </w:r>
    </w:p>
  </w:footnote>
  <w:footnote w:id="77">
    <w:p>
      <w:r>
        <w:rPr>
          <w:rStyle w:val="FootnoteReference"/>
        </w:rPr>
        <w:footnoteRef/>
      </w:r>
      <w:r>
        <w:t xml:space="preserve"> </w:t>
      </w:r>
      <w:r>
        <w:rPr/>
        <w:t xml:space="preserve">සූරා අල් අන්බියා, පාඨය 25.</w:t>
      </w:r>
    </w:p>
  </w:footnote>
  <w:footnote w:id="78">
    <w:p>
      <w:r>
        <w:rPr>
          <w:rStyle w:val="FootnoteReference"/>
        </w:rPr>
        <w:footnoteRef/>
      </w:r>
      <w:r>
        <w:t xml:space="preserve"> </w:t>
      </w:r>
      <w:r>
        <w:rPr/>
        <w:t xml:space="preserve">සූරා අල්-අඃරාෆ්, පාඨය 73.</w:t>
      </w:r>
    </w:p>
  </w:footnote>
  <w:footnote w:id="79">
    <w:p>
      <w:r>
        <w:rPr>
          <w:rStyle w:val="FootnoteReference"/>
        </w:rPr>
        <w:footnoteRef/>
      </w:r>
      <w:r>
        <w:t xml:space="preserve"> </w:t>
      </w:r>
      <w:r>
        <w:rPr/>
        <w:t xml:space="preserve">සූරා අල්-අන්බියා, පාඨය 25.</w:t>
      </w:r>
    </w:p>
  </w:footnote>
  <w:footnote w:id="80">
    <w:p>
      <w:r>
        <w:rPr>
          <w:rStyle w:val="FootnoteReference"/>
        </w:rPr>
        <w:footnoteRef/>
      </w:r>
      <w:r>
        <w:t xml:space="preserve"> </w:t>
      </w:r>
      <w:r>
        <w:rPr/>
        <w:t xml:space="preserve">සූරා අල්-අන්ආම්, පාඨය 151.</w:t>
      </w:r>
    </w:p>
  </w:footnote>
  <w:footnote w:id="81">
    <w:p>
      <w:r>
        <w:rPr>
          <w:rStyle w:val="FootnoteReference"/>
        </w:rPr>
        <w:footnoteRef/>
      </w:r>
      <w:r>
        <w:t xml:space="preserve"> </w:t>
      </w:r>
      <w:r>
        <w:rPr/>
        <w:t xml:space="preserve">සූරා අස්-සුක්රුෆ්, පාඨය 45.</w:t>
      </w:r>
    </w:p>
  </w:footnote>
  <w:footnote w:id="82">
    <w:p>
      <w:r>
        <w:rPr>
          <w:rStyle w:val="FootnoteReference"/>
        </w:rPr>
        <w:footnoteRef/>
      </w:r>
      <w:r>
        <w:t xml:space="preserve"> </w:t>
      </w:r>
      <w:r>
        <w:rPr/>
        <w:t xml:space="preserve">සූරා අන්-නිසා, පාඨය 82.</w:t>
      </w:r>
    </w:p>
  </w:footnote>
  <w:footnote w:id="83">
    <w:p>
      <w:r>
        <w:rPr>
          <w:rStyle w:val="FootnoteReference"/>
        </w:rPr>
        <w:footnoteRef/>
      </w:r>
      <w:r>
        <w:t xml:space="preserve"> </w:t>
      </w:r>
      <w:r>
        <w:rPr/>
        <w:t xml:space="preserve">සූරතුල් අඃරාෆ්, පාඨය 154.</w:t>
      </w:r>
    </w:p>
  </w:footnote>
  <w:footnote w:id="84">
    <w:p>
      <w:r>
        <w:rPr>
          <w:rStyle w:val="FootnoteReference"/>
        </w:rPr>
        <w:footnoteRef/>
      </w:r>
      <w:r>
        <w:t xml:space="preserve"> </w:t>
      </w:r>
      <w:r>
        <w:rPr/>
        <w:t xml:space="preserve">සූරා මර්යම්, පාඨය 21.</w:t>
      </w:r>
    </w:p>
  </w:footnote>
  <w:footnote w:id="85">
    <w:p>
      <w:r>
        <w:rPr>
          <w:rStyle w:val="FootnoteReference"/>
        </w:rPr>
        <w:footnoteRef/>
      </w:r>
      <w:r>
        <w:t xml:space="preserve"> </w:t>
      </w:r>
      <w:r>
        <w:rPr/>
        <w:t xml:space="preserve">සූරා හූද්, පාඨය 63.</w:t>
      </w:r>
    </w:p>
  </w:footnote>
  <w:footnote w:id="86">
    <w:p>
      <w:r>
        <w:rPr>
          <w:rStyle w:val="FootnoteReference"/>
        </w:rPr>
        <w:footnoteRef/>
      </w:r>
      <w:r>
        <w:t xml:space="preserve"> </w:t>
      </w:r>
      <w:r>
        <w:rPr/>
        <w:t xml:space="preserve">සූරා අල්-ඉස්රා, පාඨය 82.</w:t>
      </w:r>
    </w:p>
  </w:footnote>
  <w:footnote w:id="87">
    <w:p>
      <w:r>
        <w:rPr>
          <w:rStyle w:val="FootnoteReference"/>
        </w:rPr>
        <w:footnoteRef/>
      </w:r>
      <w:r>
        <w:t xml:space="preserve"> </w:t>
      </w:r>
      <w:r>
        <w:rPr/>
        <w:t xml:space="preserve">සූරා අල්-මාඉදා, පාඨය 44.</w:t>
      </w:r>
    </w:p>
  </w:footnote>
  <w:footnote w:id="88">
    <w:p>
      <w:r>
        <w:rPr>
          <w:rStyle w:val="FootnoteReference"/>
        </w:rPr>
        <w:footnoteRef/>
      </w:r>
      <w:r>
        <w:t xml:space="preserve"> </w:t>
      </w:r>
      <w:r>
        <w:rPr/>
        <w:t xml:space="preserve">සූරා අල්-මාඉදා, පාඨය 46.</w:t>
      </w:r>
    </w:p>
  </w:footnote>
  <w:footnote w:id="89">
    <w:p>
      <w:r>
        <w:rPr>
          <w:rStyle w:val="FootnoteReference"/>
        </w:rPr>
        <w:footnoteRef/>
      </w:r>
      <w:r>
        <w:t xml:space="preserve"> </w:t>
      </w:r>
      <w:r>
        <w:rPr/>
        <w:t xml:space="preserve">සූරා අත්-තව්බා, පාඨය 33.</w:t>
      </w:r>
    </w:p>
  </w:footnote>
  <w:footnote w:id="90">
    <w:p>
      <w:r>
        <w:rPr>
          <w:rStyle w:val="FootnoteReference"/>
        </w:rPr>
        <w:footnoteRef/>
      </w:r>
      <w:r>
        <w:t xml:space="preserve"> </w:t>
      </w:r>
      <w:r>
        <w:rPr/>
        <w:t xml:space="preserve">සූරා තාහා, 1, 2 පාඨ.</w:t>
      </w:r>
    </w:p>
  </w:footnote>
  <w:footnote w:id="91">
    <w:p>
      <w:r>
        <w:rPr>
          <w:rStyle w:val="FootnoteReference"/>
        </w:rPr>
        <w:footnoteRef/>
      </w:r>
      <w:r>
        <w:t xml:space="preserve"> </w:t>
      </w:r>
      <w:r>
        <w:rPr/>
        <w:t xml:space="preserve">සූරා අර්-රූම්, පාඨය 30.</w:t>
      </w:r>
    </w:p>
  </w:footnote>
  <w:footnote w:id="92">
    <w:p>
      <w:r>
        <w:rPr>
          <w:rStyle w:val="FootnoteReference"/>
        </w:rPr>
        <w:footnoteRef/>
      </w:r>
      <w:r>
        <w:t xml:space="preserve"> </w:t>
      </w:r>
      <w:r>
        <w:rPr/>
        <w:t xml:space="preserve">සූරා අල්-අහ්කාෆ්, පාඨය 30.</w:t>
      </w:r>
    </w:p>
  </w:footnote>
  <w:footnote w:id="93">
    <w:p>
      <w:r>
        <w:rPr>
          <w:rStyle w:val="FootnoteReference"/>
        </w:rPr>
        <w:footnoteRef/>
      </w:r>
      <w:r>
        <w:t xml:space="preserve"> </w:t>
      </w:r>
      <w:r>
        <w:rPr/>
        <w:t xml:space="preserve">සූරා තාහා, 1, 2 පාඨ.</w:t>
      </w:r>
    </w:p>
  </w:footnote>
  <w:footnote w:id="94">
    <w:p>
      <w:r>
        <w:rPr>
          <w:rStyle w:val="FootnoteReference"/>
        </w:rPr>
        <w:footnoteRef/>
      </w:r>
      <w:r>
        <w:t xml:space="preserve"> </w:t>
      </w:r>
      <w:r>
        <w:rPr/>
        <w:t xml:space="preserve">සූරා අන්-නිසා, පාඨය 29.</w:t>
      </w:r>
    </w:p>
  </w:footnote>
  <w:footnote w:id="95">
    <w:p>
      <w:r>
        <w:rPr>
          <w:rStyle w:val="FootnoteReference"/>
        </w:rPr>
        <w:footnoteRef/>
      </w:r>
      <w:r>
        <w:t xml:space="preserve"> </w:t>
      </w:r>
      <w:r>
        <w:rPr/>
        <w:t xml:space="preserve">සූරා අල්-හුජුරාත්, පාඨය 13.</w:t>
      </w:r>
    </w:p>
  </w:footnote>
  <w:footnote w:id="96">
    <w:p>
      <w:r>
        <w:rPr>
          <w:rStyle w:val="FootnoteReference"/>
        </w:rPr>
        <w:footnoteRef/>
      </w:r>
      <w:r>
        <w:t xml:space="preserve"> </w:t>
      </w:r>
      <w:r>
        <w:rPr/>
        <w:t xml:space="preserve">සූරා අල්-හජ්, පාඨය 9.</w:t>
      </w:r>
    </w:p>
  </w:footnote>
  <w:footnote w:id="97">
    <w:p>
      <w:r>
        <w:rPr>
          <w:rStyle w:val="FootnoteReference"/>
        </w:rPr>
        <w:footnoteRef/>
      </w:r>
      <w:r>
        <w:t xml:space="preserve"> </w:t>
      </w:r>
      <w:r>
        <w:rPr/>
        <w:t xml:space="preserve">මෙම පොතේ 95-100 සහ 114-117 පිටු බලන්න.</w:t>
      </w:r>
    </w:p>
  </w:footnote>
  <w:footnote w:id="98">
    <w:p>
      <w:r>
        <w:rPr>
          <w:rStyle w:val="FootnoteReference"/>
        </w:rPr>
        <w:footnoteRef/>
      </w:r>
      <w:r>
        <w:t xml:space="preserve"> </w:t>
      </w:r>
      <w:r>
        <w:rPr/>
        <w:t xml:space="preserve">සූරා අල්-අඃලා, පාඨ 1-3.</w:t>
      </w:r>
    </w:p>
  </w:footnote>
  <w:footnote w:id="99">
    <w:p>
      <w:r>
        <w:rPr>
          <w:rStyle w:val="FootnoteReference"/>
        </w:rPr>
        <w:footnoteRef/>
      </w:r>
      <w:r>
        <w:t xml:space="preserve"> </w:t>
      </w:r>
      <w:r>
        <w:rPr/>
        <w:t xml:space="preserve">සූරා තාහා, පාඨය 50.</w:t>
      </w:r>
    </w:p>
  </w:footnote>
  <w:footnote w:id="100">
    <w:p>
      <w:r>
        <w:rPr>
          <w:rStyle w:val="FootnoteReference"/>
        </w:rPr>
        <w:footnoteRef/>
      </w:r>
      <w:r>
        <w:t xml:space="preserve"> </w:t>
      </w:r>
      <w:r>
        <w:rPr/>
        <w:t xml:space="preserve">සූරා අෂ්-ෂුඃරා පාඨය 78. "අල් ජවාබුස් සහීහ් ෆීමන් බද්දල දීනල් මසීහ්" වෙළුම 4, පිටුව 97 බලන්න.</w:t>
      </w:r>
    </w:p>
  </w:footnote>
  <w:footnote w:id="101">
    <w:p>
      <w:r>
        <w:rPr>
          <w:rStyle w:val="FootnoteReference"/>
        </w:rPr>
        <w:footnoteRef/>
      </w:r>
      <w:r>
        <w:t xml:space="preserve"> </w:t>
      </w:r>
      <w:r>
        <w:rPr/>
        <w:t xml:space="preserve">ෂෙයිකුල් ඉස්ලාම් ඉබ්නු තය්මිය්යාගේ "මජ්මූඋල් ෆතාවා" බලන්න. වෙළුම 4, පිටු 210-211.</w:t>
      </w:r>
    </w:p>
  </w:footnote>
  <w:footnote w:id="102">
    <w:p>
      <w:r>
        <w:rPr>
          <w:rStyle w:val="FootnoteReference"/>
        </w:rPr>
        <w:footnoteRef/>
      </w:r>
      <w:r>
        <w:t xml:space="preserve"> </w:t>
      </w:r>
      <w:r>
        <w:rPr/>
        <w:t xml:space="preserve">වැඩි විස්තර සඳහා, ගරු අල් ඉබ්නු යහ්යා අල්-මග්රබී විසින් ලියන ලද "ඉෆ්හාම් අල්-යහූද්" බලන්න. ඔහු යුදෙව්වෙකු වූ අතර පසුව ඉස්ලාම් ආගම වැළඳ ගත් අයෙකි.</w:t>
      </w:r>
    </w:p>
  </w:footnote>
  <w:footnote w:id="103">
    <w:p>
      <w:r>
        <w:rPr>
          <w:rStyle w:val="FootnoteReference"/>
        </w:rPr>
        <w:footnoteRef/>
      </w:r>
      <w:r>
        <w:t xml:space="preserve"> </w:t>
      </w:r>
      <w:r>
        <w:rPr/>
        <w:t xml:space="preserve">Xll. p. 568-69(ص 7 و)jewish Encyclpaedia Vol . Xll</w:t>
      </w:r>
    </w:p>
  </w:footnote>
  <w:footnote w:id="104">
    <w:p>
      <w:r>
        <w:rPr>
          <w:rStyle w:val="FootnoteReference"/>
        </w:rPr>
        <w:footnoteRef/>
      </w:r>
      <w:r>
        <w:t xml:space="preserve"> </w:t>
      </w:r>
      <w:r>
        <w:rPr/>
        <w:t xml:space="preserve">තල්මුඩ් යනු යුදෙව්වන්ගේ ආගම සහ ආචාර ධර්ම උගන්වන පොතකි. එය විවිධ යුගවල යුදෙව් විද්වතුන් විසින් "මිෂ්නා" (ෂරියා) නම් පොතේ පාද සටහන් සහ පැහැදිලි කිරීම්වල එකතුවකි.</w:t>
      </w:r>
    </w:p>
  </w:footnote>
  <w:footnote w:id="105">
    <w:p>
      <w:r>
        <w:rPr>
          <w:rStyle w:val="FootnoteReference"/>
        </w:rPr>
        <w:footnoteRef/>
      </w:r>
      <w:r>
        <w:t xml:space="preserve"> </w:t>
      </w:r>
      <w:r>
        <w:rPr/>
        <w:t xml:space="preserve">වැඩි විස්තර සඳහා, ආචාර්ය රෝලින්ග් විසින්  රචනා කළ "The Jew According to the Talmud" සහ එහි ප්‍රංශ භාෂාවෙන් පරිවර්තනය කරන ලද අරාබි පරිවර්තනය කියවන්න. ආචාර්ය යූසුෆ් හනා නස්රුල්ලාහ් විසින් "Al-Kanz Al-Marsud in the Grammar of Talmud" කියවන්න.</w:t>
      </w:r>
    </w:p>
  </w:footnote>
  <w:footnote w:id="106">
    <w:p>
      <w:r>
        <w:rPr>
          <w:rStyle w:val="FootnoteReference"/>
        </w:rPr>
        <w:footnoteRef/>
      </w:r>
      <w:r>
        <w:t xml:space="preserve"> </w:t>
      </w:r>
      <w:r>
        <w:rPr/>
        <w:t xml:space="preserve">වැඩි විස්තර දැන ගැනීම සඳහා, ෂෙයිකුල් ඉස්ලාම් ඉබ්නු තය්මිය්යා විසින් රචිත "ක්‍රිස්තු තුමාගේ ආගම වෙනස් කළ අය සඳහා නිවැරදි පිළිතුර" බලන්න. එමෙන්ම රහ්මතුල්ලාහ් ඉබ්නු කලීලුන් හින්දි විසින් රචිත "ඉල්හාරුල් හක්" සහ අබ්දුල්ලා අල්-තුර්ජුමාන් විසින් ලියන ලද "තුහ්ෆතුල් අරීබ් ෆිර් රද්දි අලා ඉබාදිස් සලීබ්" බලන්න. මොහු කිතුනුවකු වූ අතර පසුව ඉස්ලාමය පිළිගෙන ඇත.</w:t>
      </w:r>
    </w:p>
  </w:footnote>
  <w:footnote w:id="107">
    <w:p>
      <w:r>
        <w:rPr>
          <w:rStyle w:val="FootnoteReference"/>
        </w:rPr>
        <w:footnoteRef/>
      </w:r>
      <w:r>
        <w:t xml:space="preserve"> </w:t>
      </w:r>
      <w:r>
        <w:rPr/>
        <w:t xml:space="preserve">සුප්‍රසිද්ධ යුරෝපීය කතුවරයකු වන ඩ්‍රැපර් විසින් රචිත "ආගම සහ විද්‍යාව අතර ගැටුම" නම් ග්‍රන්ථය බලන්න. පිටු 40-41.</w:t>
      </w:r>
    </w:p>
  </w:footnote>
  <w:footnote w:id="108">
    <w:p>
      <w:r>
        <w:rPr>
          <w:rStyle w:val="FootnoteReference"/>
        </w:rPr>
        <w:footnoteRef/>
      </w:r>
      <w:r>
        <w:t xml:space="preserve"> </w:t>
      </w:r>
      <w:r>
        <w:rPr/>
        <w:t xml:space="preserve">New Catholic Encyclopedia හි ඇති දෑහි සාරාංශය. ශුද්ධ වූ ත්‍රිත්වයේ ලිපිය, වෙළුම 14, පිටුව 295.</w:t>
      </w:r>
    </w:p>
  </w:footnote>
  <w:footnote w:id="109">
    <w:p>
      <w:r>
        <w:rPr>
          <w:rStyle w:val="FootnoteReference"/>
        </w:rPr>
        <w:footnoteRef/>
      </w:r>
      <w:r>
        <w:t xml:space="preserve"> </w:t>
      </w:r>
      <w:r>
        <w:rPr/>
        <w:t xml:space="preserve">Rev. Jamecs Houstoin Baxter in the History of Christionity in the Light of Modern Knowledge. Glasgow , 1929 p 407</w:t>
      </w:r>
    </w:p>
  </w:footnote>
  <w:footnote w:id="110">
    <w:p>
      <w:r>
        <w:rPr>
          <w:rStyle w:val="FootnoteReference"/>
        </w:rPr>
        <w:footnoteRef/>
      </w:r>
      <w:r>
        <w:t xml:space="preserve"> </w:t>
      </w:r>
      <w:r>
        <w:rPr/>
        <w:t xml:space="preserve">ඉරානයේ ඉතිහාසය පිළිබඳ විශේෂඥයෙකු වන ඩෙන්මාර්කයේ "කෝපන්හේගන්" විශ්ව විද්‍යාලයේ පෙරදිග භාෂා පිළිබඳ මහාචාර්ය "ආතර් ක්‍රිස්ටන් සෙන්" විසින් රචිත "ඉරානය ශාසන යුගයේදී" නම් පොත සහ ෂහීන් මකාරියෝස් අල්-මජුසි විසින් ලියන ලද "ඉරානයේ ඉතිහාසය" නම් පොත කියවන්න.</w:t>
      </w:r>
    </w:p>
  </w:footnote>
  <w:footnote w:id="111">
    <w:p>
      <w:r>
        <w:rPr>
          <w:rStyle w:val="FootnoteReference"/>
        </w:rPr>
        <w:footnoteRef/>
      </w:r>
      <w:r>
        <w:t xml:space="preserve"> </w:t>
      </w:r>
      <w:r>
        <w:rPr/>
        <w:t xml:space="preserve">"ඉරානය ශාසනියානු යුගයේ දී" පිටුව 155.</w:t>
      </w:r>
    </w:p>
  </w:footnote>
  <w:footnote w:id="112">
    <w:p>
      <w:r>
        <w:rPr>
          <w:rStyle w:val="FootnoteReference"/>
        </w:rPr>
        <w:footnoteRef/>
      </w:r>
      <w:r>
        <w:t xml:space="preserve"> </w:t>
      </w:r>
      <w:r>
        <w:rPr/>
        <w:t xml:space="preserve">එම මූලාශ්‍රය, පාඩම "අද්-දීන් අස්-සුර්තෂ්තී දීයානා අල් හුකූමා" 183-233 පිටු.</w:t>
      </w:r>
    </w:p>
  </w:footnote>
  <w:footnote w:id="113">
    <w:p>
      <w:r>
        <w:rPr>
          <w:rStyle w:val="FootnoteReference"/>
        </w:rPr>
        <w:footnoteRef/>
      </w:r>
      <w:r>
        <w:t xml:space="preserve"> </w:t>
      </w:r>
      <w:r>
        <w:rPr/>
        <w:t xml:space="preserve">ඉන්දියාවේ “හයිද්‍රාබාද්” විශ්වවිද්‍යාලයේ ඉන්දියානු ශිෂ්ටාචාර ඉතිහාසය පිළිබඳ මහාචාර්ය අයිෂුරා ටෝබා විසින් රචිත “පුරාණ ඉන්දියාව” යන ග්‍රන්ථය සහ ඉන්දියානු හිටපු අගමැති ජවහර්ලාල් නේරු විසින් රචිත “ද ඩිස්කවරි ඔෆ් ඉන්ඩියා” ග්‍රන්ථය වෙත යොමු වන්න. 201-202 පිටු.</w:t>
      </w:r>
    </w:p>
  </w:footnote>
  <w:footnote w:id="114">
    <w:p>
      <w:r>
        <w:rPr>
          <w:rStyle w:val="FootnoteReference"/>
        </w:rPr>
        <w:footnoteRef/>
      </w:r>
      <w:r>
        <w:t xml:space="preserve"> </w:t>
      </w:r>
      <w:r>
        <w:rPr/>
        <w:t xml:space="preserve">ආර්. දත් විසින් රචිත "පුරාණ ඉන්දියාව" 3 වන වෙළුම, පිටුව. 276  සහ එල්.එස්.එස්.ඕ. මලේ විසින් රචිත "අල් හින්දුකිය්යා අස්-සාඉදා" පිටු 6 සහ 7 වෙත යොමුවන්න.</w:t>
      </w:r>
    </w:p>
  </w:footnote>
  <w:footnote w:id="115">
    <w:p>
      <w:r>
        <w:rPr>
          <w:rStyle w:val="FootnoteReference"/>
        </w:rPr>
        <w:footnoteRef/>
      </w:r>
      <w:r>
        <w:t xml:space="preserve"> </w:t>
      </w:r>
      <w:r>
        <w:rPr/>
        <w:t xml:space="preserve">C.V. Vidya: History of Mediavel Hindu India Vol I (poone 1921)</w:t>
      </w:r>
    </w:p>
  </w:footnote>
  <w:footnote w:id="116">
    <w:p>
      <w:r>
        <w:rPr>
          <w:rStyle w:val="FootnoteReference"/>
        </w:rPr>
        <w:footnoteRef/>
      </w:r>
      <w:r>
        <w:t xml:space="preserve"> </w:t>
      </w:r>
      <w:r>
        <w:rPr/>
        <w:t xml:space="preserve">අබුල් හසන් නදවීගේ "අස්සීරතුන් නබවිය්යා" පිටුව 19-28 දක්වා බලන්න.</w:t>
      </w:r>
    </w:p>
  </w:footnote>
  <w:footnote w:id="117">
    <w:p>
      <w:r>
        <w:rPr>
          <w:rStyle w:val="FootnoteReference"/>
        </w:rPr>
        <w:footnoteRef/>
      </w:r>
      <w:r>
        <w:t xml:space="preserve"> </w:t>
      </w:r>
      <w:r>
        <w:rPr/>
        <w:t xml:space="preserve">සූරා තාහා, පාඨය 124.</w:t>
      </w:r>
    </w:p>
  </w:footnote>
  <w:footnote w:id="118">
    <w:p>
      <w:r>
        <w:rPr>
          <w:rStyle w:val="FootnoteReference"/>
        </w:rPr>
        <w:footnoteRef/>
      </w:r>
      <w:r>
        <w:t xml:space="preserve"> </w:t>
      </w:r>
      <w:r>
        <w:rPr/>
        <w:t xml:space="preserve">සූරා අල්-අන්ආම්, පාඨය 82.</w:t>
      </w:r>
    </w:p>
  </w:footnote>
  <w:footnote w:id="119">
    <w:p>
      <w:r>
        <w:rPr>
          <w:rStyle w:val="FootnoteReference"/>
        </w:rPr>
        <w:footnoteRef/>
      </w:r>
      <w:r>
        <w:t xml:space="preserve"> </w:t>
      </w:r>
      <w:r>
        <w:rPr/>
        <w:t xml:space="preserve">සූරා හූද්, පාඨය 108.</w:t>
      </w:r>
    </w:p>
  </w:footnote>
  <w:footnote w:id="120">
    <w:p>
      <w:r>
        <w:rPr>
          <w:rStyle w:val="FootnoteReference"/>
        </w:rPr>
        <w:footnoteRef/>
      </w:r>
      <w:r>
        <w:t xml:space="preserve"> </w:t>
      </w:r>
      <w:r>
        <w:rPr/>
        <w:t xml:space="preserve">සූරා අෂ්-ෂූරා, පාඨය 51.</w:t>
      </w:r>
    </w:p>
  </w:footnote>
  <w:footnote w:id="121">
    <w:p>
      <w:r>
        <w:rPr>
          <w:rStyle w:val="FootnoteReference"/>
        </w:rPr>
        <w:footnoteRef/>
      </w:r>
      <w:r>
        <w:t xml:space="preserve"> </w:t>
      </w:r>
      <w:r>
        <w:rPr/>
        <w:t xml:space="preserve">සූරා අල්-හජ්, පාඨය 75.</w:t>
      </w:r>
    </w:p>
  </w:footnote>
  <w:footnote w:id="122">
    <w:p>
      <w:r>
        <w:rPr>
          <w:rStyle w:val="FootnoteReference"/>
        </w:rPr>
        <w:footnoteRef/>
      </w:r>
      <w:r>
        <w:t xml:space="preserve"> </w:t>
      </w:r>
      <w:r>
        <w:rPr/>
        <w:t xml:space="preserve">අබූ අල්-ෆිදා ඉස්මාඊල් ඉබ්නු කසීර් අල්-කුරෂීගේ "තෆ්සීරුල් කුර්ආනිල් අළීම්" වෙළුම 3, පිටුව 64.</w:t>
      </w:r>
    </w:p>
  </w:footnote>
  <w:footnote w:id="123">
    <w:p>
      <w:r>
        <w:rPr>
          <w:rStyle w:val="FootnoteReference"/>
        </w:rPr>
        <w:footnoteRef/>
      </w:r>
      <w:r>
        <w:t xml:space="preserve"> </w:t>
      </w:r>
      <w:r>
        <w:rPr/>
        <w:t xml:space="preserve">සූරා අල්-අන්ආම් 8 සහ 9 වන පාඨ දෙක.</w:t>
      </w:r>
    </w:p>
  </w:footnote>
  <w:footnote w:id="124">
    <w:p>
      <w:r>
        <w:rPr>
          <w:rStyle w:val="FootnoteReference"/>
        </w:rPr>
        <w:footnoteRef/>
      </w:r>
      <w:r>
        <w:t xml:space="preserve"> </w:t>
      </w:r>
      <w:r>
        <w:rPr/>
        <w:t xml:space="preserve">සූරා අල්-ෆුර්කාන් 20 සහ 21 වන පාඨ දෙක.</w:t>
      </w:r>
    </w:p>
  </w:footnote>
  <w:footnote w:id="125">
    <w:p>
      <w:r>
        <w:rPr>
          <w:rStyle w:val="FootnoteReference"/>
        </w:rPr>
        <w:footnoteRef/>
      </w:r>
      <w:r>
        <w:t xml:space="preserve"> </w:t>
      </w:r>
      <w:r>
        <w:rPr/>
        <w:t xml:space="preserve">සූරා අන්-නහ්ල්, පාඨය 43.</w:t>
      </w:r>
    </w:p>
  </w:footnote>
  <w:footnote w:id="126">
    <w:p>
      <w:r>
        <w:rPr>
          <w:rStyle w:val="FootnoteReference"/>
        </w:rPr>
        <w:footnoteRef/>
      </w:r>
      <w:r>
        <w:t xml:space="preserve"> </w:t>
      </w:r>
      <w:r>
        <w:rPr/>
        <w:t xml:space="preserve">සූරා ඉබ්රාහීම්, පාඨය 4.</w:t>
      </w:r>
    </w:p>
  </w:footnote>
  <w:footnote w:id="127">
    <w:p>
      <w:r>
        <w:rPr>
          <w:rStyle w:val="FootnoteReference"/>
        </w:rPr>
        <w:footnoteRef/>
      </w:r>
      <w:r>
        <w:t xml:space="preserve"> </w:t>
      </w:r>
      <w:r>
        <w:rPr/>
        <w:t xml:space="preserve">අහ්මද් ෂලබී විසින් ලියන ලද "ලවාමිඋල් අන්වාරිල් බහිය්යා" වෙළුම 2 පිටු 265-305 දක්වා සහ "ඉස්ලාම්" පිටුව 114 බලන්න.</w:t>
      </w:r>
    </w:p>
  </w:footnote>
  <w:footnote w:id="128">
    <w:p>
      <w:r>
        <w:rPr>
          <w:rStyle w:val="FootnoteReference"/>
        </w:rPr>
        <w:footnoteRef/>
      </w:r>
      <w:r>
        <w:t xml:space="preserve"> </w:t>
      </w:r>
      <w:r>
        <w:rPr/>
        <w:t xml:space="preserve">සූරා හූද්, පාඨය 62.</w:t>
      </w:r>
    </w:p>
  </w:footnote>
  <w:footnote w:id="129">
    <w:p>
      <w:r>
        <w:rPr>
          <w:rStyle w:val="FootnoteReference"/>
        </w:rPr>
        <w:footnoteRef/>
      </w:r>
      <w:r>
        <w:t xml:space="preserve"> </w:t>
      </w:r>
      <w:r>
        <w:rPr/>
        <w:t xml:space="preserve">සූරා හූද්, පාඨය 87.</w:t>
      </w:r>
    </w:p>
  </w:footnote>
  <w:footnote w:id="130">
    <w:p>
      <w:r>
        <w:rPr>
          <w:rStyle w:val="FootnoteReference"/>
        </w:rPr>
        <w:footnoteRef/>
      </w:r>
      <w:r>
        <w:t xml:space="preserve"> </w:t>
      </w:r>
      <w:r>
        <w:rPr/>
        <w:t xml:space="preserve">සූරා අල්-කලම්, පාඨය 4.</w:t>
      </w:r>
    </w:p>
  </w:footnote>
  <w:footnote w:id="131">
    <w:p>
      <w:r>
        <w:rPr>
          <w:rStyle w:val="FootnoteReference"/>
        </w:rPr>
        <w:footnoteRef/>
      </w:r>
      <w:r>
        <w:t xml:space="preserve"> </w:t>
      </w:r>
      <w:r>
        <w:rPr/>
        <w:t xml:space="preserve">සූරා අල්-අන්ආම්, පාඨය 124.</w:t>
      </w:r>
    </w:p>
  </w:footnote>
  <w:footnote w:id="132">
    <w:p>
      <w:r>
        <w:rPr>
          <w:rStyle w:val="FootnoteReference"/>
        </w:rPr>
        <w:footnoteRef/>
      </w:r>
      <w:r>
        <w:t xml:space="preserve"> </w:t>
      </w:r>
      <w:r>
        <w:rPr/>
        <w:t xml:space="preserve">සූරා ආලු ඉම්රාන්, පාඨය 33.</w:t>
      </w:r>
    </w:p>
  </w:footnote>
  <w:footnote w:id="133">
    <w:p>
      <w:r>
        <w:rPr>
          <w:rStyle w:val="FootnoteReference"/>
        </w:rPr>
        <w:footnoteRef/>
      </w:r>
      <w:r>
        <w:t xml:space="preserve"> </w:t>
      </w:r>
      <w:r>
        <w:rPr/>
        <w:t xml:space="preserve">සූරා අස්-සුමර්, පාඨය 30.</w:t>
      </w:r>
    </w:p>
  </w:footnote>
  <w:footnote w:id="134">
    <w:p>
      <w:r>
        <w:rPr>
          <w:rStyle w:val="FootnoteReference"/>
        </w:rPr>
        <w:footnoteRef/>
      </w:r>
      <w:r>
        <w:t xml:space="preserve"> </w:t>
      </w:r>
      <w:r>
        <w:rPr/>
        <w:t xml:space="preserve">සූරා අර්-රඃද්, පාඨය 38.</w:t>
      </w:r>
    </w:p>
  </w:footnote>
  <w:footnote w:id="135">
    <w:p>
      <w:r>
        <w:rPr>
          <w:rStyle w:val="FootnoteReference"/>
        </w:rPr>
        <w:footnoteRef/>
      </w:r>
      <w:r>
        <w:t xml:space="preserve"> </w:t>
      </w:r>
      <w:r>
        <w:rPr/>
        <w:t xml:space="preserve">සූරා අල්-අන්ෆාල්, පාඨය 30</w:t>
      </w:r>
    </w:p>
  </w:footnote>
  <w:footnote w:id="136">
    <w:p>
      <w:r>
        <w:rPr>
          <w:rStyle w:val="FootnoteReference"/>
        </w:rPr>
        <w:footnoteRef/>
      </w:r>
      <w:r>
        <w:t xml:space="preserve"> </w:t>
      </w:r>
      <w:r>
        <w:rPr/>
        <w:t xml:space="preserve">සූරා අල්-හජ්, පාඨය 40.</w:t>
      </w:r>
    </w:p>
  </w:footnote>
  <w:footnote w:id="137">
    <w:p>
      <w:r>
        <w:rPr>
          <w:rStyle w:val="FootnoteReference"/>
        </w:rPr>
        <w:footnoteRef/>
      </w:r>
      <w:r>
        <w:t xml:space="preserve"> </w:t>
      </w:r>
      <w:r>
        <w:rPr/>
        <w:t xml:space="preserve">සූරා අල්-මුජාදලා, පාඨය 21.</w:t>
      </w:r>
    </w:p>
  </w:footnote>
  <w:footnote w:id="138">
    <w:p>
      <w:r>
        <w:rPr>
          <w:rStyle w:val="FootnoteReference"/>
        </w:rPr>
        <w:footnoteRef/>
      </w:r>
      <w:r>
        <w:t xml:space="preserve"> </w:t>
      </w:r>
      <w:r>
        <w:rPr/>
        <w:t xml:space="preserve">සූරා අල්-අඃරාෆ්, පාඨය 158.</w:t>
      </w:r>
    </w:p>
  </w:footnote>
  <w:footnote w:id="139">
    <w:p>
      <w:r>
        <w:rPr>
          <w:rStyle w:val="FootnoteReference"/>
        </w:rPr>
        <w:footnoteRef/>
      </w:r>
      <w:r>
        <w:t xml:space="preserve"> </w:t>
      </w:r>
      <w:r>
        <w:rPr/>
        <w:t xml:space="preserve">ෂෙයිකුල් ඉස්ලාම් ඉබ්නු තය්මිය්යාගේ "මජ්මූඋ ෆතාවා" වෙළුම 4 පිටුව 212 සහ 213 බලන්න.</w:t>
      </w:r>
    </w:p>
  </w:footnote>
  <w:footnote w:id="140">
    <w:p>
      <w:r>
        <w:rPr>
          <w:rStyle w:val="FootnoteReference"/>
        </w:rPr>
        <w:footnoteRef/>
      </w:r>
      <w:r>
        <w:t xml:space="preserve"> </w:t>
      </w:r>
      <w:r>
        <w:rPr/>
        <w:t xml:space="preserve">සූරා අල්-අන්ආම්, පාඨය 50.</w:t>
      </w:r>
    </w:p>
  </w:footnote>
  <w:footnote w:id="141">
    <w:p>
      <w:r>
        <w:rPr>
          <w:rStyle w:val="FootnoteReference"/>
        </w:rPr>
        <w:footnoteRef/>
      </w:r>
      <w:r>
        <w:t xml:space="preserve"> </w:t>
      </w:r>
      <w:r>
        <w:rPr/>
        <w:t xml:space="preserve">සූරා අෂ්-ෂුඃරා පාඨ 109, 127, 145, 164, 180.</w:t>
      </w:r>
    </w:p>
  </w:footnote>
  <w:footnote w:id="142">
    <w:p>
      <w:r>
        <w:rPr>
          <w:rStyle w:val="FootnoteReference"/>
        </w:rPr>
        <w:footnoteRef/>
      </w:r>
      <w:r>
        <w:t xml:space="preserve"> </w:t>
      </w:r>
      <w:r>
        <w:rPr/>
        <w:t xml:space="preserve">සූරා සාද්, පාඨය 86.</w:t>
      </w:r>
    </w:p>
  </w:footnote>
  <w:footnote w:id="143">
    <w:p>
      <w:r>
        <w:rPr>
          <w:rStyle w:val="FootnoteReference"/>
        </w:rPr>
        <w:footnoteRef/>
      </w:r>
      <w:r>
        <w:t xml:space="preserve"> </w:t>
      </w:r>
      <w:r>
        <w:rPr/>
        <w:t xml:space="preserve">සූරා අන්-නහ්ල්, පාඨය 36.</w:t>
      </w:r>
    </w:p>
  </w:footnote>
  <w:footnote w:id="144">
    <w:p>
      <w:r>
        <w:rPr>
          <w:rStyle w:val="FootnoteReference"/>
        </w:rPr>
        <w:footnoteRef/>
      </w:r>
      <w:r>
        <w:t xml:space="preserve"> </w:t>
      </w:r>
      <w:r>
        <w:rPr/>
        <w:t xml:space="preserve">අලී ඉබ්නු මුහම්මද් අල්-මාවර්දී විසින් රචිත "අඃලාමුන් නුබූව්වා" පිටුව 33.</w:t>
      </w:r>
    </w:p>
  </w:footnote>
  <w:footnote w:id="145">
    <w:p>
      <w:r>
        <w:rPr>
          <w:rStyle w:val="FootnoteReference"/>
        </w:rPr>
        <w:footnoteRef/>
      </w:r>
      <w:r>
        <w:t xml:space="preserve"> </w:t>
      </w:r>
      <w:r>
        <w:rPr/>
        <w:t xml:space="preserve">ඉබ්නු තය්මිය්යා නමින් හඳුන්වන අහ්මද් ඉබ්නු අබ්දුල් හලීම් ඉබ්නු අබ්දුස් සලාම් අෂ්-ෂහීර්ය. මෙතුමා හිජ්රි වර්ෂ 661 දී උපත ලැබූ අතර හිජ්රි 728 දී මෙලොවින් සමු ගත්තේය. ඔහු ඉස්ලාමීය විද්වතුන් අතර ප්‍රධාන පෙළේ විද්වතෙකි. වටිනා පොත් රාශියක් ඔහු විසින් රචනා කර ඇත.</w:t>
      </w:r>
    </w:p>
  </w:footnote>
  <w:footnote w:id="146">
    <w:p>
      <w:r>
        <w:rPr>
          <w:rStyle w:val="FootnoteReference"/>
        </w:rPr>
        <w:footnoteRef/>
      </w:r>
      <w:r>
        <w:t xml:space="preserve"> </w:t>
      </w:r>
      <w:r>
        <w:rPr/>
        <w:t xml:space="preserve">ෂෙයික් අල්-ඉස්ලාම් ඉබ්නු තයිමියාගේ "මජ්මූඋල් ෆතාවා" හි "කාඉදා ෆී වුජූබිල් ඉඃතිසාම් බිර් රිසාලා" වෙළුම 19 පිටු 99-102. තවදුරටත් සෆාරානීගේ "ලවාමිඋල් අන්වාර් අල් බහිය්යා" වෙළුම 2 පිටු 261-263 දක්වා බලන්න.</w:t>
      </w:r>
    </w:p>
  </w:footnote>
  <w:footnote w:id="147">
    <w:p>
      <w:r>
        <w:rPr>
          <w:rStyle w:val="FootnoteReference"/>
        </w:rPr>
        <w:footnoteRef/>
      </w:r>
      <w:r>
        <w:t xml:space="preserve"> </w:t>
      </w:r>
      <w:r>
        <w:rPr/>
        <w:t xml:space="preserve">"අල්-ජවාබුස් සහීහ්" වෙළුම 4, පිටුව 96 බලන්න.</w:t>
      </w:r>
    </w:p>
  </w:footnote>
  <w:footnote w:id="148">
    <w:p>
      <w:r>
        <w:rPr>
          <w:rStyle w:val="FootnoteReference"/>
        </w:rPr>
        <w:footnoteRef/>
      </w:r>
      <w:r>
        <w:t xml:space="preserve"> </w:t>
      </w:r>
      <w:r>
        <w:rPr/>
        <w:t xml:space="preserve">ඉබ්නුල් කය්යුම්ගේ "අල්-ෆවාඉද්" පිටු 6,7 බලන්න.</w:t>
      </w:r>
    </w:p>
  </w:footnote>
  <w:footnote w:id="149">
    <w:p>
      <w:r>
        <w:rPr>
          <w:rStyle w:val="FootnoteReference"/>
        </w:rPr>
        <w:footnoteRef/>
      </w:r>
      <w:r>
        <w:t xml:space="preserve"> </w:t>
      </w:r>
      <w:r>
        <w:rPr/>
        <w:t xml:space="preserve">සූරා අල්-අහ්කාෆ්, පාඨය 33.</w:t>
      </w:r>
    </w:p>
  </w:footnote>
  <w:footnote w:id="150">
    <w:p>
      <w:r>
        <w:rPr>
          <w:rStyle w:val="FootnoteReference"/>
        </w:rPr>
        <w:footnoteRef/>
      </w:r>
      <w:r>
        <w:t xml:space="preserve"> </w:t>
      </w:r>
      <w:r>
        <w:rPr/>
        <w:t xml:space="preserve">සූරා යාසීන්, පාඨය 81.</w:t>
      </w:r>
    </w:p>
  </w:footnote>
  <w:footnote w:id="151">
    <w:p>
      <w:r>
        <w:rPr>
          <w:rStyle w:val="FootnoteReference"/>
        </w:rPr>
        <w:footnoteRef/>
      </w:r>
      <w:r>
        <w:t xml:space="preserve"> </w:t>
      </w:r>
      <w:r>
        <w:rPr/>
        <w:t xml:space="preserve">සූරා අර්-රූම්, පාඨය 27.</w:t>
      </w:r>
    </w:p>
  </w:footnote>
  <w:footnote w:id="152">
    <w:p>
      <w:r>
        <w:rPr>
          <w:rStyle w:val="FootnoteReference"/>
        </w:rPr>
        <w:footnoteRef/>
      </w:r>
      <w:r>
        <w:t xml:space="preserve"> </w:t>
      </w:r>
      <w:r>
        <w:rPr/>
        <w:t xml:space="preserve">සූරා යා සීන්, පාඨ 78 හා 79.</w:t>
      </w:r>
    </w:p>
  </w:footnote>
  <w:footnote w:id="153">
    <w:p>
      <w:r>
        <w:rPr>
          <w:rStyle w:val="FootnoteReference"/>
        </w:rPr>
        <w:footnoteRef/>
      </w:r>
      <w:r>
        <w:t xml:space="preserve"> </w:t>
      </w:r>
      <w:r>
        <w:rPr/>
        <w:t xml:space="preserve">සූරා අල්-වාකිආ, පාඨය 58.</w:t>
      </w:r>
    </w:p>
  </w:footnote>
  <w:footnote w:id="154">
    <w:p>
      <w:r>
        <w:rPr>
          <w:rStyle w:val="FootnoteReference"/>
        </w:rPr>
        <w:footnoteRef/>
      </w:r>
      <w:r>
        <w:t xml:space="preserve"> </w:t>
      </w:r>
      <w:r>
        <w:rPr/>
        <w:t xml:space="preserve">සූරා අල්-වාකිආ, පාඨ 63, 64.</w:t>
      </w:r>
    </w:p>
  </w:footnote>
  <w:footnote w:id="155">
    <w:p>
      <w:r>
        <w:rPr>
          <w:rStyle w:val="FootnoteReference"/>
        </w:rPr>
        <w:footnoteRef/>
      </w:r>
      <w:r>
        <w:t xml:space="preserve"> </w:t>
      </w:r>
      <w:r>
        <w:rPr/>
        <w:t xml:space="preserve">සූරා අල්-හජ්, පාඨය 5.</w:t>
      </w:r>
    </w:p>
  </w:footnote>
  <w:footnote w:id="156">
    <w:p>
      <w:r>
        <w:rPr>
          <w:rStyle w:val="FootnoteReference"/>
        </w:rPr>
        <w:footnoteRef/>
      </w:r>
      <w:r>
        <w:t xml:space="preserve"> </w:t>
      </w:r>
      <w:r>
        <w:rPr/>
        <w:t xml:space="preserve">සූරා සාද්, පාඨය 27.</w:t>
      </w:r>
    </w:p>
  </w:footnote>
  <w:footnote w:id="157">
    <w:p>
      <w:r>
        <w:rPr>
          <w:rStyle w:val="FootnoteReference"/>
        </w:rPr>
        <w:footnoteRef/>
      </w:r>
      <w:r>
        <w:t xml:space="preserve"> </w:t>
      </w:r>
      <w:r>
        <w:rPr/>
        <w:t xml:space="preserve">සූරා අද්-දාරියාත්, පාඨය 56.</w:t>
      </w:r>
    </w:p>
  </w:footnote>
  <w:footnote w:id="158">
    <w:p>
      <w:r>
        <w:rPr>
          <w:rStyle w:val="FootnoteReference"/>
        </w:rPr>
        <w:footnoteRef/>
      </w:r>
      <w:r>
        <w:t xml:space="preserve"> </w:t>
      </w:r>
      <w:r>
        <w:rPr/>
        <w:t xml:space="preserve">සූරා සාද්, පාඨය 28.</w:t>
      </w:r>
    </w:p>
  </w:footnote>
  <w:footnote w:id="159">
    <w:p>
      <w:r>
        <w:rPr>
          <w:rStyle w:val="FootnoteReference"/>
        </w:rPr>
        <w:footnoteRef/>
      </w:r>
      <w:r>
        <w:t xml:space="preserve"> </w:t>
      </w:r>
      <w:r>
        <w:rPr/>
        <w:t xml:space="preserve">සූරා යූනුස්, පාඨය 4. ඉහත කරුණු සඳහා ඉබ්නුල් කය්යුම්ගේ "අල්-ෆවාඉද්" පිටු 6-9 හා රාසීගේ "අත්-තෆ්සීරුල් කබීර්" වෙළුම 2 පිටු 113-116 දක්වා බලන්න.</w:t>
      </w:r>
    </w:p>
  </w:footnote>
  <w:footnote w:id="160">
    <w:p>
      <w:r>
        <w:rPr>
          <w:rStyle w:val="FootnoteReference"/>
        </w:rPr>
        <w:footnoteRef/>
      </w:r>
      <w:r>
        <w:t xml:space="preserve"> </w:t>
      </w:r>
      <w:r>
        <w:rPr/>
        <w:t xml:space="preserve">"අද්-දඃවා අස්-සුඌදිය්යා" 1722 සඟරාව, හිජ්රි 1420/9/19 පිටුව 37.</w:t>
      </w:r>
    </w:p>
  </w:footnote>
  <w:footnote w:id="161">
    <w:p>
      <w:r>
        <w:rPr>
          <w:rStyle w:val="FootnoteReference"/>
        </w:rPr>
        <w:footnoteRef/>
      </w:r>
      <w:r>
        <w:t xml:space="preserve"> </w:t>
      </w:r>
      <w:r>
        <w:rPr/>
        <w:t xml:space="preserve">මෙම විශ්වීය මූලධර්ම පිළිබඳ කරුණු සූරා අල්-බකරාහ්, පාඨ 285, 286, සූරා අල්-අන්ආම්, පාඨ 151, 153, සූරා අල්-අඃරාෆ්, පාඨය 33 සහ සූරා අල්-ඉස්රා, පාඨ 23, 37 හි සඳහන් වී ඇත.</w:t>
      </w:r>
    </w:p>
  </w:footnote>
  <w:footnote w:id="162">
    <w:p>
      <w:r>
        <w:rPr>
          <w:rStyle w:val="FootnoteReference"/>
        </w:rPr>
        <w:footnoteRef/>
      </w:r>
      <w:r>
        <w:t xml:space="preserve"> </w:t>
      </w:r>
      <w:r>
        <w:rPr/>
        <w:t xml:space="preserve">මුහම්මද් ඉබ්නු අබී බක්ර් ඉබ්නු අය්යූබ් අස්-සරඊ තුමා, හිජ්රි 691 දී උපත ලැබූ මෙතුමා, හිජ්රි 751 දී මෙලොවින් සමුගත්තේය. මෙතුමා ඉස්ලාමීය විද්වතුන් අතරින් ප්‍රධාන පෙළේ නායකයෙකි. මෙතුමා විසින් ලියන ලද පොත් රාශියක් ඇත.</w:t>
      </w:r>
    </w:p>
  </w:footnote>
  <w:footnote w:id="163">
    <w:p>
      <w:r>
        <w:rPr>
          <w:rStyle w:val="FootnoteReference"/>
        </w:rPr>
        <w:footnoteRef/>
      </w:r>
      <w:r>
        <w:t xml:space="preserve"> </w:t>
      </w:r>
      <w:r>
        <w:rPr/>
        <w:t xml:space="preserve">සූරා අල්-මුඃමිනූන්, පාඨය 71.</w:t>
      </w:r>
    </w:p>
  </w:footnote>
  <w:footnote w:id="164">
    <w:p>
      <w:r>
        <w:rPr>
          <w:rStyle w:val="FootnoteReference"/>
        </w:rPr>
        <w:footnoteRef/>
      </w:r>
      <w:r>
        <w:t xml:space="preserve"> </w:t>
      </w:r>
      <w:r>
        <w:rPr/>
        <w:t xml:space="preserve">මිෆ්තාහු දාරිස් සආදා වෙළුම 2, පිටුව 383. "අල්-ජවාබුස් සහීහ් ලිමන් බද්දල දීනල් මසීහ්" වෙළුම 4, පිටුව 322. සෆාරීනීගේ "ලවාමිඋල් අන්වාර්" වෙළුම 2 පිටුව 263 බලන්න.</w:t>
      </w:r>
    </w:p>
  </w:footnote>
  <w:footnote w:id="165">
    <w:p>
      <w:r>
        <w:rPr>
          <w:rStyle w:val="FootnoteReference"/>
        </w:rPr>
        <w:footnoteRef/>
      </w:r>
      <w:r>
        <w:t xml:space="preserve"> </w:t>
      </w:r>
      <w:r>
        <w:rPr/>
        <w:t xml:space="preserve">සූරා අල්-මුඃමිනූන්, පාඨ 51,52.</w:t>
      </w:r>
    </w:p>
  </w:footnote>
  <w:footnote w:id="166">
    <w:p>
      <w:r>
        <w:rPr>
          <w:rStyle w:val="FootnoteReference"/>
        </w:rPr>
        <w:footnoteRef/>
      </w:r>
      <w:r>
        <w:t xml:space="preserve"> </w:t>
      </w:r>
      <w:r>
        <w:rPr/>
        <w:t xml:space="preserve">සූරා අෂ්-ෂූරා, පාඨය 13.</w:t>
      </w:r>
    </w:p>
  </w:footnote>
  <w:footnote w:id="167">
    <w:p>
      <w:r>
        <w:rPr>
          <w:rStyle w:val="FootnoteReference"/>
        </w:rPr>
        <w:footnoteRef/>
      </w:r>
      <w:r>
        <w:t xml:space="preserve"> </w:t>
      </w:r>
      <w:r>
        <w:rPr/>
        <w:t xml:space="preserve">ඉබ්නු තය්මිය්යාගේ "මජ්මූඋල් ෆතාවා" වෙළුම 2, පිටුව 6.</w:t>
      </w:r>
    </w:p>
  </w:footnote>
  <w:footnote w:id="168">
    <w:p>
      <w:r>
        <w:rPr>
          <w:rStyle w:val="FootnoteReference"/>
        </w:rPr>
        <w:footnoteRef/>
      </w:r>
      <w:r>
        <w:t xml:space="preserve"> </w:t>
      </w:r>
      <w:r>
        <w:rPr/>
        <w:t xml:space="preserve">සූරා අල්-මාඉදා, පාඨය 44.</w:t>
      </w:r>
    </w:p>
  </w:footnote>
  <w:footnote w:id="169">
    <w:p>
      <w:r>
        <w:rPr>
          <w:rStyle w:val="FootnoteReference"/>
        </w:rPr>
        <w:footnoteRef/>
      </w:r>
      <w:r>
        <w:t xml:space="preserve"> </w:t>
      </w:r>
      <w:r>
        <w:rPr/>
        <w:t xml:space="preserve">සූරා අල්-මාඉදා, පාඨය 46.</w:t>
      </w:r>
    </w:p>
  </w:footnote>
  <w:footnote w:id="170">
    <w:p>
      <w:r>
        <w:rPr>
          <w:rStyle w:val="FootnoteReference"/>
        </w:rPr>
        <w:footnoteRef/>
      </w:r>
      <w:r>
        <w:t xml:space="preserve"> </w:t>
      </w:r>
      <w:r>
        <w:rPr/>
        <w:t xml:space="preserve">සූරා අල්-මාඉදා, පාඨය 48.</w:t>
      </w:r>
    </w:p>
  </w:footnote>
  <w:footnote w:id="171">
    <w:p>
      <w:r>
        <w:rPr>
          <w:rStyle w:val="FootnoteReference"/>
        </w:rPr>
        <w:footnoteRef/>
      </w:r>
      <w:r>
        <w:t xml:space="preserve"> </w:t>
      </w:r>
      <w:r>
        <w:rPr/>
        <w:t xml:space="preserve">සූරා අල් බකරා, පාඨය 285.</w:t>
      </w:r>
    </w:p>
  </w:footnote>
  <w:footnote w:id="172">
    <w:p>
      <w:r>
        <w:rPr>
          <w:rStyle w:val="FootnoteReference"/>
        </w:rPr>
        <w:footnoteRef/>
      </w:r>
      <w:r>
        <w:t xml:space="preserve"> </w:t>
      </w:r>
      <w:r>
        <w:rPr/>
        <w:t xml:space="preserve">වැඩි විස්තර සඳහා සෆිය්යුර් රහ්මාන් මුබාරක් පූරිගේ "අර්-රහීකුල් මක්තූම්" බලන්න.</w:t>
      </w:r>
    </w:p>
  </w:footnote>
  <w:footnote w:id="173">
    <w:p>
      <w:r>
        <w:rPr>
          <w:rStyle w:val="FootnoteReference"/>
        </w:rPr>
        <w:footnoteRef/>
      </w:r>
      <w:r>
        <w:t xml:space="preserve"> </w:t>
      </w:r>
      <w:r>
        <w:rPr/>
        <w:t xml:space="preserve">මෙම පර්යේෂණ ග්‍රන්ථයේ සඳහන් ආගම්වල තත්ත්වය පිළිබඳ ඡේදය, 52 පිටුව බලන්න.</w:t>
      </w:r>
    </w:p>
  </w:footnote>
  <w:footnote w:id="174">
    <w:p>
      <w:r>
        <w:rPr>
          <w:rStyle w:val="FootnoteReference"/>
        </w:rPr>
        <w:footnoteRef/>
      </w:r>
      <w:r>
        <w:t xml:space="preserve"> </w:t>
      </w:r>
      <w:r>
        <w:rPr/>
        <w:t xml:space="preserve">සූරා අල්-කසස්, පාඨය 57.</w:t>
      </w:r>
    </w:p>
  </w:footnote>
  <w:footnote w:id="175">
    <w:p>
      <w:r>
        <w:rPr>
          <w:rStyle w:val="FootnoteReference"/>
        </w:rPr>
        <w:footnoteRef/>
      </w:r>
      <w:r>
        <w:t xml:space="preserve"> </w:t>
      </w:r>
      <w:r>
        <w:rPr/>
        <w:t xml:space="preserve">මෙම ග්‍රන්ථයේ අල් කුර්ආනය පිළිබඳ කියවෙන විශේෂ පරිච්ඡේදය බලන්න. පිටුව 95-100, 114-117.</w:t>
      </w:r>
    </w:p>
  </w:footnote>
  <w:footnote w:id="176">
    <w:p>
      <w:r>
        <w:rPr>
          <w:rStyle w:val="FootnoteReference"/>
        </w:rPr>
        <w:footnoteRef/>
      </w:r>
      <w:r>
        <w:t xml:space="preserve"> </w:t>
      </w:r>
      <w:r>
        <w:rPr/>
        <w:t xml:space="preserve">ෂෙයිකුල් ඉස්ලාම් ඉබ්නු තය්මිය්යාගේ "මජ්මූඋල් ෆතාවා" වෙළුම 4, පිටු 201, 211 හා සැමුවෙල් මග්රිබීගේ "ඉෆ්හාමුල් යහූද්, පිටු 58,59 බලන්න. යුදෙව්වෙකු වූ හෙතෙම පසු කාලයේ ඉස්ලාමය වැළඳ ගෙන ඇත.</w:t>
      </w:r>
    </w:p>
  </w:footnote>
  <w:footnote w:id="177">
    <w:p>
      <w:r>
        <w:rPr>
          <w:rStyle w:val="FootnoteReference"/>
        </w:rPr>
        <w:footnoteRef/>
      </w:r>
      <w:r>
        <w:t xml:space="preserve"> </w:t>
      </w:r>
      <w:r>
        <w:rPr/>
        <w:t xml:space="preserve">අලී ඉබ්නු රබන් අත්-තබ්රීගේ "අද්-දීනු වද්-දව්ලා ෆී ඉස්බාති නුබුව්වති නබිය්යිනා මුහම්මද්" පිටුව 47 සහ කුර්තුබීගේ "අල්-ඉඃලාම් පිටුව 263 සහ ඉන් පසු පිටු බලන්න.</w:t>
      </w:r>
    </w:p>
  </w:footnote>
  <w:footnote w:id="178">
    <w:p>
      <w:r>
        <w:rPr>
          <w:rStyle w:val="FootnoteReference"/>
        </w:rPr>
        <w:footnoteRef/>
      </w:r>
      <w:r>
        <w:t xml:space="preserve"> </w:t>
      </w:r>
      <w:r>
        <w:rPr/>
        <w:t xml:space="preserve">එනම්, හු‍දෙයිබිය්යා සාම ගිවිසුමේ කාලය තුළය. එය වසර දහයක් දිගු විය. එය සිදු වූයේ සංක්‍රමණයෙන් වසර දහයකට පසුවය. බලන්න ෆත්හුල් බාරී වෙළුම 1 පිටුව 34.</w:t>
      </w:r>
    </w:p>
  </w:footnote>
  <w:footnote w:id="179">
    <w:p>
      <w:r>
        <w:rPr>
          <w:rStyle w:val="FootnoteReference"/>
        </w:rPr>
        <w:footnoteRef/>
      </w:r>
      <w:r>
        <w:t xml:space="preserve"> </w:t>
      </w:r>
      <w:r>
        <w:rPr/>
        <w:t xml:space="preserve">සිරියා දේශය.</w:t>
      </w:r>
    </w:p>
  </w:footnote>
  <w:footnote w:id="180">
    <w:p>
      <w:r>
        <w:rPr>
          <w:rStyle w:val="FootnoteReference"/>
        </w:rPr>
        <w:footnoteRef/>
      </w:r>
      <w:r>
        <w:t xml:space="preserve"> </w:t>
      </w:r>
      <w:r>
        <w:rPr/>
        <w:t xml:space="preserve">සහීහුල් බුහාරිහි ජිහාද් නම් පාඩමේ "අල්-අරීසිය්යීන්" යන වචනයෙන් පැමිණ ඇත.</w:t>
      </w:r>
    </w:p>
  </w:footnote>
  <w:footnote w:id="181">
    <w:p>
      <w:r>
        <w:rPr>
          <w:rStyle w:val="FootnoteReference"/>
        </w:rPr>
        <w:footnoteRef/>
      </w:r>
      <w:r>
        <w:t xml:space="preserve"> </w:t>
      </w:r>
      <w:r>
        <w:rPr/>
        <w:t xml:space="preserve">බුහාරි තුමා "දිව්‍ය පණිවිඩයේ ආරම්භය" යන පළමු පාඩමේ මෙය වාර්තා කර ඇත.</w:t>
      </w:r>
    </w:p>
  </w:footnote>
  <w:footnote w:id="182">
    <w:p>
      <w:r>
        <w:rPr>
          <w:rStyle w:val="FootnoteReference"/>
        </w:rPr>
        <w:footnoteRef/>
      </w:r>
      <w:r>
        <w:t xml:space="preserve"> </w:t>
      </w:r>
      <w:r>
        <w:rPr/>
        <w:t xml:space="preserve">මුබෂ්ෂිර් අත්-තරාසී අල්-හුසෙයිනීගේ "අද්-දීනුල් ෆිත්රී අල්-අබ්දී" වෙළුම 2 පිටුව 319 බලන්න.</w:t>
      </w:r>
    </w:p>
  </w:footnote>
  <w:footnote w:id="183">
    <w:p>
      <w:r>
        <w:rPr>
          <w:rStyle w:val="FootnoteReference"/>
        </w:rPr>
        <w:footnoteRef/>
      </w:r>
      <w:r>
        <w:t xml:space="preserve"> </w:t>
      </w:r>
      <w:r>
        <w:rPr/>
        <w:t xml:space="preserve">ඉහත කරුණු සම්බන්ධයෙන් "අල්-අකීදතුත් තහාවී" පිටුව 156, "ලවාමිඋල් අන්වාර් අල් බහිය්යා" වෙළුම 2, පිටු 269, 277 සහ "මබාදිඋල් ඉස්ලාම්" පිටුව 64 බලන්න.</w:t>
      </w:r>
    </w:p>
  </w:footnote>
  <w:footnote w:id="184">
    <w:p>
      <w:r>
        <w:rPr>
          <w:rStyle w:val="FootnoteReference"/>
        </w:rPr>
        <w:footnoteRef/>
      </w:r>
      <w:r>
        <w:t xml:space="preserve"> </w:t>
      </w:r>
      <w:r>
        <w:rPr/>
        <w:t xml:space="preserve">බයිබලය මතෙව් 21:42.</w:t>
      </w:r>
    </w:p>
  </w:footnote>
  <w:footnote w:id="185">
    <w:p>
      <w:r>
        <w:rPr>
          <w:rStyle w:val="FootnoteReference"/>
        </w:rPr>
        <w:footnoteRef/>
      </w:r>
      <w:r>
        <w:t xml:space="preserve"> </w:t>
      </w:r>
      <w:r>
        <w:rPr/>
        <w:t xml:space="preserve">අල්-මුහ්තදී ඉබ්රාහීම් කලීල් අහ්මද්ගේ "මුහම්මද් ෆිත් තව්රාත් වල් ඉන්ජීල් වල් කුර්ආන්" පිටුව 73 බලන්න. මෙම හදීසය ඉමාම් බුහාරි තුමා "අල්-මනාකිබ්" නම් පාඩම යටතේ වාර්තා කර ඇත. 18 වැනි පාඩම. මෙම පද පෙළ ඉමාම් බුහාරි සතුය. මුස්ලිම් තුමා ද "කිතාබුල් ෆළාඉල" යන පාඩමේ මෙය වාර්තා කර ඇත. හදීස් අංක 2286. මෙය අබූ හුරෙයිරා (රළියල්ලාහු අන්හු) තුමා විසින් වාර්තා කළ මර්ෆූඃ ගණයට අයත් හදීසයකි. "අල් මුස්නද්"හි ද මෙය වාර්තා වී ඇත. වෙළුම 2 පිටු 256, 312.</w:t>
      </w:r>
    </w:p>
  </w:footnote>
  <w:footnote w:id="186">
    <w:p>
      <w:r>
        <w:rPr>
          <w:rStyle w:val="FootnoteReference"/>
        </w:rPr>
        <w:footnoteRef/>
      </w:r>
      <w:r>
        <w:t xml:space="preserve"> </w:t>
      </w:r>
      <w:r>
        <w:rPr/>
        <w:t xml:space="preserve">සූරා අල්-අහ්සාබ්, පාඨය 40.</w:t>
      </w:r>
    </w:p>
  </w:footnote>
  <w:footnote w:id="187">
    <w:p>
      <w:r>
        <w:rPr>
          <w:rStyle w:val="FootnoteReference"/>
        </w:rPr>
        <w:footnoteRef/>
      </w:r>
      <w:r>
        <w:t xml:space="preserve"> </w:t>
      </w:r>
      <w:r>
        <w:rPr/>
        <w:t xml:space="preserve">ඉමාම් අහ්මද් තම මුස්නද්හි මෙය වාර්තා කර ඇත. වෙළුම 2, පිටු 411,412. ඉමාම් මුස්ලිම් 'අල්-මසාජිද්' නම් පාඩම යටතේ මෙය වාර්තා කර ඇත. හදීස් අංක 523, මෙහි ඇති පද පෙළ ඉමාම් මුස්ලිම් සතු වූවකි.</w:t>
      </w:r>
    </w:p>
  </w:footnote>
  <w:footnote w:id="188">
    <w:p>
      <w:r>
        <w:rPr>
          <w:rStyle w:val="FootnoteReference"/>
        </w:rPr>
        <w:footnoteRef/>
      </w:r>
      <w:r>
        <w:t xml:space="preserve"> </w:t>
      </w:r>
      <w:r>
        <w:rPr/>
        <w:t xml:space="preserve">අමතර කරුණු සඳහා ෂෙයික් හමුද් බින් මුහම්මද් අල්ලාහිම් විසින් රචිත "මබාදිඋල් ඉස්ලාම්" යන පොත  සහ ඉබ්‍රාහිම් හර්බ් විසින් රචිත "දලීලු මුක්තසර් ලිෆහ්මිල් ඉස්ලාම්" යන පොත බලන්න.</w:t>
      </w:r>
    </w:p>
  </w:footnote>
  <w:footnote w:id="189">
    <w:p>
      <w:r>
        <w:rPr>
          <w:rStyle w:val="FootnoteReference"/>
        </w:rPr>
        <w:footnoteRef/>
      </w:r>
      <w:r>
        <w:t xml:space="preserve"> </w:t>
      </w:r>
      <w:r>
        <w:rPr/>
        <w:t xml:space="preserve">සූරා අල්-ඉන්සාන්, පාඨය 3.</w:t>
      </w:r>
    </w:p>
  </w:footnote>
  <w:footnote w:id="190">
    <w:p>
      <w:r>
        <w:rPr>
          <w:rStyle w:val="FootnoteReference"/>
        </w:rPr>
        <w:footnoteRef/>
      </w:r>
      <w:r>
        <w:t xml:space="preserve"> </w:t>
      </w:r>
      <w:r>
        <w:rPr/>
        <w:t xml:space="preserve">මබාදිඋල් ඉස්ලාම්, පිටු 3,4.</w:t>
      </w:r>
    </w:p>
  </w:footnote>
  <w:footnote w:id="191">
    <w:p>
      <w:r>
        <w:rPr>
          <w:rStyle w:val="FootnoteReference"/>
        </w:rPr>
        <w:footnoteRef/>
      </w:r>
      <w:r>
        <w:t xml:space="preserve"> </w:t>
      </w:r>
      <w:r>
        <w:rPr/>
        <w:t xml:space="preserve">සූරා ආලු ඉම්රාන්, පාඨය 83.</w:t>
      </w:r>
    </w:p>
  </w:footnote>
  <w:footnote w:id="192">
    <w:p>
      <w:r>
        <w:rPr>
          <w:rStyle w:val="FootnoteReference"/>
        </w:rPr>
        <w:footnoteRef/>
      </w:r>
      <w:r>
        <w:t xml:space="preserve"> </w:t>
      </w:r>
      <w:r>
        <w:rPr/>
        <w:t xml:space="preserve">සූරා ආලු ඉම්රාන්, පාඨය 19.</w:t>
      </w:r>
    </w:p>
  </w:footnote>
  <w:footnote w:id="193">
    <w:p>
      <w:r>
        <w:rPr>
          <w:rStyle w:val="FootnoteReference"/>
        </w:rPr>
        <w:footnoteRef/>
      </w:r>
      <w:r>
        <w:t xml:space="preserve"> </w:t>
      </w:r>
      <w:r>
        <w:rPr/>
        <w:t xml:space="preserve">සූරා ආලු ඉම්රාන්, පාඨය 20.</w:t>
      </w:r>
    </w:p>
  </w:footnote>
  <w:footnote w:id="194">
    <w:p>
      <w:r>
        <w:rPr>
          <w:rStyle w:val="FootnoteReference"/>
        </w:rPr>
        <w:footnoteRef/>
      </w:r>
      <w:r>
        <w:t xml:space="preserve"> </w:t>
      </w:r>
      <w:r>
        <w:rPr/>
        <w:t xml:space="preserve">ඉමාම් අහ්මද් වෙළුම 5, පිටුව 3 සහ ඉමාම් ඉබ්නු හිබ්බාන් වෙළුම 1 පිටුව 377 විසින් වාර්තා කර ඇත.</w:t>
      </w:r>
    </w:p>
  </w:footnote>
  <w:footnote w:id="195">
    <w:p>
      <w:r>
        <w:rPr>
          <w:rStyle w:val="FootnoteReference"/>
        </w:rPr>
        <w:footnoteRef/>
      </w:r>
      <w:r>
        <w:t xml:space="preserve"> </w:t>
      </w:r>
      <w:r>
        <w:rPr/>
        <w:t xml:space="preserve">ඉමාම් අහ්මද් ඔහුගේ "මුස්නද්" වෙළුම 4 පිටුව 114 හි මෙය වාර්තා කර ඇති අතර ඉමාම් හය්සමී ද "අල්-මජ්මඃ" වෙළුම 1 පිටුව 59 හි මෙය ප්‍රකාශ කර ඇත. එමෙන්ම අහ්මද් සහ තබරානී "අල්-කබීර්" නම් ග්‍රන්ථයේ මෙය සඳහන් කර ඇත. මෙහි වාර්තාදාමයේ සඳහන් වාර්තාකරුවන් විශ්වසනීය අය වෙති. ඉමාම් මුහම්මද් ඉබ්නු අබ්දුල් වහ්හාබ්ගේ "ෆල්ලුල් ඉස්ලාම්" නම් ලිපිය බලන්න. පිටු අංක 8.</w:t>
      </w:r>
    </w:p>
  </w:footnote>
  <w:footnote w:id="196">
    <w:p>
      <w:r>
        <w:rPr>
          <w:rStyle w:val="FootnoteReference"/>
        </w:rPr>
        <w:footnoteRef/>
      </w:r>
      <w:r>
        <w:t xml:space="preserve"> </w:t>
      </w:r>
      <w:r>
        <w:rPr/>
        <w:t xml:space="preserve">"ඊමාන්" නම් පාඩමේ ඉමාම් මුස්ලිම් මෙය වාර්තා කර ඇත. 8 වන හදීසය.</w:t>
      </w:r>
    </w:p>
  </w:footnote>
  <w:footnote w:id="197">
    <w:p>
      <w:r>
        <w:rPr>
          <w:rStyle w:val="FootnoteReference"/>
        </w:rPr>
        <w:footnoteRef/>
      </w:r>
      <w:r>
        <w:t xml:space="preserve"> </w:t>
      </w:r>
      <w:r>
        <w:rPr/>
        <w:t xml:space="preserve">"ඊමාන්" නම් පාඩමේ "අල්-මුස්ලිමු මන් සලිමල් මුස්ලිමූන මින් ලිසානිහි වයදිහි" යන මාතෘකාව යටතේ ඉමාම් බුහාරි මෙය වාර්තා කර ඇත. මෙම පද පෙළ ද එතුමා සතු වන්නකි. ඉමාම් මුස්ලිම් ද ඔහුගේ "සහීහ්" ග්‍රන්තයේ "ඊමාන්" නම් පාඩම යටතේ වාර්තා කර ඇත. හදීසය 39.</w:t>
      </w:r>
    </w:p>
  </w:footnote>
  <w:footnote w:id="198">
    <w:p>
      <w:r>
        <w:rPr>
          <w:rStyle w:val="FootnoteReference"/>
        </w:rPr>
        <w:footnoteRef/>
      </w:r>
      <w:r>
        <w:t xml:space="preserve"> </w:t>
      </w:r>
      <w:r>
        <w:rPr/>
        <w:t xml:space="preserve">සූරා යූනුස්, පාඨ 71, 72.</w:t>
      </w:r>
    </w:p>
  </w:footnote>
  <w:footnote w:id="199">
    <w:p>
      <w:r>
        <w:rPr>
          <w:rStyle w:val="FootnoteReference"/>
        </w:rPr>
        <w:footnoteRef/>
      </w:r>
      <w:r>
        <w:t xml:space="preserve"> </w:t>
      </w:r>
      <w:r>
        <w:rPr/>
        <w:t xml:space="preserve">සූරා අල් බකරා, පාඨය 131.</w:t>
      </w:r>
    </w:p>
  </w:footnote>
  <w:footnote w:id="200">
    <w:p>
      <w:r>
        <w:rPr>
          <w:rStyle w:val="FootnoteReference"/>
        </w:rPr>
        <w:footnoteRef/>
      </w:r>
      <w:r>
        <w:t xml:space="preserve"> </w:t>
      </w:r>
      <w:r>
        <w:rPr/>
        <w:t xml:space="preserve">සූරා යූනුස්, පාඨය 84.</w:t>
      </w:r>
    </w:p>
  </w:footnote>
  <w:footnote w:id="201">
    <w:p>
      <w:r>
        <w:rPr>
          <w:rStyle w:val="FootnoteReference"/>
        </w:rPr>
        <w:footnoteRef/>
      </w:r>
      <w:r>
        <w:t xml:space="preserve"> </w:t>
      </w:r>
      <w:r>
        <w:rPr/>
        <w:t xml:space="preserve">අල්-තද්මුරියා, 109-110 පිටු, සහ සූරත් අල්-මායිදා 111 වැනි පාඨය.</w:t>
      </w:r>
    </w:p>
  </w:footnote>
  <w:footnote w:id="202">
    <w:p>
      <w:r>
        <w:rPr>
          <w:rStyle w:val="FootnoteReference"/>
        </w:rPr>
        <w:footnoteRef/>
      </w:r>
      <w:r>
        <w:t xml:space="preserve"> </w:t>
      </w:r>
      <w:r>
        <w:rPr/>
        <w:t xml:space="preserve">මුස්තෆා අස්-සිබාඊගේ "අස්-සුන්නා ව මකානතුහා ෆිත් තෂ්රීඉල් ඉස්ලාම්" (සුන්නාහ්ව සහ ඉස්ලාමීය නීති සම්පාදනය තුළ එහි සිථානය)  පිටුව 376.</w:t>
      </w:r>
    </w:p>
  </w:footnote>
  <w:footnote w:id="203">
    <w:p>
      <w:r>
        <w:rPr>
          <w:rStyle w:val="FootnoteReference"/>
        </w:rPr>
        <w:footnoteRef/>
      </w:r>
      <w:r>
        <w:t xml:space="preserve"> </w:t>
      </w:r>
      <w:r>
        <w:rPr/>
        <w:t xml:space="preserve">සූරා අල්-මාඉදා, පාඨය 48.</w:t>
      </w:r>
    </w:p>
  </w:footnote>
  <w:footnote w:id="204">
    <w:p>
      <w:r>
        <w:rPr>
          <w:rStyle w:val="FootnoteReference"/>
        </w:rPr>
        <w:footnoteRef/>
      </w:r>
      <w:r>
        <w:t xml:space="preserve"> </w:t>
      </w:r>
      <w:r>
        <w:rPr/>
        <w:t xml:space="preserve">සූරා අන්-නහ්ල්, පාඨය 89.</w:t>
      </w:r>
    </w:p>
  </w:footnote>
  <w:footnote w:id="205">
    <w:p>
      <w:r>
        <w:rPr>
          <w:rStyle w:val="FootnoteReference"/>
        </w:rPr>
        <w:footnoteRef/>
      </w:r>
      <w:r>
        <w:t xml:space="preserve"> </w:t>
      </w:r>
      <w:r>
        <w:rPr/>
        <w:t xml:space="preserve">සූරා අල්-අන්ආම්, පාඨය 157.</w:t>
      </w:r>
    </w:p>
  </w:footnote>
  <w:footnote w:id="206">
    <w:p>
      <w:r>
        <w:rPr>
          <w:rStyle w:val="FootnoteReference"/>
        </w:rPr>
        <w:footnoteRef/>
      </w:r>
      <w:r>
        <w:t xml:space="preserve"> </w:t>
      </w:r>
      <w:r>
        <w:rPr/>
        <w:t xml:space="preserve">සූරා අල්-ඉස්රා, පාඨය 9.</w:t>
      </w:r>
    </w:p>
  </w:footnote>
  <w:footnote w:id="207">
    <w:p>
      <w:r>
        <w:rPr>
          <w:rStyle w:val="FootnoteReference"/>
        </w:rPr>
        <w:footnoteRef/>
      </w:r>
      <w:r>
        <w:t xml:space="preserve"> </w:t>
      </w:r>
      <w:r>
        <w:rPr/>
        <w:t xml:space="preserve">සූරා යූනුස්, පාඨය 38.</w:t>
      </w:r>
    </w:p>
  </w:footnote>
  <w:footnote w:id="208">
    <w:p>
      <w:r>
        <w:rPr>
          <w:rStyle w:val="FootnoteReference"/>
        </w:rPr>
        <w:footnoteRef/>
      </w:r>
      <w:r>
        <w:t xml:space="preserve"> </w:t>
      </w:r>
      <w:r>
        <w:rPr/>
        <w:t xml:space="preserve">සූරා යූනුස්, පාඨය 16.</w:t>
      </w:r>
    </w:p>
  </w:footnote>
  <w:footnote w:id="209">
    <w:p>
      <w:r>
        <w:rPr>
          <w:rStyle w:val="FootnoteReference"/>
        </w:rPr>
        <w:footnoteRef/>
      </w:r>
      <w:r>
        <w:t xml:space="preserve"> </w:t>
      </w:r>
      <w:r>
        <w:rPr/>
        <w:t xml:space="preserve">සූරා අල්-අන්කබූත්, පාඨය 48.</w:t>
      </w:r>
    </w:p>
  </w:footnote>
  <w:footnote w:id="210">
    <w:p>
      <w:r>
        <w:rPr>
          <w:rStyle w:val="FootnoteReference"/>
        </w:rPr>
        <w:footnoteRef/>
      </w:r>
      <w:r>
        <w:t xml:space="preserve"> </w:t>
      </w:r>
      <w:r>
        <w:rPr/>
        <w:t xml:space="preserve">සූරතුල් අඃරාෆ්, පාඨය 157.</w:t>
      </w:r>
    </w:p>
  </w:footnote>
  <w:footnote w:id="211">
    <w:p>
      <w:r>
        <w:rPr>
          <w:rStyle w:val="FootnoteReference"/>
        </w:rPr>
        <w:footnoteRef/>
      </w:r>
      <w:r>
        <w:t xml:space="preserve"> </w:t>
      </w:r>
      <w:r>
        <w:rPr/>
        <w:t xml:space="preserve">සූරා අන්-නිසා, පාඨය 153.</w:t>
      </w:r>
    </w:p>
  </w:footnote>
  <w:footnote w:id="212">
    <w:p>
      <w:r>
        <w:rPr>
          <w:rStyle w:val="FootnoteReference"/>
        </w:rPr>
        <w:footnoteRef/>
      </w:r>
      <w:r>
        <w:t xml:space="preserve"> </w:t>
      </w:r>
      <w:r>
        <w:rPr/>
        <w:t xml:space="preserve">සූරා අල්-ඉස්රා, පාඨය 85.</w:t>
      </w:r>
    </w:p>
  </w:footnote>
  <w:footnote w:id="213">
    <w:p>
      <w:r>
        <w:rPr>
          <w:rStyle w:val="FootnoteReference"/>
        </w:rPr>
        <w:footnoteRef/>
      </w:r>
      <w:r>
        <w:t xml:space="preserve"> </w:t>
      </w:r>
      <w:r>
        <w:rPr/>
        <w:t xml:space="preserve">සූරා අල්-කහ්ෆ්, පාඨය 83.</w:t>
      </w:r>
    </w:p>
  </w:footnote>
  <w:footnote w:id="214">
    <w:p>
      <w:r>
        <w:rPr>
          <w:rStyle w:val="FootnoteReference"/>
        </w:rPr>
        <w:footnoteRef/>
      </w:r>
      <w:r>
        <w:t xml:space="preserve"> </w:t>
      </w:r>
      <w:r>
        <w:rPr/>
        <w:t xml:space="preserve">සූරා අන්-නම්ල්, පාඨය 76.</w:t>
      </w:r>
    </w:p>
  </w:footnote>
  <w:footnote w:id="215">
    <w:p>
      <w:r>
        <w:rPr>
          <w:rStyle w:val="FootnoteReference"/>
        </w:rPr>
        <w:footnoteRef/>
      </w:r>
      <w:r>
        <w:t xml:space="preserve"> </w:t>
      </w:r>
      <w:r>
        <w:rPr/>
        <w:t xml:space="preserve">ඉබ්‍රාහිම් ඛලීල් අහමඩ් විසින් රචිත "අරාබි සහ ඉස්ලාමීය ලෝකයේ පෙරදිගවාදීන් සහ මිෂනාරිවරුන්" බලන්න.</w:t>
      </w:r>
    </w:p>
  </w:footnote>
  <w:footnote w:id="216">
    <w:p>
      <w:r>
        <w:rPr>
          <w:rStyle w:val="FootnoteReference"/>
        </w:rPr>
        <w:footnoteRef/>
      </w:r>
      <w:r>
        <w:t xml:space="preserve"> </w:t>
      </w:r>
      <w:r>
        <w:rPr/>
        <w:t xml:space="preserve">ආචාර්ය ජෙෆ්රි ලෑන්ග් විසින් ලියන ලද The Struggle for Faith, පරිවර්තනය ආචාර්ය මුන්දිර් අල් අබ්සී, දාරුල් ෆික්ර් විසින් ප්‍රකාශනය කරන ලදී. 34 පිටුව.</w:t>
      </w:r>
    </w:p>
  </w:footnote>
  <w:footnote w:id="217">
    <w:p>
      <w:r>
        <w:rPr>
          <w:rStyle w:val="FootnoteReference"/>
        </w:rPr>
        <w:footnoteRef/>
      </w:r>
      <w:r>
        <w:t xml:space="preserve"> </w:t>
      </w:r>
      <w:r>
        <w:rPr/>
        <w:t xml:space="preserve">සූරා 67 තබාරක, පාඨය 14.</w:t>
      </w:r>
    </w:p>
  </w:footnote>
  <w:footnote w:id="218">
    <w:p>
      <w:r>
        <w:rPr>
          <w:rStyle w:val="FootnoteReference"/>
        </w:rPr>
        <w:footnoteRef/>
      </w:r>
      <w:r>
        <w:t xml:space="preserve"> </w:t>
      </w:r>
      <w:r>
        <w:rPr/>
        <w:t xml:space="preserve">සූරා අල්-අන්ආම්, පාඨය 38.</w:t>
      </w:r>
    </w:p>
  </w:footnote>
  <w:footnote w:id="219">
    <w:p>
      <w:r>
        <w:rPr>
          <w:rStyle w:val="FootnoteReference"/>
        </w:rPr>
        <w:footnoteRef/>
      </w:r>
      <w:r>
        <w:t xml:space="preserve"> </w:t>
      </w:r>
      <w:r>
        <w:rPr/>
        <w:t xml:space="preserve">සූරා ලුක්මාන්, පාඨය 53.</w:t>
      </w:r>
    </w:p>
  </w:footnote>
  <w:footnote w:id="220">
    <w:p>
      <w:r>
        <w:rPr>
          <w:rStyle w:val="FootnoteReference"/>
        </w:rPr>
        <w:footnoteRef/>
      </w:r>
      <w:r>
        <w:t xml:space="preserve"> </w:t>
      </w:r>
      <w:r>
        <w:rPr/>
        <w:t xml:space="preserve">සූරා අන්-නූර්, පාඨය 40.</w:t>
      </w:r>
    </w:p>
  </w:footnote>
  <w:footnote w:id="221">
    <w:p>
      <w:r>
        <w:rPr>
          <w:rStyle w:val="FootnoteReference"/>
        </w:rPr>
        <w:footnoteRef/>
      </w:r>
      <w:r>
        <w:t xml:space="preserve"> </w:t>
      </w:r>
      <w:r>
        <w:rPr/>
        <w:t xml:space="preserve">සූරා අල්-මුඃමිනූන්, පාඨ 12-14.</w:t>
      </w:r>
    </w:p>
  </w:footnote>
  <w:footnote w:id="222">
    <w:p>
      <w:r>
        <w:rPr>
          <w:rStyle w:val="FootnoteReference"/>
        </w:rPr>
        <w:footnoteRef/>
      </w:r>
      <w:r>
        <w:t xml:space="preserve"> </w:t>
      </w:r>
      <w:r>
        <w:rPr/>
        <w:t xml:space="preserve">සූරා අල්-අන්ආම්, පාඨය 59.</w:t>
      </w:r>
    </w:p>
  </w:footnote>
  <w:footnote w:id="223">
    <w:p>
      <w:r>
        <w:rPr>
          <w:rStyle w:val="FootnoteReference"/>
        </w:rPr>
        <w:footnoteRef/>
      </w:r>
      <w:r>
        <w:t xml:space="preserve"> </w:t>
      </w:r>
      <w:r>
        <w:rPr/>
        <w:t xml:space="preserve">මොරිස් බුකේගේ "නූතන දැනුමේ ආලෝකයෙන් තව්රාතය බයිබලය සහ අල් කුර්ආනය" පිටුව 133-283 බලන්න. හෙතෙම ප්‍රංශ ක්‍රිස්තියානි වෛද්‍යවරයෙකු වූ අතර පසුව ඉස්ලාමය වැළඳ ගත්තේය.</w:t>
      </w:r>
    </w:p>
  </w:footnote>
  <w:footnote w:id="224">
    <w:p>
      <w:r>
        <w:rPr>
          <w:rStyle w:val="FootnoteReference"/>
        </w:rPr>
        <w:footnoteRef/>
      </w:r>
      <w:r>
        <w:t xml:space="preserve"> </w:t>
      </w:r>
      <w:r>
        <w:rPr/>
        <w:t xml:space="preserve">ඉමාම් අහ්මද් ඔහුගේ "මුස්නද්"හි මෙය වාර්තා කර ඇත. වෙළුම 4, පිටුව 131. අබූ දාවූද් ද ඔහුගේ "කිතාබුස් සුන්නා"හි "ලුසූ් අස් සුන්නා" නම් පාඩමෙහි මෙය වාර්තා කර ඇත. හදීස් අංක 4604 වෙළුම 4, පිටුව 200.</w:t>
      </w:r>
    </w:p>
  </w:footnote>
  <w:footnote w:id="225">
    <w:p>
      <w:r>
        <w:rPr>
          <w:rStyle w:val="FootnoteReference"/>
        </w:rPr>
        <w:footnoteRef/>
      </w:r>
      <w:r>
        <w:t xml:space="preserve"> </w:t>
      </w:r>
      <w:r>
        <w:rPr/>
        <w:t xml:space="preserve">සූරා අන්-නහ්ල්, පාඨය 44.</w:t>
      </w:r>
    </w:p>
  </w:footnote>
  <w:footnote w:id="226">
    <w:p>
      <w:r>
        <w:rPr>
          <w:rStyle w:val="FootnoteReference"/>
        </w:rPr>
        <w:footnoteRef/>
      </w:r>
      <w:r>
        <w:t xml:space="preserve"> </w:t>
      </w:r>
      <w:r>
        <w:rPr/>
        <w:t xml:space="preserve">සූරා අන්-නජ්ම්, පාඨ 4 සහ 5.</w:t>
      </w:r>
    </w:p>
  </w:footnote>
  <w:footnote w:id="227">
    <w:p>
      <w:r>
        <w:rPr>
          <w:rStyle w:val="FootnoteReference"/>
        </w:rPr>
        <w:footnoteRef/>
      </w:r>
      <w:r>
        <w:t xml:space="preserve"> </w:t>
      </w:r>
      <w:r>
        <w:rPr/>
        <w:t xml:space="preserve">සූරා අල්-අහ්කාෆ්, පාඨය 9.</w:t>
      </w:r>
    </w:p>
  </w:footnote>
  <w:footnote w:id="228">
    <w:p>
      <w:r>
        <w:rPr>
          <w:rStyle w:val="FootnoteReference"/>
        </w:rPr>
        <w:footnoteRef/>
      </w:r>
      <w:r>
        <w:t xml:space="preserve"> </w:t>
      </w:r>
      <w:r>
        <w:rPr/>
        <w:t xml:space="preserve">මෙය බුහාරි තුමා "කිතාබුල් අදාන්" නම් 18 වැනි පාඩමේ වාර්තා කර ඇත. වෙළුම 1, පිටුව 155.</w:t>
      </w:r>
    </w:p>
  </w:footnote>
  <w:footnote w:id="229">
    <w:p>
      <w:r>
        <w:rPr>
          <w:rStyle w:val="FootnoteReference"/>
        </w:rPr>
        <w:footnoteRef/>
      </w:r>
      <w:r>
        <w:t xml:space="preserve"> </w:t>
      </w:r>
      <w:r>
        <w:rPr/>
        <w:t xml:space="preserve">සූරා අල්-අහ්සාබ්, පාඨය 21.</w:t>
      </w:r>
    </w:p>
  </w:footnote>
  <w:footnote w:id="230">
    <w:p>
      <w:r>
        <w:rPr>
          <w:rStyle w:val="FootnoteReference"/>
        </w:rPr>
        <w:footnoteRef/>
      </w:r>
      <w:r>
        <w:t xml:space="preserve"> </w:t>
      </w:r>
      <w:r>
        <w:rPr/>
        <w:t xml:space="preserve">මෙම අද්විතීය විද්‍යාත්මක ක්‍රමයේ ප්‍රතිඵලයක් ලෙස සහ නබිතුමාගේ සුන්නාහ්ව සම්ප්‍රේෂණය කිරීමේ මෙම නිරවද්‍යතාවය සඳහා, (අල්-ජර්හු වත්-තඃදීල්) නම් කලාව සහ (මුස්තලහුල් හදීස්) නම් කලාව මුස්ලිම්වරුන් අතර බිහි විය. මෙම කලාවන් දෙක ඒවාට පෙර නොවූ ඉස්ලාමීය ප්‍රජාවේ විශේෂ ලක්ෂණ අතරින් වේ.</w:t>
      </w:r>
    </w:p>
  </w:footnote>
  <w:footnote w:id="231">
    <w:p>
      <w:r>
        <w:rPr>
          <w:rStyle w:val="FootnoteReference"/>
        </w:rPr>
        <w:footnoteRef/>
      </w:r>
      <w:r>
        <w:t xml:space="preserve"> </w:t>
      </w:r>
      <w:r>
        <w:rPr/>
        <w:t xml:space="preserve">සූරා අන්-නිසා, පාඨය 65.</w:t>
      </w:r>
    </w:p>
  </w:footnote>
  <w:footnote w:id="232">
    <w:p>
      <w:r>
        <w:rPr>
          <w:rStyle w:val="FootnoteReference"/>
        </w:rPr>
        <w:footnoteRef/>
      </w:r>
      <w:r>
        <w:t xml:space="preserve"> </w:t>
      </w:r>
      <w:r>
        <w:rPr/>
        <w:t xml:space="preserve">සූරා අල්-හෂ්ර්, පාඨය 7.</w:t>
      </w:r>
    </w:p>
  </w:footnote>
  <w:footnote w:id="233">
    <w:p>
      <w:r>
        <w:rPr>
          <w:rStyle w:val="FootnoteReference"/>
        </w:rPr>
        <w:footnoteRef/>
      </w:r>
      <w:r>
        <w:t xml:space="preserve"> </w:t>
      </w:r>
      <w:r>
        <w:rPr/>
        <w:t xml:space="preserve">"දීනුල් හක්" පිටුව 38</w:t>
      </w:r>
    </w:p>
  </w:footnote>
  <w:footnote w:id="234">
    <w:p>
      <w:r>
        <w:rPr>
          <w:rStyle w:val="FootnoteReference"/>
        </w:rPr>
        <w:footnoteRef/>
      </w:r>
      <w:r>
        <w:t xml:space="preserve"> </w:t>
      </w:r>
      <w:r>
        <w:rPr/>
        <w:t xml:space="preserve">කුර්රතු උයූනිල් මුවහ්හිදීන්, පිටුව 60.</w:t>
      </w:r>
    </w:p>
  </w:footnote>
  <w:footnote w:id="235">
    <w:p>
      <w:r>
        <w:rPr>
          <w:rStyle w:val="FootnoteReference"/>
        </w:rPr>
        <w:footnoteRef/>
      </w:r>
      <w:r>
        <w:t xml:space="preserve"> </w:t>
      </w:r>
      <w:r>
        <w:rPr/>
        <w:t xml:space="preserve">"දීනුල් හක්" පිටුව 51-52</w:t>
      </w:r>
    </w:p>
  </w:footnote>
  <w:footnote w:id="236">
    <w:p>
      <w:r>
        <w:rPr>
          <w:rStyle w:val="FootnoteReference"/>
        </w:rPr>
        <w:footnoteRef/>
      </w:r>
      <w:r>
        <w:t xml:space="preserve"> </w:t>
      </w:r>
      <w:r>
        <w:rPr/>
        <w:t xml:space="preserve">වැඩි විස්තර සඳහා ගරු අෂ්-ෂෙයික් අබ්දුල් අසීස් බින් බාස් තුමා විසින් රචිත "කය්ෆිය්ය සලාත් අන් නබිය්යි සල්ලල්ලාහු අලයිහි වසල්ලම්" නම් ග්‍රන්ථය බලන්න.</w:t>
      </w:r>
    </w:p>
  </w:footnote>
  <w:footnote w:id="237">
    <w:p>
      <w:r>
        <w:rPr>
          <w:rStyle w:val="FootnoteReference"/>
        </w:rPr>
        <w:footnoteRef/>
      </w:r>
      <w:r>
        <w:t xml:space="preserve"> </w:t>
      </w:r>
      <w:r>
        <w:rPr/>
        <w:t xml:space="preserve">මිෆ්තාහු දාරිස් සආදා, වෙළුම 2 පිටුව 384.</w:t>
      </w:r>
    </w:p>
  </w:footnote>
  <w:footnote w:id="238">
    <w:p>
      <w:r>
        <w:rPr>
          <w:rStyle w:val="FootnoteReference"/>
        </w:rPr>
        <w:footnoteRef/>
      </w:r>
      <w:r>
        <w:t xml:space="preserve"> </w:t>
      </w:r>
      <w:r>
        <w:rPr/>
        <w:t xml:space="preserve">වැඩි විස්තර සඳහා ගරු අෂ්-ෂෙයික් අබ්දුල් අසීස් බින් බාස් තුමා විසින් රචිත "රිසාලතානි ෆිස් සකාති වස්සියාමි" යන ග්‍රන්ථය බලන්න.</w:t>
      </w:r>
    </w:p>
  </w:footnote>
  <w:footnote w:id="239">
    <w:p>
      <w:r>
        <w:rPr>
          <w:rStyle w:val="FootnoteReference"/>
        </w:rPr>
        <w:footnoteRef/>
      </w:r>
      <w:r>
        <w:t xml:space="preserve"> </w:t>
      </w:r>
      <w:r>
        <w:rPr/>
        <w:t xml:space="preserve">බලන්න "මිෆ්තාහු දාරිස් සආදා" වෙළුම 2 පිටුව 384.</w:t>
      </w:r>
    </w:p>
  </w:footnote>
  <w:footnote w:id="240">
    <w:p>
      <w:r>
        <w:rPr>
          <w:rStyle w:val="FootnoteReference"/>
        </w:rPr>
        <w:footnoteRef/>
      </w:r>
      <w:r>
        <w:t xml:space="preserve"> </w:t>
      </w:r>
      <w:r>
        <w:rPr/>
        <w:t xml:space="preserve">වැඩි විස්තර සඳහා විද්වත් පිරිසක් විසින් සංස්කරණය කරන ලද "දලීලුල් හාජ්ජි වල් මුඃතමර්" නම් ග්‍රන්ථය සහ ගරු අෂ්-ෂෙයික් අබ්දුල් අසීස් බින් බාස් තුමා විසින් රචිත "අත්-තහ්කීකු ව අල් ඊලාහු ලි කසීරි මින් මසාඉල් අල් හජ් ව අල් උම්රා" නම් කෘතිය බලන්න.</w:t>
      </w:r>
    </w:p>
  </w:footnote>
  <w:footnote w:id="241">
    <w:p>
      <w:r>
        <w:rPr>
          <w:rStyle w:val="FootnoteReference"/>
        </w:rPr>
        <w:footnoteRef/>
      </w:r>
      <w:r>
        <w:t xml:space="preserve"> </w:t>
      </w:r>
      <w:r>
        <w:rPr/>
        <w:t xml:space="preserve">ඉහත මූලාශ්‍රය වෙළුම 2 පිටුව 385 සහ "දීනුල් හක්" පිටුව 67 බලන්න.</w:t>
      </w:r>
    </w:p>
  </w:footnote>
  <w:footnote w:id="242">
    <w:p>
      <w:r>
        <w:rPr>
          <w:rStyle w:val="FootnoteReference"/>
        </w:rPr>
        <w:footnoteRef/>
      </w:r>
      <w:r>
        <w:t xml:space="preserve"> </w:t>
      </w:r>
      <w:r>
        <w:rPr/>
        <w:t xml:space="preserve">මෙය ඉමාම් මුස්ලිම් ඔහුගේ "සහීහ්" හි සකාත් නම් පාඩමේ වාර්තා කර ඇත. හදීස් අංකය 1006.</w:t>
      </w:r>
    </w:p>
  </w:footnote>
  <w:footnote w:id="243">
    <w:p>
      <w:r>
        <w:rPr>
          <w:rStyle w:val="FootnoteReference"/>
        </w:rPr>
        <w:footnoteRef/>
      </w:r>
      <w:r>
        <w:t xml:space="preserve"> </w:t>
      </w:r>
      <w:r>
        <w:rPr/>
        <w:t xml:space="preserve">බුහාරි තුමා 'කිතාබුස් සකාත්'හි 29 වන පාඩමෙහි මෙය වාර්තා කර ඇත. මුස්ලිම් තුමා ද කිතාබුස් සකාත් නම් පාඩමෙහි වාර්තා කර ඇත. හදීස් අංක 1008, මෙම පද පෙළ මෙතුමා සතු වූවකි.</w:t>
      </w:r>
    </w:p>
  </w:footnote>
  <w:footnote w:id="244">
    <w:p>
      <w:r>
        <w:rPr>
          <w:rStyle w:val="FootnoteReference"/>
        </w:rPr>
        <w:footnoteRef/>
      </w:r>
      <w:r>
        <w:t xml:space="preserve"> </w:t>
      </w:r>
      <w:r>
        <w:rPr/>
        <w:t xml:space="preserve">සූරා මර්යම්, පාඨය 65.</w:t>
      </w:r>
    </w:p>
  </w:footnote>
  <w:footnote w:id="245">
    <w:p>
      <w:r>
        <w:rPr>
          <w:rStyle w:val="FootnoteReference"/>
        </w:rPr>
        <w:footnoteRef/>
      </w:r>
      <w:r>
        <w:t xml:space="preserve"> </w:t>
      </w:r>
      <w:r>
        <w:rPr/>
        <w:t xml:space="preserve">සූරා අල්-අන්ආම්, පාඨය 59.</w:t>
      </w:r>
    </w:p>
  </w:footnote>
  <w:footnote w:id="246">
    <w:p>
      <w:r>
        <w:rPr>
          <w:rStyle w:val="FootnoteReference"/>
        </w:rPr>
        <w:footnoteRef/>
      </w:r>
      <w:r>
        <w:t xml:space="preserve"> </w:t>
      </w:r>
      <w:r>
        <w:rPr/>
        <w:t xml:space="preserve">"අකීදතු අහ්ලිස් සුන්නා වල් ජමාආ" පිටු 7, 11 බලන්න.</w:t>
      </w:r>
    </w:p>
  </w:footnote>
  <w:footnote w:id="247">
    <w:p>
      <w:r>
        <w:rPr>
          <w:rStyle w:val="FootnoteReference"/>
        </w:rPr>
        <w:footnoteRef/>
      </w:r>
      <w:r>
        <w:t xml:space="preserve"> </w:t>
      </w:r>
      <w:r>
        <w:rPr/>
        <w:t xml:space="preserve">"අකීදතු අහ්ලිස් සුන්නා වල් ජමාආ" පිටුව 44 සහ මබාදිඋල් ඉස්ලාම් පිටු 80,84 බලන්න.</w:t>
      </w:r>
    </w:p>
  </w:footnote>
  <w:footnote w:id="248">
    <w:p>
      <w:r>
        <w:rPr>
          <w:rStyle w:val="FootnoteReference"/>
        </w:rPr>
        <w:footnoteRef/>
      </w:r>
      <w:r>
        <w:t xml:space="preserve"> </w:t>
      </w:r>
      <w:r>
        <w:rPr/>
        <w:t xml:space="preserve">සූරා අල්-අන්බියා, පාඨ 26,28..</w:t>
      </w:r>
    </w:p>
  </w:footnote>
  <w:footnote w:id="249">
    <w:p>
      <w:r>
        <w:rPr>
          <w:rStyle w:val="FootnoteReference"/>
        </w:rPr>
        <w:footnoteRef/>
      </w:r>
      <w:r>
        <w:t xml:space="preserve"> </w:t>
      </w:r>
      <w:r>
        <w:rPr/>
        <w:t xml:space="preserve">සූරා අල්-අන්බියා, පාඨ 19,20.</w:t>
      </w:r>
    </w:p>
  </w:footnote>
  <w:footnote w:id="250">
    <w:p>
      <w:r>
        <w:rPr>
          <w:rStyle w:val="FootnoteReference"/>
        </w:rPr>
        <w:footnoteRef/>
      </w:r>
      <w:r>
        <w:t xml:space="preserve"> </w:t>
      </w:r>
      <w:r>
        <w:rPr/>
        <w:t xml:space="preserve">සූරා කාෆ්, පාඨ 17, 18. "අකීදතු අහ්ලිස් සුන්නා ව අල් ජමාආ" පිටුව 19 බලන්න.</w:t>
      </w:r>
    </w:p>
  </w:footnote>
  <w:footnote w:id="251">
    <w:p>
      <w:r>
        <w:rPr>
          <w:rStyle w:val="FootnoteReference"/>
        </w:rPr>
        <w:footnoteRef/>
      </w:r>
      <w:r>
        <w:t xml:space="preserve"> </w:t>
      </w:r>
      <w:r>
        <w:rPr/>
        <w:t xml:space="preserve">සූරා අල්-හදීද්, පාඨය 25.</w:t>
      </w:r>
    </w:p>
  </w:footnote>
  <w:footnote w:id="252">
    <w:p>
      <w:r>
        <w:rPr>
          <w:rStyle w:val="FootnoteReference"/>
        </w:rPr>
        <w:footnoteRef/>
      </w:r>
      <w:r>
        <w:t xml:space="preserve"> </w:t>
      </w:r>
      <w:r>
        <w:rPr/>
        <w:t xml:space="preserve">සූරා අල්-අන්ආම්, පාඨය 155.</w:t>
      </w:r>
    </w:p>
  </w:footnote>
  <w:footnote w:id="253">
    <w:p>
      <w:r>
        <w:rPr>
          <w:rStyle w:val="FootnoteReference"/>
        </w:rPr>
        <w:footnoteRef/>
      </w:r>
      <w:r>
        <w:t xml:space="preserve"> </w:t>
      </w:r>
      <w:r>
        <w:rPr/>
        <w:t xml:space="preserve">සූරා අල්-අඃරාෆ්, පාඨය 158. ඉහත සඳහන් කළ "අල්-අකීදා අස්-සහීහා වමා යුළාද්දුහා" පිටුව 17, "අකීදතු අහ්ලිස් සුන්නා වල් ජමාආ" පිටුව 22 සහ "මබාදිඋල් ඉස්ලාම්" පිටුව 89 බලන්න.</w:t>
      </w:r>
    </w:p>
  </w:footnote>
  <w:footnote w:id="254">
    <w:p>
      <w:r>
        <w:rPr>
          <w:rStyle w:val="FootnoteReference"/>
        </w:rPr>
        <w:footnoteRef/>
      </w:r>
      <w:r>
        <w:t xml:space="preserve"> </w:t>
      </w:r>
      <w:r>
        <w:rPr/>
        <w:t xml:space="preserve">සූරා අන්-නහ්ල්, පාඨය 36.</w:t>
      </w:r>
    </w:p>
  </w:footnote>
  <w:footnote w:id="255">
    <w:p>
      <w:r>
        <w:rPr>
          <w:rStyle w:val="FootnoteReference"/>
        </w:rPr>
        <w:footnoteRef/>
      </w:r>
      <w:r>
        <w:t xml:space="preserve"> </w:t>
      </w:r>
      <w:r>
        <w:rPr/>
        <w:t xml:space="preserve">සූරා අන්-නිසා, පාඨය 165.</w:t>
      </w:r>
    </w:p>
  </w:footnote>
  <w:footnote w:id="256">
    <w:p>
      <w:r>
        <w:rPr>
          <w:rStyle w:val="FootnoteReference"/>
        </w:rPr>
        <w:footnoteRef/>
      </w:r>
      <w:r>
        <w:t xml:space="preserve"> </w:t>
      </w:r>
      <w:r>
        <w:rPr/>
        <w:t xml:space="preserve">සූරා අන්-නිසා, පාඨය 164.</w:t>
      </w:r>
    </w:p>
  </w:footnote>
  <w:footnote w:id="257">
    <w:p>
      <w:r>
        <w:rPr>
          <w:rStyle w:val="FootnoteReference"/>
        </w:rPr>
        <w:footnoteRef/>
      </w:r>
      <w:r>
        <w:t xml:space="preserve"> </w:t>
      </w:r>
      <w:r>
        <w:rPr/>
        <w:t xml:space="preserve">සූරා හූද්, පාඨය 31.</w:t>
      </w:r>
    </w:p>
  </w:footnote>
  <w:footnote w:id="258">
    <w:p>
      <w:r>
        <w:rPr>
          <w:rStyle w:val="FootnoteReference"/>
        </w:rPr>
        <w:footnoteRef/>
      </w:r>
      <w:r>
        <w:t xml:space="preserve"> </w:t>
      </w:r>
      <w:r>
        <w:rPr/>
        <w:t xml:space="preserve">සූරා අල්-අන්ආම්, පාඨය 50.</w:t>
      </w:r>
    </w:p>
  </w:footnote>
  <w:footnote w:id="259">
    <w:p>
      <w:r>
        <w:rPr>
          <w:rStyle w:val="FootnoteReference"/>
        </w:rPr>
        <w:footnoteRef/>
      </w:r>
      <w:r>
        <w:t xml:space="preserve"> </w:t>
      </w:r>
      <w:r>
        <w:rPr/>
        <w:t xml:space="preserve">සූරා අල්-අඃරාෆ්, පාඨය 188.</w:t>
      </w:r>
    </w:p>
  </w:footnote>
  <w:footnote w:id="260">
    <w:p>
      <w:r>
        <w:rPr>
          <w:rStyle w:val="FootnoteReference"/>
        </w:rPr>
        <w:footnoteRef/>
      </w:r>
      <w:r>
        <w:t xml:space="preserve"> </w:t>
      </w:r>
      <w:r>
        <w:rPr/>
        <w:t xml:space="preserve">සූරා ආලු ඉම්රාන්, පාඨය 19.</w:t>
      </w:r>
    </w:p>
  </w:footnote>
  <w:footnote w:id="261">
    <w:p>
      <w:r>
        <w:rPr>
          <w:rStyle w:val="FootnoteReference"/>
        </w:rPr>
        <w:footnoteRef/>
      </w:r>
      <w:r>
        <w:t xml:space="preserve"> </w:t>
      </w:r>
      <w:r>
        <w:rPr/>
        <w:t xml:space="preserve">සූරා අල්-මාඉදා, පාඨය 48.</w:t>
      </w:r>
    </w:p>
  </w:footnote>
  <w:footnote w:id="262">
    <w:p>
      <w:r>
        <w:rPr>
          <w:rStyle w:val="FootnoteReference"/>
        </w:rPr>
        <w:footnoteRef/>
      </w:r>
      <w:r>
        <w:t xml:space="preserve"> </w:t>
      </w:r>
      <w:r>
        <w:rPr/>
        <w:t xml:space="preserve">"අල්-අකීදතුස් සහීහා වමා යුළාද්දුහා" පිටුව 17 සහ "අකීදතු අහ්ලිස් සුන්නා වල් ජමාආ" පිටුව 25 බලනු.</w:t>
      </w:r>
    </w:p>
  </w:footnote>
  <w:footnote w:id="263">
    <w:p>
      <w:r>
        <w:rPr>
          <w:rStyle w:val="FootnoteReference"/>
        </w:rPr>
        <w:footnoteRef/>
      </w:r>
      <w:r>
        <w:t xml:space="preserve"> </w:t>
      </w:r>
      <w:r>
        <w:rPr/>
        <w:t xml:space="preserve">සූරා අල් බකරා, පාඨය 285.</w:t>
      </w:r>
    </w:p>
  </w:footnote>
  <w:footnote w:id="264">
    <w:p>
      <w:r>
        <w:rPr>
          <w:rStyle w:val="FootnoteReference"/>
        </w:rPr>
        <w:footnoteRef/>
      </w:r>
      <w:r>
        <w:t xml:space="preserve"> </w:t>
      </w:r>
      <w:r>
        <w:rPr/>
        <w:t xml:space="preserve">සූරා අන්-නිසා, පාඨය 150.</w:t>
      </w:r>
    </w:p>
  </w:footnote>
  <w:footnote w:id="265">
    <w:p>
      <w:r>
        <w:rPr>
          <w:rStyle w:val="FootnoteReference"/>
        </w:rPr>
        <w:footnoteRef/>
      </w:r>
      <w:r>
        <w:t xml:space="preserve"> </w:t>
      </w:r>
      <w:r>
        <w:rPr/>
        <w:t xml:space="preserve">සූරා කාෆ්, පාඨය 18.</w:t>
      </w:r>
    </w:p>
  </w:footnote>
  <w:footnote w:id="266">
    <w:p>
      <w:r>
        <w:rPr>
          <w:rStyle w:val="FootnoteReference"/>
        </w:rPr>
        <w:footnoteRef/>
      </w:r>
      <w:r>
        <w:t xml:space="preserve"> </w:t>
      </w:r>
      <w:r>
        <w:rPr/>
        <w:t xml:space="preserve">සූරා අල්-කහ්ෆ්, පාඨය 49.</w:t>
      </w:r>
    </w:p>
  </w:footnote>
  <w:footnote w:id="267">
    <w:p>
      <w:r>
        <w:rPr>
          <w:rStyle w:val="FootnoteReference"/>
        </w:rPr>
        <w:footnoteRef/>
      </w:r>
      <w:r>
        <w:t xml:space="preserve"> </w:t>
      </w:r>
      <w:r>
        <w:rPr/>
        <w:t xml:space="preserve">සූරා ෆුස්සිලත් 20 සහ 22 වන පාඨ.</w:t>
      </w:r>
    </w:p>
  </w:footnote>
  <w:footnote w:id="268">
    <w:p>
      <w:r>
        <w:rPr>
          <w:rStyle w:val="FootnoteReference"/>
        </w:rPr>
        <w:footnoteRef/>
      </w:r>
      <w:r>
        <w:t xml:space="preserve"> </w:t>
      </w:r>
      <w:r>
        <w:rPr/>
        <w:t xml:space="preserve">සූරා ෆුස්සිලත්, පාඨය 39.</w:t>
      </w:r>
    </w:p>
  </w:footnote>
  <w:footnote w:id="269">
    <w:p>
      <w:r>
        <w:rPr>
          <w:rStyle w:val="FootnoteReference"/>
        </w:rPr>
        <w:footnoteRef/>
      </w:r>
      <w:r>
        <w:t xml:space="preserve"> </w:t>
      </w:r>
      <w:r>
        <w:rPr/>
        <w:t xml:space="preserve">සූරා අල්-අහ්කාෆ්, පාඨය 33.</w:t>
      </w:r>
    </w:p>
  </w:footnote>
  <w:footnote w:id="270">
    <w:p>
      <w:r>
        <w:rPr>
          <w:rStyle w:val="FootnoteReference"/>
        </w:rPr>
        <w:footnoteRef/>
      </w:r>
      <w:r>
        <w:t xml:space="preserve"> </w:t>
      </w:r>
      <w:r>
        <w:rPr/>
        <w:t xml:space="preserve">සූරා අල්-මුඃමිනූන්, පාඨය 115.</w:t>
      </w:r>
    </w:p>
  </w:footnote>
  <w:footnote w:id="271">
    <w:p>
      <w:r>
        <w:rPr>
          <w:rStyle w:val="FootnoteReference"/>
        </w:rPr>
        <w:footnoteRef/>
      </w:r>
      <w:r>
        <w:t xml:space="preserve"> </w:t>
      </w:r>
      <w:r>
        <w:rPr/>
        <w:t xml:space="preserve">සූරා සාද්, පාඨය 27.</w:t>
      </w:r>
    </w:p>
  </w:footnote>
  <w:footnote w:id="272">
    <w:p>
      <w:r>
        <w:rPr>
          <w:rStyle w:val="FootnoteReference"/>
        </w:rPr>
        <w:footnoteRef/>
      </w:r>
      <w:r>
        <w:t xml:space="preserve"> </w:t>
      </w:r>
      <w:r>
        <w:rPr/>
        <w:t xml:space="preserve">සූරා අස්-සිල්සාල  7,8. තවදුරටත් "දීනුල් හක්" පිටුව 19 බලන්න.</w:t>
      </w:r>
    </w:p>
  </w:footnote>
  <w:footnote w:id="273">
    <w:p>
      <w:r>
        <w:rPr>
          <w:rStyle w:val="FootnoteReference"/>
        </w:rPr>
        <w:footnoteRef/>
      </w:r>
      <w:r>
        <w:t xml:space="preserve"> </w:t>
      </w:r>
      <w:r>
        <w:rPr/>
        <w:t xml:space="preserve">සූරතුල් අඃරාෆ්, පාඨය 187.</w:t>
      </w:r>
    </w:p>
  </w:footnote>
  <w:footnote w:id="274">
    <w:p>
      <w:r>
        <w:rPr>
          <w:rStyle w:val="FootnoteReference"/>
        </w:rPr>
        <w:footnoteRef/>
      </w:r>
      <w:r>
        <w:t xml:space="preserve"> </w:t>
      </w:r>
      <w:r>
        <w:rPr/>
        <w:t xml:space="preserve">සූරා ලුක්මාන්, 34 වන පාඨය.</w:t>
      </w:r>
    </w:p>
  </w:footnote>
  <w:footnote w:id="275">
    <w:p>
      <w:r>
        <w:rPr>
          <w:rStyle w:val="FootnoteReference"/>
        </w:rPr>
        <w:footnoteRef/>
      </w:r>
      <w:r>
        <w:t xml:space="preserve"> </w:t>
      </w:r>
      <w:r>
        <w:rPr/>
        <w:t xml:space="preserve">සූරා අල්-අන්කබූත්, පාඨය 62.</w:t>
      </w:r>
    </w:p>
  </w:footnote>
  <w:footnote w:id="276">
    <w:p>
      <w:r>
        <w:rPr>
          <w:rStyle w:val="FootnoteReference"/>
        </w:rPr>
        <w:footnoteRef/>
      </w:r>
      <w:r>
        <w:t xml:space="preserve"> </w:t>
      </w:r>
      <w:r>
        <w:rPr/>
        <w:t xml:space="preserve">සූරා අල්-අන්ආම්, පාඨය 59. ශුද්ධ වූ අල් කුර්ආනයේ මෙම වැකිය හැර වෙනත් කිසිවක් නොතිබුනේ නම්, එය අල්ලාහ්ගෙන් බවට පැහැදිලි සාක්ෂියක් සහ තිරසාර සාධකයක් වනු ඇත. මක්නිසාද යත් මානව වර්ගයා සෑම යුගයකම -විද්‍යාව පුලුල්ව පැතිරී ඇති සහ මිනිසා ඒ ගැන ආඩම්බර වන මේ යුගයේ පවා - මෙම විස්තීර්ණ වටපිටාව ගැන නොසිතන බැවිනි. ඒ ගැන තක්සේරු කිරීමට අමතරව, ගසක් හෝ කෘමියෙකු නිශ්චිත පරිසරයක නිරීක්ෂණය කිරීමෙන් එහි රහස් කිහිපයක් අපට හෙළි කර ගත හැකිය. එහි ඔවුනට සැඟවී ඇති දේ බොහෝය. විස්තීර්ණ චින්තනය සහ විස්තීර්ණ අවබෝධය සම්බන්ධයෙන් ගත් කල, මෙය මනුෂ්‍ය වර්ගයාට හුරු නැති සහ කළ නොහැකි දෙයකි.</w:t>
      </w:r>
    </w:p>
  </w:footnote>
  <w:footnote w:id="277">
    <w:p>
      <w:r>
        <w:rPr>
          <w:rStyle w:val="FootnoteReference"/>
        </w:rPr>
        <w:footnoteRef/>
      </w:r>
      <w:r>
        <w:t xml:space="preserve"> </w:t>
      </w:r>
      <w:r>
        <w:rPr/>
        <w:t xml:space="preserve">සූරා යාසීන්, පාඨය 12.</w:t>
      </w:r>
    </w:p>
  </w:footnote>
  <w:footnote w:id="278">
    <w:p>
      <w:r>
        <w:rPr>
          <w:rStyle w:val="FootnoteReference"/>
        </w:rPr>
        <w:footnoteRef/>
      </w:r>
      <w:r>
        <w:t xml:space="preserve"> </w:t>
      </w:r>
      <w:r>
        <w:rPr/>
        <w:t xml:space="preserve">සූරා අල්-හජ්, පාඨය 70.</w:t>
      </w:r>
    </w:p>
  </w:footnote>
  <w:footnote w:id="279">
    <w:p>
      <w:r>
        <w:rPr>
          <w:rStyle w:val="FootnoteReference"/>
        </w:rPr>
        <w:footnoteRef/>
      </w:r>
      <w:r>
        <w:t xml:space="preserve"> </w:t>
      </w:r>
      <w:r>
        <w:rPr/>
        <w:t xml:space="preserve">සූරා යාසීන්, පාඨය 82.</w:t>
      </w:r>
    </w:p>
  </w:footnote>
  <w:footnote w:id="280">
    <w:p>
      <w:r>
        <w:rPr>
          <w:rStyle w:val="FootnoteReference"/>
        </w:rPr>
        <w:footnoteRef/>
      </w:r>
      <w:r>
        <w:t xml:space="preserve"> </w:t>
      </w:r>
      <w:r>
        <w:rPr/>
        <w:t xml:space="preserve">සූරා අල්-කමර්, පාඨය 49.</w:t>
      </w:r>
    </w:p>
  </w:footnote>
  <w:footnote w:id="281">
    <w:p>
      <w:r>
        <w:rPr>
          <w:rStyle w:val="FootnoteReference"/>
        </w:rPr>
        <w:footnoteRef/>
      </w:r>
      <w:r>
        <w:t xml:space="preserve"> </w:t>
      </w:r>
      <w:r>
        <w:rPr/>
        <w:t xml:space="preserve">සූරා අස්-සුමර්, පාඨය 62.</w:t>
      </w:r>
    </w:p>
  </w:footnote>
  <w:footnote w:id="282">
    <w:p>
      <w:r>
        <w:rPr>
          <w:rStyle w:val="FootnoteReference"/>
        </w:rPr>
        <w:footnoteRef/>
      </w:r>
      <w:r>
        <w:t xml:space="preserve"> </w:t>
      </w:r>
      <w:r>
        <w:rPr/>
        <w:t xml:space="preserve">සූරා අල්-හදීද්, පාඨ 22 හා 23. තවදුරටත් "අල්-අකීදතුස් සහීහා" පිටුව 19, "අකීදතු අහ්ලිස් සුන්නා වල්ජමාආ" පිටුව 39 සහ "දීනුල් හක්" පිටුව 18 බලන්න.</w:t>
      </w:r>
    </w:p>
  </w:footnote>
  <w:footnote w:id="283">
    <w:p>
      <w:r>
        <w:rPr>
          <w:rStyle w:val="FootnoteReference"/>
        </w:rPr>
        <w:footnoteRef/>
      </w:r>
      <w:r>
        <w:t xml:space="preserve"> </w:t>
      </w:r>
      <w:r>
        <w:rPr/>
        <w:t xml:space="preserve">ඉමාම් අහ්මද් තුමා තම 'මුස්නද්'හි මෙය වාර්තා කර ඇත. වෙළුම 1, පිටුව 293. ඉමාම් තිර්මිදි තුමා ද තම 'සුනන්' හි 'අබ්වාබුල් කියාමා' නම් පාඩමෙහි මෙය වාර්තා කර ඇත. වෙළුම 4, පිටුව 76.</w:t>
      </w:r>
    </w:p>
  </w:footnote>
  <w:footnote w:id="284">
    <w:p>
      <w:r>
        <w:rPr>
          <w:rStyle w:val="FootnoteReference"/>
        </w:rPr>
        <w:footnoteRef/>
      </w:r>
      <w:r>
        <w:t xml:space="preserve"> </w:t>
      </w:r>
      <w:r>
        <w:rPr/>
        <w:t xml:space="preserve">"ජාමිඋල් උලූම් වල් හිකම්" පිටුව 128 බලන්න.</w:t>
      </w:r>
    </w:p>
  </w:footnote>
  <w:footnote w:id="285">
    <w:p>
      <w:r>
        <w:rPr>
          <w:rStyle w:val="FootnoteReference"/>
        </w:rPr>
        <w:footnoteRef/>
      </w:r>
      <w:r>
        <w:t xml:space="preserve"> </w:t>
      </w:r>
      <w:r>
        <w:rPr/>
        <w:t xml:space="preserve">සූරා අල් බකරා, පාඨය 83.</w:t>
      </w:r>
    </w:p>
  </w:footnote>
  <w:footnote w:id="286">
    <w:p>
      <w:r>
        <w:rPr>
          <w:rStyle w:val="FootnoteReference"/>
        </w:rPr>
        <w:footnoteRef/>
      </w:r>
      <w:r>
        <w:t xml:space="preserve"> </w:t>
      </w:r>
      <w:r>
        <w:rPr/>
        <w:t xml:space="preserve">සූරා ආලු ඉම්රාන්, පාඨය 134.</w:t>
      </w:r>
    </w:p>
  </w:footnote>
  <w:footnote w:id="287">
    <w:p>
      <w:r>
        <w:rPr>
          <w:rStyle w:val="FootnoteReference"/>
        </w:rPr>
        <w:footnoteRef/>
      </w:r>
      <w:r>
        <w:t xml:space="preserve"> </w:t>
      </w:r>
      <w:r>
        <w:rPr/>
        <w:t xml:space="preserve">සූරා අල්-මාඉදා, පාඨය 8.</w:t>
      </w:r>
    </w:p>
  </w:footnote>
  <w:footnote w:id="288">
    <w:p>
      <w:r>
        <w:rPr>
          <w:rStyle w:val="FootnoteReference"/>
        </w:rPr>
        <w:footnoteRef/>
      </w:r>
      <w:r>
        <w:t xml:space="preserve"> </w:t>
      </w:r>
      <w:r>
        <w:rPr/>
        <w:t xml:space="preserve">සූරා ආලු ඉම්රාන්, පාඨය 164.</w:t>
      </w:r>
    </w:p>
  </w:footnote>
  <w:footnote w:id="289">
    <w:p>
      <w:r>
        <w:rPr>
          <w:rStyle w:val="FootnoteReference"/>
        </w:rPr>
        <w:footnoteRef/>
      </w:r>
      <w:r>
        <w:t xml:space="preserve"> </w:t>
      </w:r>
      <w:r>
        <w:rPr/>
        <w:t xml:space="preserve">"මිෆ්තාහු දාර් අස් සආදා" වෙළුම 1 පිටු 374,375. සූරා අල් මාඉදා පාඨය 3.</w:t>
      </w:r>
    </w:p>
  </w:footnote>
  <w:footnote w:id="290">
    <w:p>
      <w:r>
        <w:rPr>
          <w:rStyle w:val="FootnoteReference"/>
        </w:rPr>
        <w:footnoteRef/>
      </w:r>
      <w:r>
        <w:t xml:space="preserve"> </w:t>
      </w:r>
      <w:r>
        <w:rPr/>
        <w:t xml:space="preserve">සූරා අල්-අන්ආම්, පාඨය 38.</w:t>
      </w:r>
    </w:p>
  </w:footnote>
  <w:footnote w:id="291">
    <w:p>
      <w:r>
        <w:rPr>
          <w:rStyle w:val="FootnoteReference"/>
        </w:rPr>
        <w:footnoteRef/>
      </w:r>
      <w:r>
        <w:t xml:space="preserve"> </w:t>
      </w:r>
      <w:r>
        <w:rPr/>
        <w:t xml:space="preserve">ඉමාම් කුර්තුබීගේ "අල්-ඉඃලාම් බිමා ෆී දීනින් නසාරා මිනල් ෆසාදි වල් අව්හාමි" පිටුව 442-445.</w:t>
      </w:r>
    </w:p>
  </w:footnote>
  <w:footnote w:id="292">
    <w:p>
      <w:r>
        <w:rPr>
          <w:rStyle w:val="FootnoteReference"/>
        </w:rPr>
        <w:footnoteRef/>
      </w:r>
      <w:r>
        <w:t xml:space="preserve"> </w:t>
      </w:r>
      <w:r>
        <w:rPr/>
        <w:t xml:space="preserve">සූරා අල්-හජ්, පාඨය 78.</w:t>
      </w:r>
    </w:p>
  </w:footnote>
  <w:footnote w:id="293">
    <w:p>
      <w:r>
        <w:rPr>
          <w:rStyle w:val="FootnoteReference"/>
        </w:rPr>
        <w:footnoteRef/>
      </w:r>
      <w:r>
        <w:t xml:space="preserve"> </w:t>
      </w:r>
      <w:r>
        <w:rPr/>
        <w:t xml:space="preserve">සූරා අන්-නහ්ල්, පාඨය 32.</w:t>
      </w:r>
    </w:p>
  </w:footnote>
  <w:footnote w:id="294">
    <w:p>
      <w:r>
        <w:rPr>
          <w:rStyle w:val="FootnoteReference"/>
        </w:rPr>
        <w:footnoteRef/>
      </w:r>
      <w:r>
        <w:t xml:space="preserve"> </w:t>
      </w:r>
      <w:r>
        <w:rPr/>
        <w:t xml:space="preserve">සූරා අල්-අන්ආම්, පාඨය 93.</w:t>
      </w:r>
    </w:p>
  </w:footnote>
  <w:footnote w:id="295">
    <w:p>
      <w:r>
        <w:rPr>
          <w:rStyle w:val="FootnoteReference"/>
        </w:rPr>
        <w:footnoteRef/>
      </w:r>
      <w:r>
        <w:t xml:space="preserve"> </w:t>
      </w:r>
      <w:r>
        <w:rPr/>
        <w:t xml:space="preserve">සූරා අල්-අන්ෆාල්, පාඨය 50.</w:t>
      </w:r>
    </w:p>
  </w:footnote>
  <w:footnote w:id="296">
    <w:p>
      <w:r>
        <w:rPr>
          <w:rStyle w:val="FootnoteReference"/>
        </w:rPr>
        <w:footnoteRef/>
      </w:r>
      <w:r>
        <w:t xml:space="preserve"> </w:t>
      </w:r>
      <w:r>
        <w:rPr/>
        <w:t xml:space="preserve">"මුස්නද්"හි ඉමාම් අහ්මද් තුමා, වෙළුම 3, පිටුව 198, "සුනන්"හි ඉමාම් තිර්මිදි තුමා පාඩම 'අබ්වාබු සිෆතුල් කියාමා' වෙළුම 4 පිටුව 49 සහ ඉබ්නු මාජා "අස්-සුහුද්" වෙළුම 4 පිටුව 491.</w:t>
      </w:r>
    </w:p>
  </w:footnote>
  <w:footnote w:id="297">
    <w:p>
      <w:r>
        <w:rPr>
          <w:rStyle w:val="FootnoteReference"/>
        </w:rPr>
        <w:footnoteRef/>
      </w:r>
      <w:r>
        <w:t xml:space="preserve"> </w:t>
      </w:r>
      <w:r>
        <w:rPr/>
        <w:t xml:space="preserve">"අල්-මුෆ්රදාත් ෆී ගරීබිල් කුර්ආන්" පිටුව 76 සරල ව්‍යූහයකින්.</w:t>
      </w:r>
    </w:p>
  </w:footnote>
  <w:footnote w:id="298">
    <w:p>
      <w:r>
        <w:rPr>
          <w:rStyle w:val="FootnoteReference"/>
        </w:rPr>
        <w:footnoteRef/>
      </w:r>
      <w:r>
        <w:t xml:space="preserve"> </w:t>
      </w:r>
      <w:r>
        <w:rPr/>
        <w:t xml:space="preserve">ඉබ්නුල් කය්යුම්ගේ "අල්-ෆවාඉද්" පිටුව 116.</w:t>
      </w:r>
    </w:p>
  </w:footnote>
  <w:footnote w:id="299">
    <w:p>
      <w:r>
        <w:rPr>
          <w:rStyle w:val="FootnoteReference"/>
        </w:rPr>
        <w:footnoteRef/>
      </w:r>
      <w:r>
        <w:t xml:space="preserve"> </w:t>
      </w:r>
      <w:r>
        <w:rPr/>
        <w:t xml:space="preserve">සූරා අන්-නජ්ම්, පාඨය 39.</w:t>
      </w:r>
    </w:p>
  </w:footnote>
  <w:footnote w:id="300">
    <w:p>
      <w:r>
        <w:rPr>
          <w:rStyle w:val="FootnoteReference"/>
        </w:rPr>
        <w:footnoteRef/>
      </w:r>
      <w:r>
        <w:t xml:space="preserve"> </w:t>
      </w:r>
      <w:r>
        <w:rPr/>
        <w:t xml:space="preserve">මුහම්මද් අසද්ගේ "අත්-තරීකු ඉලල් ඉස්ලාම්" සරල ක්‍රියාවලියකින්.</w:t>
      </w:r>
    </w:p>
  </w:footnote>
  <w:footnote w:id="301">
    <w:p>
      <w:r>
        <w:rPr>
          <w:rStyle w:val="FootnoteReference"/>
        </w:rPr>
        <w:footnoteRef/>
      </w:r>
      <w:r>
        <w:t xml:space="preserve"> </w:t>
      </w:r>
      <w:r>
        <w:rPr/>
        <w:t xml:space="preserve">සූරා අන්-නජ්ම්, පාඨය 38.</w:t>
      </w:r>
    </w:p>
  </w:footnote>
  <w:footnote w:id="302">
    <w:p>
      <w:r>
        <w:rPr>
          <w:rStyle w:val="FootnoteReference"/>
        </w:rPr>
        <w:footnoteRef/>
      </w:r>
      <w:r>
        <w:t xml:space="preserve"> </w:t>
      </w:r>
      <w:r>
        <w:rPr/>
        <w:t xml:space="preserve">සූරා අල්-අන්ෆාල්, පාඨය 38.</w:t>
      </w:r>
    </w:p>
  </w:footnote>
  <w:footnote w:id="303">
    <w:p>
      <w:r>
        <w:rPr>
          <w:rStyle w:val="FootnoteReference"/>
        </w:rPr>
        <w:footnoteRef/>
      </w:r>
      <w:r>
        <w:t xml:space="preserve"> </w:t>
      </w:r>
      <w:r>
        <w:rPr/>
        <w:t xml:space="preserve">සූරා අල්-ෆුර්කාන්, පාඨය 70.</w:t>
      </w:r>
    </w:p>
  </w:footnote>
  <w:footnote w:id="304">
    <w:p>
      <w:r>
        <w:rPr>
          <w:rStyle w:val="FootnoteReference"/>
        </w:rPr>
        <w:footnoteRef/>
      </w:r>
      <w:r>
        <w:t xml:space="preserve"> </w:t>
      </w:r>
      <w:r>
        <w:rPr/>
        <w:t xml:space="preserve">"මිෆ්තාහු දාරිස් සආදා" වෙළුම 1 පිටු 358, 370 බලන්න.</w:t>
      </w:r>
    </w:p>
  </w:footnote>
  <w:footnote w:id="305">
    <w:p>
      <w:r>
        <w:rPr>
          <w:rStyle w:val="FootnoteReference"/>
        </w:rPr>
        <w:footnoteRef/>
      </w:r>
      <w:r>
        <w:t xml:space="preserve"> </w:t>
      </w:r>
      <w:r>
        <w:rPr/>
        <w:t xml:space="preserve">අබූ යඃලා ඔහුගේ 'මුස්නද්'හි වෙළුම 6, පිටුව 155 හි ද, තබරානී "අල්-මුඃජමුල් අව්සත්" වෙළුම 7, පිටුව 132, හි ද "අස්සගීර්" වෙළුම 2 පිටුව 210 හි ද, "අල්-ළියාඋ ෆිල් මුක්තාර්" වෙළුම 5 පිටු 151 සහ 152 හි ද වාර්තා කර ඇත. එහි වාර්තා දාමය සහීහ් යැයි ද ඔහු සඳහන් කළේය. අල්-මුජ්තමඃ හි ඔහු මෙසේ පවසා සිටියි. "අබූ යඃලා හා අල්-බස්සාර් මෙවැනිම හදීසයක් සඳහන් කර ඇති අතර අත්තබරානි තුමා අස්-සගීර් හා අල්-අව්සත්හි ද සඳහන් කර ඇත. එම වාර්තාකරුවන් විශ්වසනීය උදවිය වෙති."</w:t>
      </w:r>
    </w:p>
  </w:footnote>
  <w:footnote w:id="306">
    <w:p>
      <w:r>
        <w:rPr>
          <w:rStyle w:val="FootnoteReference"/>
        </w:rPr>
        <w:footnoteRef/>
      </w:r>
      <w:r>
        <w:t xml:space="preserve"> </w:t>
      </w:r>
      <w:r>
        <w:rPr/>
        <w:t xml:space="preserve">"අල්-ආහාද් වල් මසානී" වෙළුම 5, පිටුව 188 හි ඉබ්නු අබී ආසිම් තුමා විසින් ද "අල් කබීර්" වෙළුම 7, පිටු 53 සහ 314 හි තබ්රානී තුමා විසින් ද "අල් මජ්මඃ" වෙළුම 1 පිටුව 32 හි අල්-හයිසමී විසින් ද මෙය වාර්තා කර ඇත. තබ්රානී තුමා හා බස්සාර් තුමා මෙවැනිම හදීසයක් වාර්තා කර ඇත. බස්සාර් තුමාගේ වාර්තාකරුවන් අතරින් මුහම්මද් ඉබ්නු හාරූන් අබී නෂීත් හැර සෙසු සියලු අය සහීහ් හදීස්වලට අයත් අය වෙති. ඔහු ද විශ්වාසනීය වාර්තාකරුවෙකි.</w:t>
      </w:r>
    </w:p>
  </w:footnote>
  <w:footnote w:id="307">
    <w:p>
      <w:r>
        <w:rPr>
          <w:rStyle w:val="FootnoteReference"/>
        </w:rPr>
        <w:footnoteRef/>
      </w:r>
      <w:r>
        <w:t xml:space="preserve"> </w:t>
      </w:r>
      <w:r>
        <w:rPr/>
        <w:t xml:space="preserve">සූරා අල්-අන්ආම්, පාඨය 82.</w:t>
      </w:r>
    </w:p>
  </w:footnote>
  <w:footnote w:id="308">
    <w:p>
      <w:r>
        <w:rPr>
          <w:rStyle w:val="FootnoteReference"/>
        </w:rPr>
        <w:footnoteRef/>
      </w:r>
      <w:r>
        <w:t xml:space="preserve"> </w:t>
      </w:r>
      <w:r>
        <w:rPr/>
        <w:t xml:space="preserve">සූරා තාහා, පාඨය 124.</w:t>
      </w:r>
    </w:p>
  </w:footnote>
  <w:footnote w:id="309">
    <w:p>
      <w:r>
        <w:rPr>
          <w:rStyle w:val="FootnoteReference"/>
        </w:rPr>
        <w:footnoteRef/>
      </w:r>
      <w:r>
        <w:t xml:space="preserve"> </w:t>
      </w:r>
      <w:r>
        <w:rPr/>
        <w:t xml:space="preserve">සූරා අර්-රූම්, පාඨය 30.</w:t>
      </w:r>
    </w:p>
  </w:footnote>
  <w:footnote w:id="310">
    <w:p>
      <w:r>
        <w:rPr>
          <w:rStyle w:val="FootnoteReference"/>
        </w:rPr>
        <w:footnoteRef/>
      </w:r>
      <w:r>
        <w:t xml:space="preserve"> </w:t>
      </w:r>
      <w:r>
        <w:rPr/>
        <w:t xml:space="preserve">සූරා ෆුස්සිලත්, පාඨය 11.</w:t>
      </w:r>
    </w:p>
  </w:footnote>
  <w:footnote w:id="311">
    <w:p>
      <w:r>
        <w:rPr>
          <w:rStyle w:val="FootnoteReference"/>
        </w:rPr>
        <w:footnoteRef/>
      </w:r>
      <w:r>
        <w:t xml:space="preserve"> </w:t>
      </w:r>
      <w:r>
        <w:rPr/>
        <w:t xml:space="preserve">සූරා මර්යම්, 93-88 දක්වා වන පාඨ.</w:t>
      </w:r>
    </w:p>
  </w:footnote>
  <w:footnote w:id="312">
    <w:p>
      <w:r>
        <w:rPr>
          <w:rStyle w:val="FootnoteReference"/>
        </w:rPr>
        <w:footnoteRef/>
      </w:r>
      <w:r>
        <w:t xml:space="preserve"> </w:t>
      </w:r>
      <w:r>
        <w:rPr/>
        <w:t xml:space="preserve">සූරා අද්-දුහාාන් පාඨය 29.</w:t>
      </w:r>
    </w:p>
  </w:footnote>
  <w:footnote w:id="313">
    <w:p>
      <w:r>
        <w:rPr>
          <w:rStyle w:val="FootnoteReference"/>
        </w:rPr>
        <w:footnoteRef/>
      </w:r>
      <w:r>
        <w:t xml:space="preserve"> </w:t>
      </w:r>
      <w:r>
        <w:rPr/>
        <w:t xml:space="preserve">සූරා ලුක්මාන්, 13 වන පාඨය.</w:t>
      </w:r>
    </w:p>
  </w:footnote>
  <w:footnote w:id="314">
    <w:p>
      <w:r>
        <w:rPr>
          <w:rStyle w:val="FootnoteReference"/>
        </w:rPr>
        <w:footnoteRef/>
      </w:r>
      <w:r>
        <w:t xml:space="preserve"> </w:t>
      </w:r>
      <w:r>
        <w:rPr/>
        <w:t xml:space="preserve">සූරා අන්-නහ්ල්, 45-47 දක්වා වූ පාඨ.</w:t>
      </w:r>
    </w:p>
  </w:footnote>
  <w:footnote w:id="315">
    <w:p>
      <w:r>
        <w:rPr>
          <w:rStyle w:val="FootnoteReference"/>
        </w:rPr>
        <w:footnoteRef/>
      </w:r>
      <w:r>
        <w:t xml:space="preserve"> </w:t>
      </w:r>
      <w:r>
        <w:rPr/>
        <w:t xml:space="preserve">සූරා අර්-රඃද්, පාඨය 31.</w:t>
      </w:r>
    </w:p>
  </w:footnote>
  <w:footnote w:id="316">
    <w:p>
      <w:r>
        <w:rPr>
          <w:rStyle w:val="FootnoteReference"/>
        </w:rPr>
        <w:footnoteRef/>
      </w:r>
      <w:r>
        <w:t xml:space="preserve"> </w:t>
      </w:r>
      <w:r>
        <w:rPr/>
        <w:t xml:space="preserve">සූරතුල් අඃරාෆ්, පාඨය 98.</w:t>
      </w:r>
    </w:p>
  </w:footnote>
  <w:footnote w:id="317">
    <w:p>
      <w:r>
        <w:rPr>
          <w:rStyle w:val="FootnoteReference"/>
        </w:rPr>
        <w:footnoteRef/>
      </w:r>
      <w:r>
        <w:t xml:space="preserve"> </w:t>
      </w:r>
      <w:r>
        <w:rPr/>
        <w:t xml:space="preserve">සූරා අල්-අන්කබූත්, පාඨය 40.</w:t>
      </w:r>
    </w:p>
  </w:footnote>
  <w:footnote w:id="318">
    <w:p>
      <w:r>
        <w:rPr>
          <w:rStyle w:val="FootnoteReference"/>
        </w:rPr>
        <w:footnoteRef/>
      </w:r>
      <w:r>
        <w:t xml:space="preserve"> </w:t>
      </w:r>
      <w:r>
        <w:rPr/>
        <w:t xml:space="preserve">සූරතුල් අඃරාෆ්, පාඨය 9.</w:t>
      </w:r>
    </w:p>
  </w:footnote>
  <w:footnote w:id="319">
    <w:p>
      <w:r>
        <w:rPr>
          <w:rStyle w:val="FootnoteReference"/>
        </w:rPr>
        <w:footnoteRef/>
      </w:r>
      <w:r>
        <w:t xml:space="preserve"> </w:t>
      </w:r>
      <w:r>
        <w:rPr/>
        <w:t xml:space="preserve">සූරා අස්-සුමර්, පාඨය 15 සහ සූරා අෂ්-ෂූරා, පාඨය 45.</w:t>
      </w:r>
    </w:p>
  </w:footnote>
  <w:footnote w:id="320">
    <w:p>
      <w:r>
        <w:rPr>
          <w:rStyle w:val="FootnoteReference"/>
        </w:rPr>
        <w:footnoteRef/>
      </w:r>
      <w:r>
        <w:t xml:space="preserve"> </w:t>
      </w:r>
      <w:r>
        <w:rPr/>
        <w:t xml:space="preserve">සූරා අස්-සාෆ්ෆාත්, 22 හා 23 වන පාඨ.</w:t>
      </w:r>
    </w:p>
  </w:footnote>
  <w:footnote w:id="321">
    <w:p>
      <w:r>
        <w:rPr>
          <w:rStyle w:val="FootnoteReference"/>
        </w:rPr>
        <w:footnoteRef/>
      </w:r>
      <w:r>
        <w:t xml:space="preserve"> </w:t>
      </w:r>
      <w:r>
        <w:rPr/>
        <w:t xml:space="preserve">සූරා අන්-නහ්ල්, පාඨය 97.</w:t>
      </w:r>
    </w:p>
  </w:footnote>
  <w:footnote w:id="322">
    <w:p>
      <w:r>
        <w:rPr>
          <w:rStyle w:val="FootnoteReference"/>
        </w:rPr>
        <w:footnoteRef/>
      </w:r>
      <w:r>
        <w:t xml:space="preserve"> </w:t>
      </w:r>
      <w:r>
        <w:rPr/>
        <w:t xml:space="preserve">සූරා අස්-සෆ්, පාඨය 12.</w:t>
      </w:r>
    </w:p>
  </w:footnote>
  <w:footnote w:id="323">
    <w:p>
      <w:r>
        <w:rPr>
          <w:rStyle w:val="FootnoteReference"/>
        </w:rPr>
        <w:footnoteRef/>
      </w:r>
      <w:r>
        <w:t xml:space="preserve"> </w:t>
      </w:r>
      <w:r>
        <w:rPr/>
        <w:t xml:space="preserve">සූරතුල් අඃරාෆ්, පාඨය 179.</w:t>
      </w:r>
    </w:p>
  </w:footnote>
  <w:footnote w:id="324">
    <w:p>
      <w:r>
        <w:rPr>
          <w:rStyle w:val="FootnoteReference"/>
        </w:rPr>
        <w:footnoteRef/>
      </w:r>
      <w:r>
        <w:t xml:space="preserve"> </w:t>
      </w:r>
      <w:r>
        <w:rPr/>
        <w:t xml:space="preserve">සූරා අල්-ෆුර්කාන්, පාඨය 44.</w:t>
      </w:r>
    </w:p>
  </w:footnote>
  <w:footnote w:id="325">
    <w:p>
      <w:r>
        <w:rPr>
          <w:rStyle w:val="FootnoteReference"/>
        </w:rPr>
        <w:footnoteRef/>
      </w:r>
      <w:r>
        <w:t xml:space="preserve"> </w:t>
      </w:r>
      <w:r>
        <w:rPr/>
        <w:t xml:space="preserve">සූරා අල්-අන්ෆාල්, පාඨය 50.</w:t>
      </w:r>
    </w:p>
  </w:footnote>
  <w:footnote w:id="326">
    <w:p>
      <w:r>
        <w:rPr>
          <w:rStyle w:val="FootnoteReference"/>
        </w:rPr>
        <w:footnoteRef/>
      </w:r>
      <w:r>
        <w:t xml:space="preserve"> </w:t>
      </w:r>
      <w:r>
        <w:rPr/>
        <w:t xml:space="preserve">සූරා ගාෆිර්, පාඨය 46.</w:t>
      </w:r>
    </w:p>
  </w:footnote>
  <w:footnote w:id="327">
    <w:p>
      <w:r>
        <w:rPr>
          <w:rStyle w:val="FootnoteReference"/>
        </w:rPr>
        <w:footnoteRef/>
      </w:r>
      <w:r>
        <w:t xml:space="preserve"> </w:t>
      </w:r>
      <w:r>
        <w:rPr/>
        <w:t xml:space="preserve">සූරා අල්-කහ්ෆ්, පාඨය 49.</w:t>
      </w:r>
    </w:p>
  </w:footnote>
  <w:footnote w:id="328">
    <w:p>
      <w:r>
        <w:rPr>
          <w:rStyle w:val="FootnoteReference"/>
        </w:rPr>
        <w:footnoteRef/>
      </w:r>
      <w:r>
        <w:t xml:space="preserve"> </w:t>
      </w:r>
      <w:r>
        <w:rPr/>
        <w:t xml:space="preserve">සූරා අන්-නබඋ, පාඨය 40.</w:t>
      </w:r>
    </w:p>
  </w:footnote>
  <w:footnote w:id="329">
    <w:p>
      <w:r>
        <w:rPr>
          <w:rStyle w:val="FootnoteReference"/>
        </w:rPr>
        <w:footnoteRef/>
      </w:r>
      <w:r>
        <w:t xml:space="preserve"> </w:t>
      </w:r>
      <w:r>
        <w:rPr/>
        <w:t xml:space="preserve">සූරා අස්-සුමර්, පාඨය 47.</w:t>
      </w:r>
    </w:p>
  </w:footnote>
  <w:footnote w:id="330">
    <w:p>
      <w:r>
        <w:rPr>
          <w:rStyle w:val="FootnoteReference"/>
        </w:rPr>
        <w:footnoteRef/>
      </w:r>
      <w:r>
        <w:t xml:space="preserve"> </w:t>
      </w:r>
      <w:r>
        <w:rPr/>
        <w:t xml:space="preserve">සූරා අල්-මආරිජ්, පාඨය 11-14.</w:t>
      </w:r>
    </w:p>
  </w:footnote>
  <w:footnote w:id="331">
    <w:p>
      <w:r>
        <w:rPr>
          <w:rStyle w:val="FootnoteReference"/>
        </w:rPr>
        <w:footnoteRef/>
      </w:r>
      <w:r>
        <w:t xml:space="preserve"> </w:t>
      </w:r>
      <w:r>
        <w:rPr/>
        <w:t xml:space="preserve">සූරා අර්-රහ්මාන්, 43 සහ 44 වැනි පාඨ.</w:t>
      </w:r>
    </w:p>
  </w:footnote>
  <w:footnote w:id="332">
    <w:p>
      <w:r>
        <w:rPr>
          <w:rStyle w:val="FootnoteReference"/>
        </w:rPr>
        <w:footnoteRef/>
      </w:r>
      <w:r>
        <w:t xml:space="preserve"> </w:t>
      </w:r>
      <w:r>
        <w:rPr/>
        <w:t xml:space="preserve">සූරා අල්-හජ්, 19-21 දක්වා වූ පාඨ.</w:t>
      </w:r>
    </w:p>
  </w:footnote>
  <w:footnote w:id="333">
    <w:p>
      <w:r>
        <w:rPr>
          <w:rStyle w:val="FootnoteReference"/>
        </w:rPr>
        <w:footnoteRef/>
      </w:r>
      <w:r>
        <w:t xml:space="preserve"> </w:t>
      </w:r>
      <w:r>
        <w:rPr/>
        <w:t xml:space="preserve">සූරා මර්යම්, පාඨය 67.</w:t>
      </w:r>
    </w:p>
  </w:footnote>
  <w:footnote w:id="334">
    <w:p>
      <w:r>
        <w:rPr>
          <w:rStyle w:val="FootnoteReference"/>
        </w:rPr>
        <w:footnoteRef/>
      </w:r>
      <w:r>
        <w:t xml:space="preserve"> </w:t>
      </w:r>
      <w:r>
        <w:rPr/>
        <w:t xml:space="preserve">සූරා අල්-ඉන්සාන්, 1 සහ 2 පාඨ.</w:t>
      </w:r>
    </w:p>
  </w:footnote>
  <w:footnote w:id="335">
    <w:p>
      <w:r>
        <w:rPr>
          <w:rStyle w:val="FootnoteReference"/>
        </w:rPr>
        <w:footnoteRef/>
      </w:r>
      <w:r>
        <w:t xml:space="preserve"> </w:t>
      </w:r>
      <w:r>
        <w:rPr/>
        <w:t xml:space="preserve">සූරා අර්-රූම්, පාඨය 54.</w:t>
      </w:r>
    </w:p>
  </w:footnote>
  <w:footnote w:id="336">
    <w:p>
      <w:r>
        <w:rPr>
          <w:rStyle w:val="FootnoteReference"/>
        </w:rPr>
        <w:footnoteRef/>
      </w:r>
      <w:r>
        <w:t xml:space="preserve"> </w:t>
      </w:r>
      <w:r>
        <w:rPr/>
        <w:t xml:space="preserve">සූරා ෆාතිර්, පාඨය 15.</w:t>
      </w:r>
    </w:p>
  </w:footnote>
  <w:footnote w:id="337">
    <w:p>
      <w:r>
        <w:rPr>
          <w:rStyle w:val="FootnoteReference"/>
        </w:rPr>
        <w:footnoteRef/>
      </w:r>
      <w:r>
        <w:t xml:space="preserve"> </w:t>
      </w:r>
      <w:r>
        <w:rPr/>
        <w:t xml:space="preserve">සූරා අල්-හජ්, පාඨය 73.</w:t>
      </w:r>
    </w:p>
  </w:footnote>
  <w:footnote w:id="338">
    <w:p>
      <w:r>
        <w:rPr>
          <w:rStyle w:val="FootnoteReference"/>
        </w:rPr>
        <w:footnoteRef/>
      </w:r>
      <w:r>
        <w:t xml:space="preserve"> </w:t>
      </w:r>
      <w:r>
        <w:rPr/>
        <w:t xml:space="preserve">ඉබ්නුල් කය්යුම්ගේ "අල්-ෆවාඉද්' නම් ග්‍රන්ථයෙන් උපුටා ගන්නා ලදී පිටුව 56.</w:t>
      </w:r>
    </w:p>
  </w:footnote>
  <w:footnote w:id="339">
    <w:p>
      <w:r>
        <w:rPr>
          <w:rStyle w:val="FootnoteReference"/>
        </w:rPr>
        <w:footnoteRef/>
      </w:r>
      <w:r>
        <w:t xml:space="preserve"> </w:t>
      </w:r>
      <w:r>
        <w:rPr/>
        <w:t xml:space="preserve">සූරා අන්-නිසා, පාඨය 28.</w:t>
      </w:r>
    </w:p>
  </w:footnote>
  <w:footnote w:id="340">
    <w:p>
      <w:r>
        <w:rPr>
          <w:rStyle w:val="FootnoteReference"/>
        </w:rPr>
        <w:footnoteRef/>
      </w:r>
      <w:r>
        <w:t xml:space="preserve"> </w:t>
      </w:r>
      <w:r>
        <w:rPr/>
        <w:t xml:space="preserve">සූරා අල්-කහ්ෆ්, පාඨය 54.</w:t>
      </w:r>
    </w:p>
  </w:footnote>
  <w:footnote w:id="341">
    <w:p>
      <w:r>
        <w:rPr>
          <w:rStyle w:val="FootnoteReference"/>
        </w:rPr>
        <w:footnoteRef/>
      </w:r>
      <w:r>
        <w:t xml:space="preserve"> </w:t>
      </w:r>
      <w:r>
        <w:rPr/>
        <w:t xml:space="preserve">සූරා යා සීන් 77- 79 දක්වා වූ පාඨ.</w:t>
      </w:r>
    </w:p>
  </w:footnote>
  <w:footnote w:id="342">
    <w:p>
      <w:r>
        <w:rPr>
          <w:rStyle w:val="FootnoteReference"/>
        </w:rPr>
        <w:footnoteRef/>
      </w:r>
      <w:r>
        <w:t xml:space="preserve"> </w:t>
      </w:r>
      <w:r>
        <w:rPr/>
        <w:t xml:space="preserve">සූරා අල්-ඉන්ෆිතාර්, 82: 6-8 දක්වා වූ පාඨ.</w:t>
      </w:r>
    </w:p>
  </w:footnote>
  <w:footnote w:id="343">
    <w:p>
      <w:r>
        <w:rPr>
          <w:rStyle w:val="FootnoteReference"/>
        </w:rPr>
        <w:footnoteRef/>
      </w:r>
      <w:r>
        <w:t xml:space="preserve"> </w:t>
      </w:r>
      <w:r>
        <w:rPr/>
        <w:t xml:space="preserve">බලන්න "මිෆ්තාහු දාරිස් සආදා" වෙළුම 1 පිටුව 251.</w:t>
      </w:r>
    </w:p>
  </w:footnote>
  <w:footnote w:id="344">
    <w:p>
      <w:r>
        <w:rPr>
          <w:rStyle w:val="FootnoteReference"/>
        </w:rPr>
        <w:footnoteRef/>
      </w:r>
      <w:r>
        <w:t xml:space="preserve"> </w:t>
      </w:r>
      <w:r>
        <w:rPr/>
        <w:t xml:space="preserve">සූරා අන්-නහ්ල්, 53 සහ 54 වැනි පාඨ.</w:t>
      </w:r>
    </w:p>
  </w:footnote>
  <w:footnote w:id="345">
    <w:p>
      <w:r>
        <w:rPr>
          <w:rStyle w:val="FootnoteReference"/>
        </w:rPr>
        <w:footnoteRef/>
      </w:r>
      <w:r>
        <w:t xml:space="preserve"> </w:t>
      </w:r>
      <w:r>
        <w:rPr/>
        <w:t xml:space="preserve">සූරා ආලු ඉම්රාන්, පාඨය 31.</w:t>
      </w:r>
    </w:p>
  </w:footnote>
  <w:footnote w:id="346">
    <w:p>
      <w:r>
        <w:rPr>
          <w:rStyle w:val="FootnoteReference"/>
        </w:rPr>
        <w:footnoteRef/>
      </w:r>
      <w:r>
        <w:t xml:space="preserve"> </w:t>
      </w:r>
      <w:r>
        <w:rPr/>
        <w:t xml:space="preserve">සූරා අන්-නිසා, පාඨය 69.</w:t>
      </w:r>
    </w:p>
  </w:footnote>
  <w:footnote w:id="347">
    <w:p>
      <w:r>
        <w:rPr>
          <w:rStyle w:val="FootnoteReference"/>
        </w:rPr>
        <w:footnoteRef/>
      </w:r>
      <w:r>
        <w:t xml:space="preserve"> </w:t>
      </w:r>
      <w:r>
        <w:rPr/>
        <w:t xml:space="preserve">සූරා ෆාතිර්, පාඨය 46.</w:t>
      </w:r>
    </w:p>
  </w:footnote>
  <w:footnote w:id="348">
    <w:p>
      <w:r>
        <w:rPr>
          <w:rStyle w:val="FootnoteReference"/>
        </w:rPr>
        <w:footnoteRef/>
      </w:r>
      <w:r>
        <w:t xml:space="preserve"> </w:t>
      </w:r>
      <w:r>
        <w:rPr/>
        <w:t xml:space="preserve">සූරා අන්-නිසා, පාඨය 39.</w:t>
      </w:r>
    </w:p>
  </w:footnote>
  <w:footnote w:id="349">
    <w:p>
      <w:r>
        <w:rPr>
          <w:rStyle w:val="FootnoteReference"/>
        </w:rPr>
        <w:footnoteRef/>
      </w:r>
      <w:r>
        <w:t xml:space="preserve"> </w:t>
      </w:r>
      <w:r>
        <w:rPr/>
        <w:t xml:space="preserve">"තෆ්සීරුල් කුර්ආනුල් අළීම්" හි සරල අර්ථකතනය සමග වෙළුම 1 පිටුව 497.</w:t>
      </w:r>
    </w:p>
  </w:footnote>
  <w:footnote w:id="350">
    <w:p>
      <w:r>
        <w:rPr>
          <w:rStyle w:val="FootnoteReference"/>
        </w:rPr>
        <w:footnoteRef/>
      </w:r>
      <w:r>
        <w:t xml:space="preserve"> </w:t>
      </w:r>
      <w:r>
        <w:rPr/>
        <w:t xml:space="preserve">මෙහි මූලාශ්‍රය පෙර සඳහන් වී ඇත. පිටුව 109.</w:t>
      </w:r>
    </w:p>
  </w:footnote>
  <w:footnote w:id="351">
    <w:p>
      <w:r>
        <w:rPr>
          <w:rStyle w:val="FootnoteReference"/>
        </w:rPr>
        <w:footnoteRef/>
      </w:r>
      <w:r>
        <w:t xml:space="preserve"> </w:t>
      </w:r>
      <w:r>
        <w:rPr/>
        <w:t xml:space="preserve">සූරා අන්-නිසා, පාඨය 170.</w:t>
      </w:r>
    </w:p>
  </w:footnote>
  <w:footnote w:id="352">
    <w:p>
      <w:r>
        <w:rPr>
          <w:rStyle w:val="FootnoteReference"/>
        </w:rPr>
        <w:footnoteRef/>
      </w:r>
      <w:r>
        <w:t xml:space="preserve"> </w:t>
      </w:r>
      <w:r>
        <w:rPr/>
        <w:t xml:space="preserve">සූරා හූද්, පාඨය 108.</w:t>
      </w:r>
    </w:p>
  </w:footnote>
  <w:footnote w:id="353">
    <w:p>
      <w:r>
        <w:rPr>
          <w:rStyle w:val="FootnoteReference"/>
        </w:rPr>
        <w:footnoteRef/>
      </w:r>
      <w:r>
        <w:t xml:space="preserve"> </w:t>
      </w:r>
      <w:r>
        <w:rPr/>
        <w:t xml:space="preserve">මෙම හදීසය මුස්ලිම් විසින් "කිතාබුල් බිර්රි වස්සිලා" නම් මාතෘකාව යටතේ "තහ්රීමුල් ළුල්මි" යන පාඩමේ වාර්තා කොට  ඇත. හදීස් අංක 2577.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2023-10-16T12:48:55+03:00</dcterms:created>
  <dcterms:modified xsi:type="dcterms:W3CDTF">2023-10-16T12:48:55+03:00</dcterms:modified>
</cp:coreProperties>
</file>

<file path=docProps/custom.xml><?xml version="1.0" encoding="utf-8"?>
<Properties xmlns="http://schemas.openxmlformats.org/officeDocument/2006/custom-properties" xmlns:vt="http://schemas.openxmlformats.org/officeDocument/2006/docPropsVTypes"/>
</file>