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880293" w:rsidRDefault="00FB0823" w:rsidP="00677BAC">
      <w:pPr>
        <w:bidi w:val="0"/>
        <w:spacing w:after="0" w:line="240" w:lineRule="auto"/>
        <w:rPr>
          <w:rFonts w:asciiTheme="majorBidi" w:hAnsiTheme="majorBidi"/>
          <w:sz w:val="144"/>
          <w:szCs w:val="144"/>
          <w:rtl/>
          <w:cs/>
        </w:rPr>
      </w:pPr>
    </w:p>
    <w:p w:rsidR="00A03054" w:rsidRPr="006F13F5" w:rsidRDefault="00217726" w:rsidP="004B3ED9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 w:rsidRPr="006F13F5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ประเภทของการถือศีลอด</w:t>
      </w:r>
    </w:p>
    <w:p w:rsidR="00880293" w:rsidRPr="00880293" w:rsidRDefault="00880293" w:rsidP="00880293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6"/>
          <w:szCs w:val="16"/>
          <w:lang w:bidi="th-TH"/>
        </w:rPr>
      </w:pPr>
    </w:p>
    <w:p w:rsidR="00632CFD" w:rsidRPr="000A5ECC" w:rsidRDefault="00217726" w:rsidP="002C6912">
      <w:pPr>
        <w:spacing w:after="0" w:line="240" w:lineRule="auto"/>
        <w:ind w:firstLine="113"/>
        <w:jc w:val="center"/>
        <w:rPr>
          <w:rFonts w:asciiTheme="majorBidi" w:hAnsiTheme="majorBidi"/>
          <w:sz w:val="40"/>
          <w:szCs w:val="5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أقسام الصيام</w:t>
      </w:r>
    </w:p>
    <w:p w:rsidR="00880293" w:rsidRPr="004B3ED9" w:rsidRDefault="00880293" w:rsidP="00632CFD">
      <w:pPr>
        <w:spacing w:after="0" w:line="240" w:lineRule="auto"/>
        <w:ind w:firstLine="113"/>
        <w:jc w:val="center"/>
        <w:rPr>
          <w:rFonts w:asciiTheme="majorBidi" w:hAnsiTheme="majorBidi"/>
          <w:sz w:val="6"/>
          <w:szCs w:val="6"/>
          <w:rtl/>
          <w:cs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rtl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rtl/>
          <w:cs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7502D7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7502D7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نيومديشا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 صافي عثمان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6A643D" w:rsidRDefault="00880293" w:rsidP="001A1E7F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3F68285" wp14:editId="42F9F232">
            <wp:simplePos x="0" y="0"/>
            <wp:positionH relativeFrom="margin">
              <wp:posOffset>1293021</wp:posOffset>
            </wp:positionH>
            <wp:positionV relativeFrom="paragraph">
              <wp:posOffset>266700</wp:posOffset>
            </wp:positionV>
            <wp:extent cx="3252355" cy="472209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355" cy="4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726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ประเภทของการถือศีลอด</w:t>
      </w:r>
    </w:p>
    <w:p w:rsidR="00337F5B" w:rsidRDefault="00337F5B" w:rsidP="006A643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th-TH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C959F0" w:rsidRDefault="000A5ECC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1A1E7F">
        <w:rPr>
          <w:rFonts w:ascii="Cordia New" w:hAnsi="Cordia New"/>
          <w:b/>
          <w:bCs/>
          <w:color w:val="C00000"/>
          <w:sz w:val="32"/>
          <w:szCs w:val="32"/>
        </w:rPr>
        <w:t>128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1E0A6D" w:rsidRPr="00920694" w:rsidRDefault="001A1E7F" w:rsidP="00FF1DBA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920694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ท่านชัยคฺครับ อยากทราบว่าการถือศีลอดมีกี่ประเภท อะไรบ้าง</w:t>
      </w:r>
      <w:r w:rsidR="00832C15">
        <w:rPr>
          <w:rFonts w:ascii="Cordia New" w:hAnsi="Cordia New"/>
          <w:sz w:val="32"/>
          <w:szCs w:val="32"/>
        </w:rPr>
        <w:t xml:space="preserve"> </w:t>
      </w:r>
      <w:r w:rsidRPr="00920694">
        <w:rPr>
          <w:rFonts w:ascii="Cordia New" w:hAnsi="Cordia New"/>
          <w:sz w:val="32"/>
          <w:szCs w:val="32"/>
        </w:rPr>
        <w:t>?</w:t>
      </w:r>
    </w:p>
    <w:p w:rsidR="00FF1DBA" w:rsidRPr="00B15C0D" w:rsidRDefault="00FF1DBA" w:rsidP="00FF1DBA">
      <w:pPr>
        <w:bidi w:val="0"/>
        <w:spacing w:after="0" w:line="240" w:lineRule="auto"/>
        <w:ind w:firstLine="720"/>
        <w:jc w:val="thaiDistribute"/>
        <w:rPr>
          <w:rFonts w:ascii="Cordia New" w:hAnsi="Cordia New"/>
          <w:b/>
          <w:bCs/>
          <w:sz w:val="32"/>
          <w:szCs w:val="32"/>
        </w:rPr>
      </w:pPr>
    </w:p>
    <w:p w:rsidR="00C959F0" w:rsidRDefault="00710CD5" w:rsidP="00292127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2C6912" w:rsidRDefault="001A1E7F" w:rsidP="001A1E7F">
      <w:pPr>
        <w:bidi w:val="0"/>
        <w:spacing w:after="120" w:line="240" w:lineRule="auto"/>
        <w:ind w:firstLine="720"/>
        <w:jc w:val="thaiDistribute"/>
        <w:rPr>
          <w:rFonts w:cs="Cordia New"/>
          <w:sz w:val="28"/>
          <w:szCs w:val="32"/>
          <w:lang w:bidi="th-TH"/>
        </w:rPr>
      </w:pPr>
      <w:r>
        <w:rPr>
          <w:rFonts w:cs="Cordia New" w:hint="cs"/>
          <w:sz w:val="28"/>
          <w:szCs w:val="32"/>
          <w:cs/>
          <w:lang w:bidi="th-TH"/>
        </w:rPr>
        <w:t>การถือศีลอดแบ่งออกเป็นสองป</w:t>
      </w:r>
      <w:bookmarkStart w:id="0" w:name="_GoBack"/>
      <w:bookmarkEnd w:id="0"/>
      <w:r>
        <w:rPr>
          <w:rFonts w:cs="Cordia New" w:hint="cs"/>
          <w:sz w:val="28"/>
          <w:szCs w:val="32"/>
          <w:cs/>
          <w:lang w:bidi="th-TH"/>
        </w:rPr>
        <w:t>ระเภทดังนี้</w:t>
      </w:r>
    </w:p>
    <w:p w:rsidR="00DE7F88" w:rsidRDefault="006E5AEE" w:rsidP="00DE7F88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6E5AEE">
        <w:rPr>
          <w:rFonts w:ascii="Cordia New" w:hAnsi="Cordia New" w:cs="Cordia New"/>
          <w:b/>
          <w:bCs/>
          <w:sz w:val="32"/>
          <w:szCs w:val="32"/>
        </w:rPr>
        <w:t xml:space="preserve">1. </w:t>
      </w:r>
      <w:r w:rsidR="001A1E7F" w:rsidRPr="006E5AEE">
        <w:rPr>
          <w:rFonts w:ascii="Cordia New" w:hAnsi="Cordia New" w:cs="Cordia New"/>
          <w:b/>
          <w:bCs/>
          <w:sz w:val="32"/>
          <w:szCs w:val="32"/>
          <w:cs/>
          <w:lang w:bidi="th-TH"/>
        </w:rPr>
        <w:t xml:space="preserve">ประเภทที่เป็นวาญิบ </w:t>
      </w:r>
      <w:r w:rsidR="001A1E7F" w:rsidRPr="006E5AEE">
        <w:rPr>
          <w:rFonts w:ascii="Cordia New" w:hAnsi="Cordia New" w:cs="Cordia New"/>
          <w:sz w:val="32"/>
          <w:szCs w:val="32"/>
          <w:cs/>
          <w:lang w:bidi="th-TH"/>
        </w:rPr>
        <w:t>โดยอาจเป็นวาญิบแบบมีสาเหตุ เช่น การถือศีลอดที่เป็นกัฟฟาเราะฮฺ หรือการ</w:t>
      </w:r>
      <w:r w:rsidR="00D01C65">
        <w:rPr>
          <w:rFonts w:ascii="Cordia New" w:hAnsi="Cordia New" w:cs="Cordia New"/>
          <w:sz w:val="32"/>
          <w:szCs w:val="32"/>
          <w:cs/>
          <w:lang w:bidi="th-TH"/>
        </w:rPr>
        <w:t>ถือศีลอดตามที่ได้บนไว้ (นะซัรฺ)</w:t>
      </w:r>
    </w:p>
    <w:p w:rsidR="006E5AEE" w:rsidRDefault="00D761CB" w:rsidP="00DE7F88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6E5AEE">
        <w:rPr>
          <w:rFonts w:ascii="Cordia New" w:hAnsi="Cordia New" w:cs="Cordia New"/>
          <w:sz w:val="32"/>
          <w:szCs w:val="32"/>
          <w:cs/>
          <w:lang w:bidi="th-TH"/>
        </w:rPr>
        <w:t>หรืออาจเป็นวาญิบโดยไม่มีสาเหตุ เช่น</w:t>
      </w:r>
      <w:r w:rsidR="00475034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6E5AEE">
        <w:rPr>
          <w:rFonts w:ascii="Cordia New" w:hAnsi="Cordia New" w:cs="Cordia New"/>
          <w:sz w:val="32"/>
          <w:szCs w:val="32"/>
          <w:cs/>
          <w:lang w:bidi="th-TH"/>
        </w:rPr>
        <w:t>การถือศีลอดในเดือนเราะมะฎอน ซึ่งเป็นวาญิบ</w:t>
      </w:r>
      <w:r w:rsidR="006E5AEE" w:rsidRPr="006E5AEE">
        <w:rPr>
          <w:rFonts w:ascii="Cordia New" w:hAnsi="Cordia New" w:cs="Cordia New"/>
          <w:sz w:val="32"/>
          <w:szCs w:val="32"/>
          <w:cs/>
          <w:lang w:bidi="th-TH"/>
        </w:rPr>
        <w:t>ด้วย</w:t>
      </w:r>
      <w:r w:rsidRPr="006E5AEE">
        <w:rPr>
          <w:rFonts w:ascii="Cordia New" w:hAnsi="Cordia New" w:cs="Cordia New"/>
          <w:sz w:val="32"/>
          <w:szCs w:val="32"/>
          <w:cs/>
          <w:lang w:bidi="th-TH"/>
        </w:rPr>
        <w:t>คำสั่งใ</w:t>
      </w:r>
      <w:r w:rsidR="006E5AEE" w:rsidRPr="006E5AEE">
        <w:rPr>
          <w:rFonts w:ascii="Cordia New" w:hAnsi="Cordia New" w:cs="Cordia New"/>
          <w:sz w:val="32"/>
          <w:szCs w:val="32"/>
          <w:cs/>
          <w:lang w:bidi="th-TH"/>
        </w:rPr>
        <w:t>ช้ของศาสนาโดยปราศจาก</w:t>
      </w:r>
      <w:r w:rsidRPr="006E5AEE">
        <w:rPr>
          <w:rFonts w:ascii="Cordia New" w:hAnsi="Cordia New" w:cs="Cordia New"/>
          <w:sz w:val="32"/>
          <w:szCs w:val="32"/>
          <w:cs/>
          <w:lang w:bidi="th-TH"/>
        </w:rPr>
        <w:t>สาเหตุภายนอกที่เป็นการกระทำของมนุษย์</w:t>
      </w:r>
    </w:p>
    <w:p w:rsidR="006E5AEE" w:rsidRDefault="006E5AEE" w:rsidP="006E5AE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6E5AEE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2. 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ประเภทที่ไม่วาญิบ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ซึ่งอาจมีลักษณะเจาะจง (มุอัยยัน) หรือไม่เจาะจง (มุฏลัก)</w:t>
      </w:r>
    </w:p>
    <w:p w:rsidR="006E5AEE" w:rsidRDefault="006E5AEE" w:rsidP="006E5AEE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ตัวอย่างกรณีที่มีลักษณะเจาะจง ก็เช่นการถือศีลอดในวันจันทร์และวันพฤหัสบดี</w:t>
      </w:r>
    </w:p>
    <w:p w:rsidR="00DE7F88" w:rsidRDefault="006E5AEE" w:rsidP="00C6424B">
      <w:pPr>
        <w:tabs>
          <w:tab w:val="left" w:pos="6379"/>
        </w:tabs>
        <w:bidi w:val="0"/>
        <w:spacing w:after="0" w:line="240" w:lineRule="auto"/>
        <w:ind w:firstLine="720"/>
        <w:jc w:val="thaiDistribute"/>
        <w:rPr>
          <w:rFonts w:cs="Cordia New"/>
          <w:sz w:val="28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ส่วนกรณี</w:t>
      </w:r>
      <w:r w:rsidR="001503C2">
        <w:rPr>
          <w:rFonts w:ascii="Cordia New" w:hAnsi="Cordia New" w:cs="Cordia New" w:hint="cs"/>
          <w:sz w:val="32"/>
          <w:szCs w:val="32"/>
          <w:cs/>
          <w:lang w:bidi="th-TH"/>
        </w:rPr>
        <w:t>ที่ไม่เจาะจง ก็เช่นการถือศีลอด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วันใดวันห</w:t>
      </w:r>
      <w:r w:rsidR="001503C2">
        <w:rPr>
          <w:rFonts w:ascii="Cordia New" w:hAnsi="Cordia New" w:cs="Cordia New" w:hint="cs"/>
          <w:sz w:val="32"/>
          <w:szCs w:val="32"/>
          <w:cs/>
          <w:lang w:bidi="th-TH"/>
        </w:rPr>
        <w:t>นึ่งในรอบปี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ยกเว้นหากมีตัวบทห้ามไว้</w:t>
      </w:r>
      <w:r w:rsidR="001503C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เช่น การเจาะจงถือศีลอดในวันศุกร์</w:t>
      </w:r>
      <w:r w:rsidR="001503C2">
        <w:rPr>
          <w:rFonts w:ascii="Cordia New" w:hAnsi="Cordia New" w:cs="Cordia New" w:hint="cs"/>
          <w:sz w:val="32"/>
          <w:szCs w:val="32"/>
          <w:cs/>
          <w:lang w:bidi="th-TH"/>
        </w:rPr>
        <w:t>เพียงวันเดียว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ซึ่งไม่อนุญาตให้กระทำ</w:t>
      </w:r>
      <w:r w:rsidR="004E590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1503C2">
        <w:rPr>
          <w:rFonts w:ascii="Cordia New" w:hAnsi="Cordia New" w:cs="Cordia New" w:hint="cs"/>
          <w:sz w:val="32"/>
          <w:szCs w:val="32"/>
          <w:cs/>
          <w:lang w:bidi="th-TH"/>
        </w:rPr>
        <w:t>เว้นแต่จะ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ถือ</w:t>
      </w:r>
      <w:r>
        <w:rPr>
          <w:rFonts w:cs="Cordia New" w:hint="cs"/>
          <w:sz w:val="28"/>
          <w:szCs w:val="32"/>
          <w:cs/>
          <w:lang w:bidi="th-TH"/>
        </w:rPr>
        <w:t>ศีลอดอย่างน้อยหนึ่งวันก่อนหน้า (</w:t>
      </w:r>
      <w:r w:rsidR="004E5909">
        <w:rPr>
          <w:rFonts w:cs="Cordia New" w:hint="cs"/>
          <w:sz w:val="28"/>
          <w:szCs w:val="32"/>
          <w:cs/>
          <w:lang w:bidi="th-TH"/>
        </w:rPr>
        <w:t>พฤหัสบดี</w:t>
      </w:r>
      <w:r>
        <w:rPr>
          <w:rFonts w:cs="Cordia New" w:hint="cs"/>
          <w:sz w:val="28"/>
          <w:szCs w:val="32"/>
          <w:cs/>
          <w:lang w:bidi="th-TH"/>
        </w:rPr>
        <w:t>) หรือหนึ่งวันหลังจากนั้น (เสาร์)</w:t>
      </w:r>
      <w:r w:rsidR="004E5909">
        <w:rPr>
          <w:rFonts w:cs="Cordia New" w:hint="cs"/>
          <w:sz w:val="28"/>
          <w:szCs w:val="32"/>
          <w:cs/>
          <w:lang w:bidi="th-TH"/>
        </w:rPr>
        <w:t xml:space="preserve"> </w:t>
      </w:r>
      <w:r w:rsidR="00C6424B">
        <w:rPr>
          <w:rFonts w:cs="Cordia New" w:hint="cs"/>
          <w:sz w:val="28"/>
          <w:szCs w:val="32"/>
          <w:cs/>
          <w:lang w:bidi="th-TH"/>
        </w:rPr>
        <w:t>ร่วม</w:t>
      </w:r>
      <w:r w:rsidR="00DE7F88">
        <w:rPr>
          <w:rFonts w:cs="Cordia New" w:hint="cs"/>
          <w:sz w:val="28"/>
          <w:szCs w:val="32"/>
          <w:cs/>
          <w:lang w:bidi="th-TH"/>
        </w:rPr>
        <w:t>ด้วย</w:t>
      </w:r>
    </w:p>
    <w:p w:rsidR="001A1E7F" w:rsidRPr="006E5AEE" w:rsidRDefault="004E5909" w:rsidP="00DE7F88">
      <w:pPr>
        <w:tabs>
          <w:tab w:val="left" w:pos="6379"/>
        </w:tabs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cs="Cordia New" w:hint="cs"/>
          <w:sz w:val="28"/>
          <w:szCs w:val="32"/>
          <w:cs/>
          <w:lang w:bidi="th-TH"/>
        </w:rPr>
        <w:t>หรือกรณีที่มีตัวบทห้ามมิให้ถือศีลอดในวันอีดทั้งสอง ตลอดจนช่วงวันตัชรีก</w:t>
      </w:r>
      <w:r w:rsidR="009D33D9">
        <w:rPr>
          <w:rFonts w:cs="Cordia New" w:hint="cs"/>
          <w:sz w:val="28"/>
          <w:szCs w:val="32"/>
          <w:cs/>
          <w:lang w:bidi="th-TH"/>
        </w:rPr>
        <w:t xml:space="preserve"> ยกเว้นผู้ประกอบพิธีหัจญ์แบบกิรอนและแบบตะมัตตุอฺซึ่งไม่ได้จัดเตรียมปศุสัตว์สำหรับเชือดพลี</w:t>
      </w:r>
      <w:r w:rsidR="00C6424B">
        <w:rPr>
          <w:rFonts w:cs="Cordia New" w:hint="cs"/>
          <w:sz w:val="28"/>
          <w:szCs w:val="32"/>
          <w:cs/>
          <w:lang w:bidi="th-TH"/>
        </w:rPr>
        <w:t xml:space="preserve"> </w:t>
      </w:r>
      <w:r w:rsidR="009D33D9">
        <w:rPr>
          <w:rFonts w:cs="Cordia New" w:hint="cs"/>
          <w:sz w:val="28"/>
          <w:szCs w:val="32"/>
          <w:cs/>
          <w:lang w:bidi="th-TH"/>
        </w:rPr>
        <w:t>ก็ให้ถือศีลอดในช่วงวันตัชรีก</w:t>
      </w:r>
      <w:r w:rsidR="00ED2578">
        <w:rPr>
          <w:rFonts w:cs="Cordia New" w:hint="cs"/>
          <w:sz w:val="28"/>
          <w:szCs w:val="32"/>
          <w:cs/>
          <w:lang w:bidi="th-TH"/>
        </w:rPr>
        <w:t>แทนสามวันในช่วงหัจญ์</w:t>
      </w:r>
      <w:r w:rsidR="00DE7F88">
        <w:rPr>
          <w:rFonts w:cs="Cordia New" w:hint="cs"/>
          <w:sz w:val="28"/>
          <w:szCs w:val="32"/>
          <w:cs/>
          <w:lang w:bidi="th-TH"/>
        </w:rPr>
        <w:t>ได้</w:t>
      </w:r>
      <w:r w:rsidR="00D761CB">
        <w:rPr>
          <w:rFonts w:cs="Cordia New" w:hint="cs"/>
          <w:vanish/>
          <w:sz w:val="28"/>
          <w:szCs w:val="32"/>
          <w:cs/>
          <w:lang w:bidi="th-TH"/>
        </w:rPr>
        <w:t>็น็้</w:t>
      </w:r>
    </w:p>
    <w:p w:rsidR="00F22284" w:rsidRDefault="00F22284" w:rsidP="001A1E7F">
      <w:pPr>
        <w:bidi w:val="0"/>
        <w:spacing w:after="0" w:line="240" w:lineRule="auto"/>
        <w:jc w:val="right"/>
        <w:rPr>
          <w:rFonts w:ascii="Cordia New" w:hAnsi="Cordia New" w:cs="Cordia New"/>
          <w:color w:val="0070C0"/>
          <w:sz w:val="32"/>
          <w:szCs w:val="32"/>
          <w:lang w:bidi="th-TH"/>
        </w:rPr>
      </w:pPr>
    </w:p>
    <w:p w:rsidR="00C403BB" w:rsidRDefault="00C403BB" w:rsidP="00591D2D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Pr="00474244" w:rsidRDefault="0041150E" w:rsidP="00C403BB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rtl/>
          <w:cs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1E0A6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0248A5C" wp14:editId="14DC9366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CD2" w:rsidRDefault="00EA5CD2" w:rsidP="00E32771">
      <w:pPr>
        <w:spacing w:after="0" w:line="240" w:lineRule="auto"/>
      </w:pPr>
      <w:r>
        <w:separator/>
      </w:r>
    </w:p>
  </w:endnote>
  <w:endnote w:type="continuationSeparator" w:id="0">
    <w:p w:rsidR="00EA5CD2" w:rsidRDefault="00EA5CD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6863E9AC-2E47-4B3A-8AD7-024DE7FC4964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24A28320-4D3F-413E-9B1D-17C97053B9DD}"/>
    <w:embedBold r:id="rId3" w:fontKey="{505EECDC-A5EE-4412-A451-89F529510B51}"/>
    <w:embedItalic r:id="rId4" w:fontKey="{46ABDD70-155F-463A-8633-55CC7409899D}"/>
    <w:embedBoldItalic r:id="rId5" w:fontKey="{68F8F081-E5EC-45D9-9599-6731364ABD27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B092F8D2-7B23-45DB-AF85-B6DC2F51BF90}"/>
    <w:embedBold r:id="rId7" w:fontKey="{C4DB5138-3FA6-4853-939A-D6D7528AD7A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24307E72-CF87-4202-9C18-11464AD340E5}"/>
    <w:embedBold r:id="rId9" w:fontKey="{47715E94-82BB-41C3-8D0F-F541CAABF2EC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0" w:fontKey="{4D1D4C00-5824-4300-9B87-B10E33A9BA8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BB2E7668-7F4C-4E1B-B4A9-DCC65367CBDC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2" w:fontKey="{78E7D9E6-B0F2-48B4-AE05-560CF35E57FD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3" w:fontKey="{774C1F4D-5495-4514-81F8-38295F009E87}"/>
    <w:embedBold r:id="rId14" w:fontKey="{019D7347-D76D-4635-8676-1FC9B8153F10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5" w:fontKey="{F48A4D21-9712-41D9-93B3-54699FE99142}"/>
    <w:embedBold r:id="rId16" w:fontKey="{65B35988-7DD9-4E9D-93A3-FE68ECB9D098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7" w:fontKey="{1EFC4A0A-D836-4CC7-8050-849F79CA266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8" w:fontKey="{7342B95D-805E-42AA-91AB-70559852AB0F}"/>
    <w:embedBoldItalic r:id="rId19" w:fontKey="{0BDDE7CE-CAD8-46B2-8973-A10BDE033019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90567D41-AA2D-4FA4-93EA-4E9030AE242C}"/>
    <w:embedBold r:id="rId21" w:fontKey="{9B1CE04E-1ADF-45D8-9046-CCF78DFA910F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77A54202-6185-4875-B2ED-FF70A3009318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33BC7447-6F31-4958-A658-94F7D49E8951}"/>
    <w:embedBold r:id="rId24" w:fontKey="{56166979-4648-430A-B8E3-C5CF4358CC74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5" w:fontKey="{5CC308F3-C351-4004-8E8E-D0C69989CD79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762E086B-8BC9-494B-AD8A-1065A473D219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F3E1D940-D0E8-45A1-9034-8B9AC5BC316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4996FE11-CAAC-46F7-8284-A3E1008D7328}"/>
    <w:embedBold r:id="rId29" w:fontKey="{62D37CE6-4948-4ADF-A07E-13D2E57645D6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3DE4B5B5-7B73-47EC-8E6C-6AAFD172B51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79F32207-0422-4271-BADB-2180B2CCAA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7D2822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CD2" w:rsidRDefault="00EA5CD2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EA5CD2" w:rsidRDefault="00EA5CD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E77" w:rsidRPr="00217726" w:rsidRDefault="00217726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ประเภทของการถือศีลอด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154ADE" w:rsidRDefault="00F87E7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E3BD1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87E77" w:rsidRPr="00217726" w:rsidRDefault="00217726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  <w:t>ประเภทของการถือศีลอด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87E77" w:rsidRPr="00154ADE" w:rsidRDefault="00F87E7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E3BD1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31B4BF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7E7ED3" w:rsidRDefault="00F87E77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87E77" w:rsidRPr="007E7ED3" w:rsidRDefault="00F87E77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2778BA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07CFC1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DAF8F1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F7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2340"/>
    <w:rsid w:val="00043239"/>
    <w:rsid w:val="00054A51"/>
    <w:rsid w:val="00055477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53B5"/>
    <w:rsid w:val="000A5ECC"/>
    <w:rsid w:val="000A6307"/>
    <w:rsid w:val="000B01EA"/>
    <w:rsid w:val="000B225C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2DB"/>
    <w:rsid w:val="000F43CE"/>
    <w:rsid w:val="000F7F6C"/>
    <w:rsid w:val="00106F6B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03C2"/>
    <w:rsid w:val="00152A14"/>
    <w:rsid w:val="00152DF1"/>
    <w:rsid w:val="00154ADE"/>
    <w:rsid w:val="00166BF1"/>
    <w:rsid w:val="00171BF4"/>
    <w:rsid w:val="00171C08"/>
    <w:rsid w:val="0017679E"/>
    <w:rsid w:val="00184413"/>
    <w:rsid w:val="00187D3B"/>
    <w:rsid w:val="001954CE"/>
    <w:rsid w:val="001A0D79"/>
    <w:rsid w:val="001A1E7F"/>
    <w:rsid w:val="001A43A4"/>
    <w:rsid w:val="001B09E4"/>
    <w:rsid w:val="001B2F4F"/>
    <w:rsid w:val="001B61DE"/>
    <w:rsid w:val="001C331F"/>
    <w:rsid w:val="001D2B7C"/>
    <w:rsid w:val="001D4903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04093"/>
    <w:rsid w:val="00211EE9"/>
    <w:rsid w:val="00217726"/>
    <w:rsid w:val="002219E3"/>
    <w:rsid w:val="002255A7"/>
    <w:rsid w:val="0022783E"/>
    <w:rsid w:val="00231645"/>
    <w:rsid w:val="002325D0"/>
    <w:rsid w:val="0023307B"/>
    <w:rsid w:val="00233225"/>
    <w:rsid w:val="00235692"/>
    <w:rsid w:val="00237209"/>
    <w:rsid w:val="00237FEE"/>
    <w:rsid w:val="002450B1"/>
    <w:rsid w:val="002506C5"/>
    <w:rsid w:val="00250B3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127"/>
    <w:rsid w:val="00292AD4"/>
    <w:rsid w:val="002A3916"/>
    <w:rsid w:val="002A7985"/>
    <w:rsid w:val="002B2FF1"/>
    <w:rsid w:val="002B662B"/>
    <w:rsid w:val="002C2993"/>
    <w:rsid w:val="002C4329"/>
    <w:rsid w:val="002C4E73"/>
    <w:rsid w:val="002C6912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D09"/>
    <w:rsid w:val="003056AE"/>
    <w:rsid w:val="003072B2"/>
    <w:rsid w:val="0031367C"/>
    <w:rsid w:val="00317B3C"/>
    <w:rsid w:val="00320CBF"/>
    <w:rsid w:val="003235B3"/>
    <w:rsid w:val="003238D3"/>
    <w:rsid w:val="003270E1"/>
    <w:rsid w:val="003357E8"/>
    <w:rsid w:val="0033658B"/>
    <w:rsid w:val="00337F5B"/>
    <w:rsid w:val="0034375D"/>
    <w:rsid w:val="003451B3"/>
    <w:rsid w:val="00347608"/>
    <w:rsid w:val="00347EAE"/>
    <w:rsid w:val="00352A8F"/>
    <w:rsid w:val="00355520"/>
    <w:rsid w:val="00365CB9"/>
    <w:rsid w:val="00370C94"/>
    <w:rsid w:val="00371452"/>
    <w:rsid w:val="00372ABB"/>
    <w:rsid w:val="00376D0B"/>
    <w:rsid w:val="00380520"/>
    <w:rsid w:val="00383187"/>
    <w:rsid w:val="0038489E"/>
    <w:rsid w:val="00384F87"/>
    <w:rsid w:val="00386E80"/>
    <w:rsid w:val="00387B85"/>
    <w:rsid w:val="00391B13"/>
    <w:rsid w:val="003947B2"/>
    <w:rsid w:val="003A15DB"/>
    <w:rsid w:val="003A27BB"/>
    <w:rsid w:val="003A3541"/>
    <w:rsid w:val="003A4028"/>
    <w:rsid w:val="003A526E"/>
    <w:rsid w:val="003B556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150E"/>
    <w:rsid w:val="00416C24"/>
    <w:rsid w:val="00422BC4"/>
    <w:rsid w:val="00423AC5"/>
    <w:rsid w:val="0043041A"/>
    <w:rsid w:val="00431B77"/>
    <w:rsid w:val="00433649"/>
    <w:rsid w:val="00437EF4"/>
    <w:rsid w:val="00447B55"/>
    <w:rsid w:val="00451428"/>
    <w:rsid w:val="00451643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5034"/>
    <w:rsid w:val="00477478"/>
    <w:rsid w:val="0049644B"/>
    <w:rsid w:val="00496EA0"/>
    <w:rsid w:val="004A21A3"/>
    <w:rsid w:val="004A5299"/>
    <w:rsid w:val="004A67D9"/>
    <w:rsid w:val="004A7C8A"/>
    <w:rsid w:val="004B3ED9"/>
    <w:rsid w:val="004B6C84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5909"/>
    <w:rsid w:val="004E78EF"/>
    <w:rsid w:val="004F0518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614D2"/>
    <w:rsid w:val="0056244C"/>
    <w:rsid w:val="00564028"/>
    <w:rsid w:val="00565686"/>
    <w:rsid w:val="005666DC"/>
    <w:rsid w:val="00566D98"/>
    <w:rsid w:val="00573448"/>
    <w:rsid w:val="00575281"/>
    <w:rsid w:val="0058544F"/>
    <w:rsid w:val="00591D2D"/>
    <w:rsid w:val="005924E6"/>
    <w:rsid w:val="00593E5C"/>
    <w:rsid w:val="005A0A32"/>
    <w:rsid w:val="005A2707"/>
    <w:rsid w:val="005A34FB"/>
    <w:rsid w:val="005A6B6C"/>
    <w:rsid w:val="005B23F7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E3BD1"/>
    <w:rsid w:val="005F5F3F"/>
    <w:rsid w:val="0060482F"/>
    <w:rsid w:val="00604920"/>
    <w:rsid w:val="00612832"/>
    <w:rsid w:val="0061505C"/>
    <w:rsid w:val="00625C0A"/>
    <w:rsid w:val="00631E7F"/>
    <w:rsid w:val="00632CFD"/>
    <w:rsid w:val="00632FB4"/>
    <w:rsid w:val="006476F8"/>
    <w:rsid w:val="00647A3D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C7C11"/>
    <w:rsid w:val="006D073D"/>
    <w:rsid w:val="006D128C"/>
    <w:rsid w:val="006D7100"/>
    <w:rsid w:val="006E0420"/>
    <w:rsid w:val="006E3A8E"/>
    <w:rsid w:val="006E50A6"/>
    <w:rsid w:val="006E5AEE"/>
    <w:rsid w:val="006F13F5"/>
    <w:rsid w:val="006F21C8"/>
    <w:rsid w:val="006F3F04"/>
    <w:rsid w:val="006F4219"/>
    <w:rsid w:val="00700AF5"/>
    <w:rsid w:val="0070328B"/>
    <w:rsid w:val="00710CD5"/>
    <w:rsid w:val="00711C8A"/>
    <w:rsid w:val="00714870"/>
    <w:rsid w:val="00717FAE"/>
    <w:rsid w:val="00733310"/>
    <w:rsid w:val="007403D6"/>
    <w:rsid w:val="00743E23"/>
    <w:rsid w:val="00745932"/>
    <w:rsid w:val="007459F1"/>
    <w:rsid w:val="00746E87"/>
    <w:rsid w:val="007502D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12EE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3C9B"/>
    <w:rsid w:val="00825D0B"/>
    <w:rsid w:val="00826F43"/>
    <w:rsid w:val="00832C15"/>
    <w:rsid w:val="00835FEC"/>
    <w:rsid w:val="00840D33"/>
    <w:rsid w:val="00840D4E"/>
    <w:rsid w:val="00843675"/>
    <w:rsid w:val="00844C5A"/>
    <w:rsid w:val="00847644"/>
    <w:rsid w:val="00847CD3"/>
    <w:rsid w:val="00850C2E"/>
    <w:rsid w:val="00853076"/>
    <w:rsid w:val="00854A9C"/>
    <w:rsid w:val="00855E30"/>
    <w:rsid w:val="0085728E"/>
    <w:rsid w:val="00866FEF"/>
    <w:rsid w:val="00870B28"/>
    <w:rsid w:val="00870DC1"/>
    <w:rsid w:val="00872EE7"/>
    <w:rsid w:val="008736CF"/>
    <w:rsid w:val="00876481"/>
    <w:rsid w:val="00877B87"/>
    <w:rsid w:val="00880293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53D"/>
    <w:rsid w:val="008E179F"/>
    <w:rsid w:val="008E2038"/>
    <w:rsid w:val="008E6212"/>
    <w:rsid w:val="008F2049"/>
    <w:rsid w:val="008F54E7"/>
    <w:rsid w:val="008F6861"/>
    <w:rsid w:val="009011A8"/>
    <w:rsid w:val="00901BFD"/>
    <w:rsid w:val="009048CA"/>
    <w:rsid w:val="00910003"/>
    <w:rsid w:val="00912D68"/>
    <w:rsid w:val="00917910"/>
    <w:rsid w:val="00920694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83DB2"/>
    <w:rsid w:val="0098478C"/>
    <w:rsid w:val="00994C2A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3D9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B7305"/>
    <w:rsid w:val="00AD2A33"/>
    <w:rsid w:val="00AE4569"/>
    <w:rsid w:val="00AF1321"/>
    <w:rsid w:val="00B04E16"/>
    <w:rsid w:val="00B15C0D"/>
    <w:rsid w:val="00B31A4D"/>
    <w:rsid w:val="00B3510F"/>
    <w:rsid w:val="00B35211"/>
    <w:rsid w:val="00B4311C"/>
    <w:rsid w:val="00B50A3A"/>
    <w:rsid w:val="00B53FBD"/>
    <w:rsid w:val="00B56A52"/>
    <w:rsid w:val="00B572EF"/>
    <w:rsid w:val="00B745C5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B57F1"/>
    <w:rsid w:val="00BC666D"/>
    <w:rsid w:val="00BD1799"/>
    <w:rsid w:val="00BD190F"/>
    <w:rsid w:val="00BD42C2"/>
    <w:rsid w:val="00BD4949"/>
    <w:rsid w:val="00BE3A50"/>
    <w:rsid w:val="00BE56A7"/>
    <w:rsid w:val="00BE7502"/>
    <w:rsid w:val="00BF04A9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424B"/>
    <w:rsid w:val="00C679B1"/>
    <w:rsid w:val="00C72672"/>
    <w:rsid w:val="00C72BD4"/>
    <w:rsid w:val="00C75990"/>
    <w:rsid w:val="00C77CA8"/>
    <w:rsid w:val="00C83CCA"/>
    <w:rsid w:val="00C872AF"/>
    <w:rsid w:val="00C90E54"/>
    <w:rsid w:val="00C920B9"/>
    <w:rsid w:val="00C9333C"/>
    <w:rsid w:val="00C959F0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1C65"/>
    <w:rsid w:val="00D04C3B"/>
    <w:rsid w:val="00D05B90"/>
    <w:rsid w:val="00D07A80"/>
    <w:rsid w:val="00D17CA3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61CB"/>
    <w:rsid w:val="00D77D9C"/>
    <w:rsid w:val="00D82057"/>
    <w:rsid w:val="00D85A5F"/>
    <w:rsid w:val="00D90241"/>
    <w:rsid w:val="00D940EB"/>
    <w:rsid w:val="00DA73B5"/>
    <w:rsid w:val="00DB48B2"/>
    <w:rsid w:val="00DB689A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E7F88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8E7"/>
    <w:rsid w:val="00E25D4B"/>
    <w:rsid w:val="00E32771"/>
    <w:rsid w:val="00E3716E"/>
    <w:rsid w:val="00E41770"/>
    <w:rsid w:val="00E460D8"/>
    <w:rsid w:val="00E50356"/>
    <w:rsid w:val="00E51BA5"/>
    <w:rsid w:val="00E5444B"/>
    <w:rsid w:val="00E5678C"/>
    <w:rsid w:val="00E65653"/>
    <w:rsid w:val="00E65ECA"/>
    <w:rsid w:val="00E729B2"/>
    <w:rsid w:val="00E91A7C"/>
    <w:rsid w:val="00E942BB"/>
    <w:rsid w:val="00E96A90"/>
    <w:rsid w:val="00EA1574"/>
    <w:rsid w:val="00EA5CD2"/>
    <w:rsid w:val="00EB4ED2"/>
    <w:rsid w:val="00EB6A67"/>
    <w:rsid w:val="00EC3B5A"/>
    <w:rsid w:val="00EC786C"/>
    <w:rsid w:val="00ED2578"/>
    <w:rsid w:val="00F05CC3"/>
    <w:rsid w:val="00F11B8A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6418"/>
    <w:rsid w:val="00FE7A28"/>
    <w:rsid w:val="00FF164E"/>
    <w:rsid w:val="00FF1DBA"/>
    <w:rsid w:val="00FF35C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9699A9-9E31-4DFD-B871-E32214AF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9D33D9"/>
    <w:pPr>
      <w:numPr>
        <w:numId w:val="3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Islamhouse\&#1578;&#1585;&#1580;&#1605;&#1577;%20&#1601;&#1578;&#1575;&#1608;&#1609;%20&#1575;&#1604;&#1589;&#1610;&#1575;&#1605;\th_awwal_ma_yajib_ala_alabe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3D19-F22B-432D-B45F-8E0F1AB2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th_awwal_ma_yajib_ala_alabeed.dotx</Template>
  <TotalTime>1</TotalTime>
  <Pages>3</Pages>
  <Words>275</Words>
  <Characters>1026</Characters>
  <Application>Microsoft Office Word</Application>
  <DocSecurity>0</DocSecurity>
  <Lines>85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สิ่งแรกที่มนุษย์ถูกสั่งใช้</vt:lpstr>
      <vt:lpstr>สิ่งแรกที่มนุษย์ถูกสั่งใช้</vt:lpstr>
      <vt:lpstr/>
    </vt:vector>
  </TitlesOfParts>
  <Manager/>
  <Company>islamhouse.com</Company>
  <LinksUpToDate>false</LinksUpToDate>
  <CharactersWithSpaces>1278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ประเภทของการถือศีลอด</dc:title>
  <dc:subject>ประเภทของการถือศีลอด</dc:subject>
  <dc:creator>มุฮัมมัด บิน ศอลิหฺ อัล-อุษัยมีน</dc:creator>
  <cp:keywords>ประเภทของการถือศีลอด</cp:keywords>
  <dc:description>ประเภทของการถือศีลอด</dc:description>
  <cp:lastModifiedBy>Mahmoud</cp:lastModifiedBy>
  <cp:revision>4</cp:revision>
  <cp:lastPrinted>2015-07-08T11:42:00Z</cp:lastPrinted>
  <dcterms:created xsi:type="dcterms:W3CDTF">2016-06-07T17:00:00Z</dcterms:created>
  <dcterms:modified xsi:type="dcterms:W3CDTF">2016-06-09T09:45:00Z</dcterms:modified>
  <cp:category/>
</cp:coreProperties>
</file>