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880293" w:rsidRDefault="00FB0823" w:rsidP="00677BAC">
      <w:pPr>
        <w:bidi w:val="0"/>
        <w:spacing w:after="0" w:line="240" w:lineRule="auto"/>
        <w:rPr>
          <w:rFonts w:asciiTheme="majorBidi" w:hAnsiTheme="majorBidi"/>
          <w:sz w:val="144"/>
          <w:szCs w:val="144"/>
          <w:rtl/>
          <w:cs/>
        </w:rPr>
      </w:pPr>
    </w:p>
    <w:p w:rsidR="00A03054" w:rsidRDefault="00E729B2" w:rsidP="006A643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68"/>
          <w:szCs w:val="68"/>
          <w:lang w:bidi="th-TH"/>
        </w:rPr>
      </w:pPr>
      <w:r w:rsidRPr="00880293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สิ่งแรกที่มนุษย์</w:t>
      </w:r>
      <w:r w:rsidR="006A643D" w:rsidRPr="00880293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>ถูกสั่งใช้</w:t>
      </w:r>
      <w:r w:rsidR="005A6B6C" w:rsidRPr="00880293">
        <w:rPr>
          <w:rFonts w:ascii="Cordia New" w:hAnsi="Cordia New" w:cs="Cordia New" w:hint="cs"/>
          <w:b/>
          <w:bCs/>
          <w:color w:val="205B83"/>
          <w:sz w:val="68"/>
          <w:szCs w:val="68"/>
          <w:cs/>
          <w:lang w:bidi="th-TH"/>
        </w:rPr>
        <w:t xml:space="preserve"> 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Default="006A643D" w:rsidP="00632CFD">
      <w:pPr>
        <w:spacing w:after="0" w:line="240" w:lineRule="auto"/>
        <w:ind w:firstLine="113"/>
        <w:jc w:val="center"/>
        <w:rPr>
          <w:rFonts w:asciiTheme="majorBidi" w:hAnsiTheme="majorBidi" w:cs="Cordia New"/>
          <w:sz w:val="40"/>
          <w:szCs w:val="50"/>
          <w:lang w:bidi="th-TH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أول واجب على العبيد</w:t>
      </w:r>
    </w:p>
    <w:p w:rsidR="00880293" w:rsidRPr="00880293" w:rsidRDefault="00880293" w:rsidP="00632CFD">
      <w:pPr>
        <w:spacing w:after="0" w:line="240" w:lineRule="auto"/>
        <w:ind w:firstLine="113"/>
        <w:jc w:val="center"/>
        <w:rPr>
          <w:rFonts w:asciiTheme="majorBidi" w:hAnsiTheme="majorBidi" w:cs="Cordia New"/>
          <w:sz w:val="6"/>
          <w:szCs w:val="6"/>
          <w:cs/>
          <w:lang w:bidi="th-TH"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254FF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60"/>
          <w:szCs w:val="60"/>
          <w:cs/>
          <w:lang w:bidi="th-TH"/>
        </w:rPr>
      </w:pPr>
      <w:r>
        <w:rPr>
          <w:rFonts w:ascii="Cordia New" w:eastAsia="Calibri" w:hAnsi="Cordia New" w:cs="Cordia New" w:hint="cs"/>
          <w:b/>
          <w:bCs/>
          <w:color w:val="205B83"/>
          <w:sz w:val="60"/>
          <w:szCs w:val="60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cs/>
          <w:lang w:bidi="th-TH"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แวมูฮัมหมัดซาบรี</w:t>
      </w:r>
      <w:r w:rsidR="005A6B6C" w:rsidRPr="005A6B6C">
        <w:rPr>
          <w:rFonts w:ascii="Cordia New" w:eastAsia="Calibri" w:hAnsi="Cordia New" w:cs="Cordia New"/>
          <w:color w:val="205B83"/>
          <w:sz w:val="40"/>
          <w:szCs w:val="40"/>
          <w:cs/>
          <w:lang w:bidi="th-TH"/>
        </w:rPr>
        <w:t xml:space="preserve"> </w:t>
      </w:r>
      <w:r w:rsidR="005A6B6C" w:rsidRPr="005A6B6C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แวยะโก๊ะ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632CFD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 xml:space="preserve"> </w:t>
      </w:r>
      <w:r w:rsidR="00880293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ฟัยซอล อับดุลฮาดี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محمد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صبري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وي</w:t>
      </w:r>
      <w:r w:rsidR="005A6B6C" w:rsidRPr="005A6B6C">
        <w:rPr>
          <w:rFonts w:asciiTheme="majorBidi" w:hAnsiTheme="majorBidi" w:cs="KFGQPC Uthman Taha Naskh"/>
          <w:b/>
          <w:bCs/>
          <w:sz w:val="32"/>
          <w:szCs w:val="32"/>
          <w:rtl/>
        </w:rPr>
        <w:t xml:space="preserve"> </w:t>
      </w:r>
      <w:r w:rsidR="005A6B6C" w:rsidRP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يعقوب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: </w:t>
      </w:r>
      <w:r w:rsidR="00632CFD">
        <w:rPr>
          <w:rFonts w:asciiTheme="majorBidi" w:hAnsiTheme="majorBidi" w:cs="Cordia New" w:hint="cs"/>
          <w:b/>
          <w:bCs/>
          <w:sz w:val="32"/>
          <w:szCs w:val="40"/>
          <w:cs/>
          <w:lang w:bidi="th-TH"/>
        </w:rPr>
        <w:t xml:space="preserve"> </w:t>
      </w:r>
      <w:r w:rsidR="005A6B6C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 </w:t>
      </w:r>
      <w:r w:rsidR="00880293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فيصل عبد الهادي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6A643D" w:rsidRDefault="00880293" w:rsidP="001E0A6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3F68285" wp14:editId="42F9F232">
            <wp:simplePos x="0" y="0"/>
            <wp:positionH relativeFrom="margin">
              <wp:posOffset>1355846</wp:posOffset>
            </wp:positionH>
            <wp:positionV relativeFrom="paragraph">
              <wp:posOffset>106171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43D" w:rsidRPr="006A643D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สิ่งแรกที่มนุษย์ถูกสั่งใช้</w:t>
      </w:r>
      <w:r w:rsidR="006A643D" w:rsidRPr="006A643D">
        <w:rPr>
          <w:rFonts w:ascii="Cordia New" w:hAnsi="Cordia New" w:cs="Cordia New"/>
          <w:b/>
          <w:bCs/>
          <w:color w:val="205B83"/>
          <w:sz w:val="44"/>
          <w:szCs w:val="44"/>
          <w:cs/>
          <w:lang w:bidi="th-TH"/>
        </w:rPr>
        <w:t xml:space="preserve"> </w:t>
      </w:r>
    </w:p>
    <w:p w:rsidR="00337F5B" w:rsidRDefault="00337F5B" w:rsidP="006A643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1E0A6D" w:rsidRDefault="00564028" w:rsidP="00E729B2">
      <w:pPr>
        <w:bidi w:val="0"/>
        <w:spacing w:after="0" w:line="240" w:lineRule="auto"/>
        <w:ind w:firstLine="720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คำถามที่ 4</w:t>
      </w:r>
      <w:r w:rsidR="00632CFD" w:rsidRPr="0034375D">
        <w:rPr>
          <w:rFonts w:ascii="Cordia New" w:hAnsi="Cordia New" w:cs="Cordia New" w:hint="cs"/>
          <w:color w:val="C00000"/>
          <w:sz w:val="32"/>
          <w:szCs w:val="32"/>
          <w:cs/>
          <w:lang w:bidi="th-TH"/>
        </w:rPr>
        <w:t xml:space="preserve"> </w:t>
      </w:r>
      <w:r w:rsidR="00632CFD"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632CFD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ท่านชัยคฺที่เคาร</w:t>
      </w:r>
      <w:r w:rsidR="00E729B2">
        <w:rPr>
          <w:rFonts w:ascii="Cordia New" w:hAnsi="Cordia New" w:cs="Cordia New" w:hint="cs"/>
          <w:sz w:val="32"/>
          <w:szCs w:val="32"/>
          <w:cs/>
          <w:lang w:bidi="th-TH"/>
        </w:rPr>
        <w:t xml:space="preserve">พ อะไรคือสิ่งแรกที่มนุษย์ถูกสั่งใช้ </w:t>
      </w:r>
      <w:r w:rsidR="001E0A6D">
        <w:rPr>
          <w:rFonts w:ascii="Cordia New" w:hAnsi="Cordia New" w:cs="Cordia New" w:hint="cs"/>
          <w:sz w:val="32"/>
          <w:szCs w:val="32"/>
          <w:cs/>
          <w:lang w:bidi="th-TH"/>
        </w:rPr>
        <w:t xml:space="preserve">? </w:t>
      </w:r>
    </w:p>
    <w:p w:rsidR="00F22284" w:rsidRDefault="001E0A6D" w:rsidP="00F22284">
      <w:pPr>
        <w:bidi w:val="0"/>
        <w:spacing w:after="0" w:line="240" w:lineRule="auto"/>
        <w:ind w:firstLine="720"/>
        <w:jc w:val="thaiDistribute"/>
        <w:rPr>
          <w:rFonts w:ascii="KFGQPC Uthman Taha Naskh" w:cs="KFGQPC Uthman Taha Naskh"/>
          <w:color w:val="0070C0"/>
          <w:sz w:val="24"/>
          <w:szCs w:val="24"/>
        </w:rPr>
      </w:pPr>
      <w:r w:rsidRPr="0034375D"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คำตอบ </w:t>
      </w:r>
      <w:r>
        <w:rPr>
          <w:rFonts w:ascii="Cordia New" w:hAnsi="Cordia New" w:cs="Cordia New"/>
          <w:sz w:val="32"/>
          <w:szCs w:val="32"/>
          <w:lang w:bidi="th-TH"/>
        </w:rPr>
        <w:t xml:space="preserve">: </w:t>
      </w:r>
      <w:r w:rsidR="00F22284">
        <w:rPr>
          <w:rFonts w:ascii="Cordia New" w:hAnsi="Cordia New" w:cs="Cordia New" w:hint="cs"/>
          <w:sz w:val="32"/>
          <w:szCs w:val="32"/>
          <w:cs/>
          <w:lang w:bidi="th-TH"/>
        </w:rPr>
        <w:t>สิ่งแรกที่มนุษย์ถูกสั่งใช้ คือสิ่ง</w:t>
      </w:r>
      <w:r w:rsidR="00880293">
        <w:rPr>
          <w:rFonts w:ascii="Cordia New" w:hAnsi="Cordia New" w:cs="Cordia New" w:hint="cs"/>
          <w:sz w:val="32"/>
          <w:szCs w:val="32"/>
          <w:cs/>
          <w:lang w:bidi="th-TH"/>
        </w:rPr>
        <w:t>แรกที่มนุษย์ถูกเรียกร้อง ดังที่</w:t>
      </w:r>
      <w:r w:rsidR="00F22284">
        <w:rPr>
          <w:rFonts w:ascii="Cordia New" w:hAnsi="Cordia New" w:cs="Cordia New" w:hint="cs"/>
          <w:sz w:val="32"/>
          <w:szCs w:val="32"/>
          <w:cs/>
          <w:lang w:bidi="th-TH"/>
        </w:rPr>
        <w:t xml:space="preserve">ท่านนบี ศ็อลลัลลอฮุอะลัยฮิวะสัลลัม ได้อธิบายในเรื่องนี้แก่ท่านมุอาซ บิน ญะบัล เมื่อครั้งที่ท่านส่งท่านมุอาซไปยังเยเมนว่า </w:t>
      </w:r>
    </w:p>
    <w:p w:rsidR="00F22284" w:rsidRPr="00F22284" w:rsidRDefault="00F22284" w:rsidP="00F22284">
      <w:pPr>
        <w:spacing w:after="0" w:line="240" w:lineRule="auto"/>
        <w:jc w:val="thaiDistribute"/>
        <w:rPr>
          <w:rFonts w:ascii="KFGQPC Uthman Taha Naskh" w:cs="Cordia New"/>
          <w:color w:val="0070C0"/>
          <w:sz w:val="24"/>
          <w:szCs w:val="24"/>
          <w:lang w:bidi="th-TH"/>
        </w:rPr>
      </w:pPr>
      <w:r w:rsidRPr="00F22284">
        <w:rPr>
          <w:rFonts w:ascii="Traditional Arabic" w:cs="KFGQPC Uthman Taha Naskh" w:hint="eastAsia"/>
          <w:color w:val="0070C0"/>
          <w:sz w:val="28"/>
          <w:szCs w:val="28"/>
          <w:rtl/>
        </w:rPr>
        <w:t>«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إِنَّكَ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تَأْتِى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قَوْمًا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مِنْ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أَهْلِ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الْكِتَابِ،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فَادْعُهُمْ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إِلَى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شَهَادَةِ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أَنْ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لاَ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إِلَهَ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إِلاَّ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اللَّهُ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وَأَنِّي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رَسُولُ</w:t>
      </w:r>
      <w:r w:rsidRPr="00F22284">
        <w:rPr>
          <w:rFonts w:ascii="Traditional Arabic" w:cs="KFGQPC Uthman Taha Naskh"/>
          <w:color w:val="0070C0"/>
          <w:sz w:val="28"/>
          <w:szCs w:val="28"/>
          <w:rtl/>
        </w:rPr>
        <w:t xml:space="preserve"> </w:t>
      </w:r>
      <w:r w:rsidRPr="00F22284">
        <w:rPr>
          <w:rFonts w:ascii="Traditional Arabic" w:cs="KFGQPC Uthman Taha Naskh" w:hint="cs"/>
          <w:color w:val="0070C0"/>
          <w:sz w:val="28"/>
          <w:szCs w:val="28"/>
          <w:rtl/>
        </w:rPr>
        <w:t>اللَّهِ</w:t>
      </w:r>
      <w:r w:rsidRPr="00F22284">
        <w:rPr>
          <w:rFonts w:ascii="Traditional Arabic" w:cs="KFGQPC Uthman Taha Naskh" w:hint="eastAsia"/>
          <w:color w:val="0070C0"/>
          <w:sz w:val="28"/>
          <w:szCs w:val="28"/>
          <w:rtl/>
        </w:rPr>
        <w:t>»</w:t>
      </w:r>
    </w:p>
    <w:p w:rsidR="00F22284" w:rsidRDefault="00F22284" w:rsidP="00F22284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  <w:r w:rsidRPr="00F22284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ความว่า </w:t>
      </w:r>
      <w:r w:rsidRPr="00F22284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“ท่านกำลังจะไปหากลุ่มชนหนึ่งจากบรรดาชาวคัมภีร์</w:t>
      </w:r>
      <w:r w:rsidRPr="00F22284">
        <w:rPr>
          <w:rFonts w:ascii="Cordia New" w:hAnsi="Cordia New" w:cs="Cordia New"/>
          <w:b/>
          <w:bCs/>
          <w:color w:val="0070C0"/>
          <w:sz w:val="32"/>
          <w:szCs w:val="32"/>
          <w:cs/>
          <w:lang w:bidi="th-TH"/>
        </w:rPr>
        <w:t xml:space="preserve"> </w:t>
      </w:r>
      <w:r w:rsidRPr="00F22284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ดังนั้น</w:t>
      </w:r>
      <w:r w:rsidRPr="00F22284">
        <w:rPr>
          <w:rFonts w:ascii="Cordia New" w:hAnsi="Cordia New" w:cs="Cordia New"/>
          <w:b/>
          <w:bCs/>
          <w:color w:val="0070C0"/>
          <w:sz w:val="32"/>
          <w:szCs w:val="32"/>
          <w:cs/>
          <w:lang w:bidi="th-TH"/>
        </w:rPr>
        <w:t xml:space="preserve"> </w:t>
      </w:r>
      <w:r w:rsidRPr="00F22284">
        <w:rPr>
          <w:rFonts w:ascii="Cordia New" w:hAnsi="Cordia New" w:cs="Cordia New" w:hint="cs"/>
          <w:b/>
          <w:bCs/>
          <w:color w:val="0070C0"/>
          <w:sz w:val="32"/>
          <w:szCs w:val="32"/>
          <w:cs/>
          <w:lang w:bidi="th-TH"/>
        </w:rPr>
        <w:t>จงเชิญชวนพวกเขาไปสู่การกล่าวปฏิญาณตนว่าไม่มีพระเจ้าอื่นใดนอกจากอัลลอฮฺและฉันเป็นศาสนทูตแห่งอัลลอฮฺ”</w:t>
      </w:r>
      <w:r w:rsidRPr="00F22284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(บันทึกโดยอัล-บุคอรี หมายเลข 1496 และมุสลิม หมายเลข 19)</w:t>
      </w:r>
    </w:p>
    <w:p w:rsidR="00F22284" w:rsidRDefault="00F22284" w:rsidP="00F22284">
      <w:pPr>
        <w:bidi w:val="0"/>
        <w:spacing w:after="0" w:line="240" w:lineRule="auto"/>
        <w:jc w:val="thaiDistribute"/>
        <w:rPr>
          <w:rFonts w:ascii="Cordia New" w:hAnsi="Cordia New" w:cs="Cordia New"/>
          <w:color w:val="0070C0"/>
          <w:sz w:val="32"/>
          <w:szCs w:val="32"/>
          <w:lang w:bidi="th-TH"/>
        </w:rPr>
      </w:pPr>
    </w:p>
    <w:p w:rsidR="00F22284" w:rsidRDefault="00F22284" w:rsidP="0056402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color w:val="0070C0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ซึ่งนี่คือสิ่งแรกที่มนุษย์ถูกสั่งใช้น</w:t>
      </w:r>
      <w:r w:rsidR="008F54E7">
        <w:rPr>
          <w:rFonts w:ascii="Cordia New" w:hAnsi="Cordia New" w:cs="Cordia New" w:hint="cs"/>
          <w:sz w:val="32"/>
          <w:szCs w:val="32"/>
          <w:cs/>
          <w:lang w:bidi="th-TH"/>
        </w:rPr>
        <w:t>ั่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นคือกา</w:t>
      </w:r>
      <w:bookmarkStart w:id="0" w:name="_GoBack"/>
      <w:bookmarkEnd w:id="0"/>
      <w:r>
        <w:rPr>
          <w:rFonts w:ascii="Cordia New" w:hAnsi="Cordia New" w:cs="Cordia New" w:hint="cs"/>
          <w:sz w:val="32"/>
          <w:szCs w:val="32"/>
          <w:cs/>
          <w:lang w:bidi="th-TH"/>
        </w:rPr>
        <w:t>รให้ความเป็นเอกะแด่อัลลอฮฺ อัซซะวะญัลละ และการยืนยันในการเป็นเราะสูล ศ็อลลัลลอฮุอะลัยฮิวะสัลลัม ของพระองค์ ด้วยการเชื่อมั่นในสาส์นที่ท่านได้นำมา และด้วยการให้ความเป็นเอกะแด่อัลลอฮฺ สุบหานะฮู วะตะอาลา และการ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>ยืนยัน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ในการเป็นเราะสูล ศ็อลลัลลอฮุอะลัยฮิวะสัลลัม ของพระองค์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ด้วยการเชื่อมั่นในสาส์นที่ท่านได้นำมา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นั้นเองที่ทำให้บรรลุถึงความบริสุทธิ์ใจ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(อิคลาศ) 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และการปฏิบัติตาม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 xml:space="preserve"> (มุตาบะอะฮฺ)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ซึ่งทั้งสองสิ่งนี้เองที่เป็นเงื่อนไขสำคัญที่การทำอิบาดะฮฺจะถูกตอบรับ </w:t>
      </w:r>
    </w:p>
    <w:p w:rsidR="00591D2D" w:rsidRPr="00F22284" w:rsidRDefault="00F22284" w:rsidP="00564028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cs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ดังนั้น นี่คือสิ่งแรกที่มนุษย์ทุกคนถูกสั่งใช้ นั่นคือการให้ความเป็นเอกะแด่อัลลอฮฺ แล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>ะการยืนยันในการเป็นเราะสูล ศ็อลลัลลอฮุอะลัยฮิวะสัลลัม ของพระองค์ ด้วยการเชื่อมั่นในสาส์นที่ท่านได้นำมา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  <w:r w:rsidR="00564028">
        <w:rPr>
          <w:rFonts w:ascii="Cordia New" w:hAnsi="Cordia New" w:cs="Cordia New" w:hint="cs"/>
          <w:sz w:val="32"/>
          <w:szCs w:val="32"/>
          <w:cs/>
          <w:lang w:bidi="th-TH"/>
        </w:rPr>
        <w:t xml:space="preserve"> ซึ่งการยืนยันว่าไม่มีพระเจ้าอื่นใดนอกจากอัลลอฮฺนั้นได้ประมวลการให้ความเอกะแด่อัลลอฮฺ (เตาฮีด) ทั้งหมด </w:t>
      </w:r>
      <w:r w:rsidR="009501D1" w:rsidRPr="00F22284">
        <w:rPr>
          <w:rFonts w:ascii="Cordia New" w:hAnsi="Cordia New" w:cs="Cordia New" w:hint="cs"/>
          <w:color w:val="0070C0"/>
          <w:sz w:val="32"/>
          <w:szCs w:val="32"/>
          <w:cs/>
          <w:lang w:bidi="th-TH"/>
        </w:rPr>
        <w:t xml:space="preserve"> </w:t>
      </w:r>
    </w:p>
    <w:p w:rsidR="00C403BB" w:rsidRDefault="00C403BB" w:rsidP="00591D2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Pr="00474244" w:rsidRDefault="0041150E" w:rsidP="00C403BB">
      <w:pPr>
        <w:bidi w:val="0"/>
        <w:spacing w:after="0" w:line="240" w:lineRule="auto"/>
        <w:ind w:firstLine="720"/>
        <w:jc w:val="thaiDistribute"/>
        <w:rPr>
          <w:rFonts w:ascii="Cordia New" w:hAnsi="Cordia New"/>
          <w:sz w:val="32"/>
          <w:szCs w:val="32"/>
          <w:rtl/>
          <w:cs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</w:p>
    <w:p w:rsidR="001E0A6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 xml:space="preserve"> 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lastRenderedPageBreak/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0248A5C" wp14:editId="14DC9366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52" w:rsidRDefault="00B56A52" w:rsidP="00E32771">
      <w:pPr>
        <w:spacing w:after="0" w:line="240" w:lineRule="auto"/>
      </w:pPr>
      <w:r>
        <w:separator/>
      </w:r>
    </w:p>
  </w:endnote>
  <w:endnote w:type="continuationSeparator" w:id="0">
    <w:p w:rsidR="00B56A52" w:rsidRDefault="00B56A5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2401EA3D-383C-4EC6-9D81-EB9C1FF08F4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6346AC12-5143-4DC5-90D4-4F5B21A47EDB}"/>
    <w:embedBold r:id="rId3" w:fontKey="{C0F75379-20F0-4BAA-8909-04C1A5444FDA}"/>
    <w:embedItalic r:id="rId4" w:fontKey="{440034EA-F41E-418D-ACDF-3D6F8AFB995B}"/>
    <w:embedBoldItalic r:id="rId5" w:fontKey="{059862F9-D6DB-4694-A5C4-79E3D2F472E4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65F85B5F-B677-45B2-A5C1-B3CEBC27319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A7012C76-39E4-4E44-B9F1-AE7C4ACD953C}"/>
    <w:embedBold r:id="rId8" w:fontKey="{323F539B-898C-4F9C-AAB3-73C8B0D36C28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9" w:fontKey="{05CAFD27-203B-4E6F-BC33-15858AC53B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05DE66F0-5ABF-4C03-87F1-6E4686E2D3D9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1" w:fontKey="{D36A7FEA-7695-41BC-B7BA-1550536B4389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2" w:fontKey="{88FB004F-EB02-4FE5-869A-5026BACCF21B}"/>
    <w:embedBold r:id="rId13" w:fontKey="{9331BEB2-B7E8-45D0-90CC-68B6AF515095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4" w:fontKey="{E5F977FC-3EB9-447B-8586-53F99F7DB0FF}"/>
    <w:embedBold r:id="rId15" w:fontKey="{81221918-1CF3-4CC0-A095-CA77A91E8D33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6" w:fontKey="{1278F06C-8F69-4A6D-80B0-9EAA2F131DC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7" w:fontKey="{C973536E-3F20-4573-9349-C11D632AF92D}"/>
    <w:embedBoldItalic r:id="rId18" w:fontKey="{D6BF5EC1-3EF0-4262-99B2-3F9209D350A3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9" w:fontKey="{4FC1D014-89CA-45F7-9DC4-DCE6112452C7}"/>
    <w:embedBold r:id="rId20" w:fontKey="{871B4573-F8B0-450D-8687-EA118964045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E8BFB882-3221-4D90-9D9D-133A08236DF1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2" w:fontKey="{9BDC41E2-1A87-4939-8F98-3602B646C28F}"/>
    <w:embedBold r:id="rId23" w:fontKey="{8A330659-689A-446A-9F4C-CAF4850EB54C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4" w:fontKey="{B8C7DB36-9827-4C91-9574-A4407D6BA1C5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5" w:fontKey="{17281BC9-BEFA-429B-AF39-FCA046AD4FFF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6" w:fontKey="{05B8F178-79FA-400E-B8F6-B3BD440F7F33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7" w:fontKey="{2577F6B4-0E4B-46D3-9B4A-E09904C3E9F9}"/>
    <w:embedBold r:id="rId28" w:fontKey="{2EC2AC63-B801-4267-BDF2-AC8C0809FCA4}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9" w:fontKey="{FB3834A8-C3F3-496C-92AF-BEDD58FFF8B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0" w:fontKey="{3CBFCC01-0510-4613-B830-B2779A9A33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AF963D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52" w:rsidRDefault="00B56A52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B56A52" w:rsidRDefault="00B56A5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E77" w:rsidRPr="00DE730B" w:rsidRDefault="00880293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rtl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18"/>
                                <w:szCs w:val="18"/>
                                <w:cs/>
                                <w:lang w:bidi="th-TH"/>
                              </w:rPr>
                              <w:t>สิ่งแรกที่มนุษย์ถูกสั่งใช้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154ADE" w:rsidRDefault="00F87E77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844C5A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87E77" w:rsidRPr="00DE730B" w:rsidRDefault="00880293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18"/>
                          <w:szCs w:val="18"/>
                          <w:rtl/>
                          <w:cs/>
                          <w:lang w:bidi="th-TH"/>
                        </w:rPr>
                      </w:pPr>
                      <w:r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18"/>
                          <w:szCs w:val="18"/>
                          <w:cs/>
                          <w:lang w:bidi="th-TH"/>
                        </w:rPr>
                        <w:t>สิ่งแรกที่มนุษย์ถูกสั่งใช้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87E77" w:rsidRPr="00154ADE" w:rsidRDefault="00F87E77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844C5A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F949B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E77" w:rsidRPr="007E7ED3" w:rsidRDefault="00F87E77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87E77" w:rsidRPr="007E7ED3" w:rsidRDefault="00F87E77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97818C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77" w:rsidRDefault="00F87E77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CE3168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39527F70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8A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53B5"/>
    <w:rsid w:val="000A6307"/>
    <w:rsid w:val="000B01EA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66BF1"/>
    <w:rsid w:val="00171BF4"/>
    <w:rsid w:val="00171C08"/>
    <w:rsid w:val="0017679E"/>
    <w:rsid w:val="00184413"/>
    <w:rsid w:val="00187D3B"/>
    <w:rsid w:val="001954CE"/>
    <w:rsid w:val="001A0D79"/>
    <w:rsid w:val="001A43A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50B1"/>
    <w:rsid w:val="002506C5"/>
    <w:rsid w:val="00250B3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AD4"/>
    <w:rsid w:val="002A3916"/>
    <w:rsid w:val="002A7985"/>
    <w:rsid w:val="002B2FF1"/>
    <w:rsid w:val="002B662B"/>
    <w:rsid w:val="002C2993"/>
    <w:rsid w:val="002C4329"/>
    <w:rsid w:val="002C4E73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D09"/>
    <w:rsid w:val="003056AE"/>
    <w:rsid w:val="003072B2"/>
    <w:rsid w:val="0031367C"/>
    <w:rsid w:val="00317B3C"/>
    <w:rsid w:val="00320CBF"/>
    <w:rsid w:val="003235B3"/>
    <w:rsid w:val="003238D3"/>
    <w:rsid w:val="003270E1"/>
    <w:rsid w:val="003357E8"/>
    <w:rsid w:val="00337F5B"/>
    <w:rsid w:val="0034375D"/>
    <w:rsid w:val="003451B3"/>
    <w:rsid w:val="00347608"/>
    <w:rsid w:val="00347EAE"/>
    <w:rsid w:val="00355520"/>
    <w:rsid w:val="00365CB9"/>
    <w:rsid w:val="00370C94"/>
    <w:rsid w:val="00371452"/>
    <w:rsid w:val="00372ABB"/>
    <w:rsid w:val="00376D0B"/>
    <w:rsid w:val="00383187"/>
    <w:rsid w:val="0038489E"/>
    <w:rsid w:val="00386E80"/>
    <w:rsid w:val="00387B85"/>
    <w:rsid w:val="00391B13"/>
    <w:rsid w:val="003947B2"/>
    <w:rsid w:val="003A15D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6C84"/>
    <w:rsid w:val="004B7A8F"/>
    <w:rsid w:val="004B7AC2"/>
    <w:rsid w:val="004C1156"/>
    <w:rsid w:val="004C457C"/>
    <w:rsid w:val="004E1CA2"/>
    <w:rsid w:val="004E25F9"/>
    <w:rsid w:val="004E2AD6"/>
    <w:rsid w:val="004E2DC3"/>
    <w:rsid w:val="004E38A0"/>
    <w:rsid w:val="004E78EF"/>
    <w:rsid w:val="004F0518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6244C"/>
    <w:rsid w:val="00564028"/>
    <w:rsid w:val="00565686"/>
    <w:rsid w:val="005666DC"/>
    <w:rsid w:val="00566D98"/>
    <w:rsid w:val="00573448"/>
    <w:rsid w:val="00575281"/>
    <w:rsid w:val="0058544F"/>
    <w:rsid w:val="00591D2D"/>
    <w:rsid w:val="005924E6"/>
    <w:rsid w:val="00593E5C"/>
    <w:rsid w:val="005A0A32"/>
    <w:rsid w:val="005A2707"/>
    <w:rsid w:val="005A34FB"/>
    <w:rsid w:val="005A6B6C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2832"/>
    <w:rsid w:val="0061505C"/>
    <w:rsid w:val="00625C0A"/>
    <w:rsid w:val="00631E7F"/>
    <w:rsid w:val="00632CFD"/>
    <w:rsid w:val="00632FB4"/>
    <w:rsid w:val="006476F8"/>
    <w:rsid w:val="00647A3D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F3F04"/>
    <w:rsid w:val="006F4219"/>
    <w:rsid w:val="00700AF5"/>
    <w:rsid w:val="0070328B"/>
    <w:rsid w:val="00711C8A"/>
    <w:rsid w:val="00714870"/>
    <w:rsid w:val="00717FAE"/>
    <w:rsid w:val="00733310"/>
    <w:rsid w:val="007403D6"/>
    <w:rsid w:val="00743E23"/>
    <w:rsid w:val="00745932"/>
    <w:rsid w:val="007459F1"/>
    <w:rsid w:val="00746E8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C9B"/>
    <w:rsid w:val="00825D0B"/>
    <w:rsid w:val="00826F43"/>
    <w:rsid w:val="00835FEC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A04"/>
    <w:rsid w:val="009D4FAB"/>
    <w:rsid w:val="009D728B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35F8F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B7305"/>
    <w:rsid w:val="00AD2A33"/>
    <w:rsid w:val="00AE4569"/>
    <w:rsid w:val="00AF1321"/>
    <w:rsid w:val="00B04E16"/>
    <w:rsid w:val="00B31A4D"/>
    <w:rsid w:val="00B3510F"/>
    <w:rsid w:val="00B4311C"/>
    <w:rsid w:val="00B50A3A"/>
    <w:rsid w:val="00B53FBD"/>
    <w:rsid w:val="00B56A52"/>
    <w:rsid w:val="00B572EF"/>
    <w:rsid w:val="00B745C5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D1799"/>
    <w:rsid w:val="00BD190F"/>
    <w:rsid w:val="00BD42C2"/>
    <w:rsid w:val="00BD4949"/>
    <w:rsid w:val="00BE3A50"/>
    <w:rsid w:val="00BE56A7"/>
    <w:rsid w:val="00BE7502"/>
    <w:rsid w:val="00BF04A9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7CA8"/>
    <w:rsid w:val="00C83CCA"/>
    <w:rsid w:val="00C872AF"/>
    <w:rsid w:val="00C90E54"/>
    <w:rsid w:val="00C920B9"/>
    <w:rsid w:val="00C95E4B"/>
    <w:rsid w:val="00CA24D5"/>
    <w:rsid w:val="00CB0681"/>
    <w:rsid w:val="00CB10B8"/>
    <w:rsid w:val="00CC4524"/>
    <w:rsid w:val="00CD09D4"/>
    <w:rsid w:val="00CD198F"/>
    <w:rsid w:val="00CD4735"/>
    <w:rsid w:val="00CD4AF9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7D9C"/>
    <w:rsid w:val="00D82057"/>
    <w:rsid w:val="00D85A5F"/>
    <w:rsid w:val="00D90241"/>
    <w:rsid w:val="00D940EB"/>
    <w:rsid w:val="00DA73B5"/>
    <w:rsid w:val="00DB48B2"/>
    <w:rsid w:val="00DC6A8E"/>
    <w:rsid w:val="00DD18CB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D4B"/>
    <w:rsid w:val="00E32771"/>
    <w:rsid w:val="00E41770"/>
    <w:rsid w:val="00E460D8"/>
    <w:rsid w:val="00E50356"/>
    <w:rsid w:val="00E51BA5"/>
    <w:rsid w:val="00E5444B"/>
    <w:rsid w:val="00E65653"/>
    <w:rsid w:val="00E65ECA"/>
    <w:rsid w:val="00E729B2"/>
    <w:rsid w:val="00E91A7C"/>
    <w:rsid w:val="00E942BB"/>
    <w:rsid w:val="00E96A90"/>
    <w:rsid w:val="00EA1574"/>
    <w:rsid w:val="00EB4ED2"/>
    <w:rsid w:val="00EB6A67"/>
    <w:rsid w:val="00EC786C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7A28"/>
    <w:rsid w:val="00FF164E"/>
    <w:rsid w:val="00FF35C3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DD6A38-91EA-4EB0-8BCA-34E35756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H%20WORKS\New%20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83AD9-E838-4519-BBF1-CB5ABFC3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Temp.dotx</Template>
  <TotalTime>100</TotalTime>
  <Pages>3</Pages>
  <Words>358</Words>
  <Characters>1404</Characters>
  <Application>Microsoft Office Word</Application>
  <DocSecurity>0</DocSecurity>
  <Lines>82</Lines>
  <Paragraphs>19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สิทธิของเศาะหาบะฮฺ</vt:lpstr>
      <vt:lpstr/>
    </vt:vector>
  </TitlesOfParts>
  <Manager/>
  <Company>islamhouse.com</Company>
  <LinksUpToDate>false</LinksUpToDate>
  <CharactersWithSpaces>1743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สิ่งแรกที่มนุษย์ถูกสั่งใช้</dc:title>
  <dc:subject>สิ่งแรกที่มนุษย์ถูกสั่งใช้</dc:subject>
  <dc:creator>มุฮัมมัด บิน ศอลิหฺ อัล-อุษัยมีน</dc:creator>
  <cp:keywords>สิ่งแรกที่มนุษย์ถูกสั่งใช้</cp:keywords>
  <dc:description>สิ่งแรกที่มนุษย์ถูกสั่งใช้</dc:description>
  <cp:lastModifiedBy>Mahmoud</cp:lastModifiedBy>
  <cp:revision>7</cp:revision>
  <cp:lastPrinted>2015-07-08T11:42:00Z</cp:lastPrinted>
  <dcterms:created xsi:type="dcterms:W3CDTF">2016-03-11T09:42:00Z</dcterms:created>
  <dcterms:modified xsi:type="dcterms:W3CDTF">2016-04-04T03:59:00Z</dcterms:modified>
  <cp:category/>
</cp:coreProperties>
</file>