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Default="00FB0823" w:rsidP="00FB0823">
      <w:pPr>
        <w:bidi w:val="0"/>
        <w:spacing w:after="0" w:line="240" w:lineRule="auto"/>
        <w:rPr>
          <w:rFonts w:asciiTheme="majorBidi" w:hAnsiTheme="majorBidi" w:cs="Cordia New"/>
          <w:sz w:val="144"/>
          <w:szCs w:val="144"/>
          <w:lang w:bidi="th-TH"/>
        </w:rPr>
      </w:pPr>
    </w:p>
    <w:p w:rsidR="00265BD9" w:rsidRPr="003357E8" w:rsidRDefault="00BC0C51" w:rsidP="00BC0C51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8"/>
          <w:szCs w:val="68"/>
          <w:cs/>
          <w:lang w:bidi="th-TH"/>
        </w:rPr>
      </w:pPr>
      <w:r w:rsidRPr="00BC0C51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การรักกันในหนทางของอัลลอฮฺ</w:t>
      </w:r>
    </w:p>
    <w:p w:rsidR="00A03054" w:rsidRPr="00DF7E4B" w:rsidRDefault="00A03054" w:rsidP="009C67C9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th-TH"/>
        </w:rPr>
      </w:pPr>
    </w:p>
    <w:p w:rsidR="00A03054" w:rsidRPr="00E96A90" w:rsidRDefault="000D46F3" w:rsidP="000D46F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المحبة في الله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0D46F3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lang w:bidi="ar-EG"/>
        </w:rPr>
      </w:pPr>
      <w:r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อุมมุ อาอิช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9D4FAB" w:rsidRDefault="000D46F3" w:rsidP="009D4FA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أم عائش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3B55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3B5560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E420B2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E420B2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ซุกรีย์นูร จงรักศักดิ์, ซุฟอัม อุษมาน</w:t>
      </w:r>
    </w:p>
    <w:p w:rsidR="00912D68" w:rsidRPr="00E420B2" w:rsidRDefault="002659A0" w:rsidP="00E420B2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5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="00E420B2">
        <w:rPr>
          <w:rFonts w:ascii="Cordia New" w:hAnsi="Cordia New" w:cs="Cordia New"/>
          <w:color w:val="205B83"/>
          <w:sz w:val="40"/>
          <w:szCs w:val="40"/>
          <w:lang w:bidi="ar-EG"/>
        </w:rPr>
        <w:t xml:space="preserve"> </w:t>
      </w:r>
      <w:r w:rsidR="00E420B2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ซุฟอัม อุษมาน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E420B2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E420B2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شكري نور ، صافي عثمان</w:t>
      </w:r>
    </w:p>
    <w:p w:rsidR="008B3703" w:rsidRPr="00E11CFD" w:rsidRDefault="00A03054" w:rsidP="00E420B2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E420B2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صافي عثمان</w:t>
      </w:r>
    </w:p>
    <w:p w:rsidR="00E942BB" w:rsidRPr="00BE7502" w:rsidRDefault="00E942BB" w:rsidP="00E942BB">
      <w:pPr>
        <w:bidi w:val="0"/>
        <w:jc w:val="center"/>
        <w:rPr>
          <w:rFonts w:asciiTheme="majorBidi" w:hAnsiTheme="majorBidi" w:cs="Cordia New"/>
          <w:color w:val="006666"/>
          <w:sz w:val="32"/>
          <w:szCs w:val="40"/>
          <w:cs/>
          <w:lang w:bidi="th-TH"/>
        </w:rPr>
      </w:pPr>
    </w:p>
    <w:p w:rsidR="00E942BB" w:rsidRPr="008F6861" w:rsidRDefault="00BC0C51" w:rsidP="008F6861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BC0C51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การรักกันในหนทางของอัลลอฮฺ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2659A0" w:rsidRDefault="002659A0" w:rsidP="00AD2A33">
      <w:pPr>
        <w:bidi w:val="0"/>
        <w:spacing w:after="0" w:line="240" w:lineRule="auto"/>
        <w:ind w:firstLine="340"/>
        <w:jc w:val="center"/>
        <w:rPr>
          <w:rFonts w:asciiTheme="majorBidi" w:hAnsiTheme="majorBidi" w:cs="KFGQPC Uthman Taha Naskh"/>
          <w:b/>
          <w:bCs/>
          <w:color w:val="FF0000"/>
          <w:sz w:val="36"/>
          <w:szCs w:val="36"/>
          <w:lang w:bidi="ar-EG"/>
        </w:rPr>
      </w:pP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การรักกันในหนทางของ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และการปฏิสัมพันธ์ฉันพี่น้องในกรอบศาสนาอิสลามถือเป็น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อิบาดะฮฺ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ที่ยิ่งใหญ่ที่สุด มีเงื่อนไขห</w:t>
      </w:r>
      <w:bookmarkStart w:id="0" w:name="_GoBack"/>
      <w:bookmarkEnd w:id="0"/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ลายประการที่คนรักเพื่อนจะต้องปฏิบัติกับเพื่อนเพื่อ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ซึ่งการปฏิบัติในสิ่งนี้ถือเป็นการเข้า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หาอัลลอฮฺให้ใกล้มากยิ่งขึ้นและได้รับขั้นอันสูงส่ง ณ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พระองค์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อัลลอฮฺตรัส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ว่า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وَأَلَّفَ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بَيۡنَ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قُلُوبِهِمۡۚ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لَوۡ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أَنفَقۡتَ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فِي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ٱلۡأَرۡضِ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جَمِيعٗا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مَّآ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أَلَّفۡتَ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بَيۡنَ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قُلُوبِهِمۡ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وَلَٰكِنَّ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ٱللَّهَ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أَلَّفَ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بَيۡنَهُمۡۚ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إِنَّهُۥ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عَزِيزٌ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حَكِيمٞ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٦٣ 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>﴾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الأنفال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٦٣]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hAnsi="Cordia New" w:cs="Cordia New"/>
          <w:color w:val="00B050"/>
          <w:sz w:val="32"/>
          <w:szCs w:val="32"/>
          <w:cs/>
          <w:lang w:bidi="th-TH"/>
        </w:rPr>
        <w:t>ความว่า: และพระองค์ทรงสานหัวใจของพวกเขาให้รักใคร่กัน ซึ่งหากเจ้าทุ่มเทสิ่งที่มีในโลกนี้ทั้งหมดเจ้าก็ไม่สามารถที่จะเชื่อมโยงหัวใจของพวกเขาให้รักกันได้ แต่อัลลอฮฺทรงสานใจพวกเขา (อัล-อันฟาล</w:t>
      </w:r>
      <w:r w:rsidRPr="00E420B2">
        <w:rPr>
          <w:rFonts w:ascii="Cordia New" w:hAnsi="Cordia New" w:cs="Cordia New"/>
          <w:color w:val="00B050"/>
          <w:sz w:val="32"/>
          <w:szCs w:val="32"/>
          <w:lang w:bidi="th-TH"/>
        </w:rPr>
        <w:t>:63)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ท่านอิบนุมัสอูด กล่าวว่า อา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ยะฮฺ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นี้ถูกประทานเกี่ยวเนื่องกับผู้ที่รักกันเพื่อ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>
        <w:rPr>
          <w:rFonts w:ascii="Cordia New" w:hAnsi="Cordia New" w:cs="Cordia New"/>
          <w:sz w:val="32"/>
          <w:szCs w:val="32"/>
          <w:lang w:bidi="th-TH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(รายงานโดยอัน-นะสาอีย์และอัล-หากิม ท่านกล่าวว่าเป็นรายงานที่เศาะฮีหฺ)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กวีบางคนได้กล่าวว่า</w:t>
      </w:r>
    </w:p>
    <w:p w:rsidR="00BC0C51" w:rsidRDefault="00BC0C51" w:rsidP="00BC0C51">
      <w:pPr>
        <w:spacing w:after="0" w:line="240" w:lineRule="auto"/>
        <w:jc w:val="center"/>
        <w:rPr>
          <w:rFonts w:ascii="KFGQPC Uthman Taha Naskh" w:hAnsi="KFGQPC Uthman Taha Naskh" w:cs="KFGQPC Uthman Taha Naskh"/>
          <w:sz w:val="32"/>
          <w:szCs w:val="32"/>
          <w:rtl/>
        </w:rPr>
      </w:pPr>
      <w:r w:rsidRPr="00055566">
        <w:rPr>
          <w:rFonts w:ascii="KFGQPC Uthman Taha Naskh" w:hAnsi="KFGQPC Uthman Taha Naskh" w:cs="KFGQPC Uthman Taha Naskh"/>
          <w:sz w:val="32"/>
          <w:szCs w:val="32"/>
          <w:rtl/>
        </w:rPr>
        <w:t>وأحبب لحبّ الله من كان مؤمنــــا *** و أبغض لبغض الله أهل التّمرّد</w:t>
      </w:r>
      <w:r w:rsidRPr="00055566">
        <w:rPr>
          <w:rFonts w:ascii="Times New Roman" w:hAnsi="Times New Roman" w:cs="Times New Roman"/>
          <w:sz w:val="32"/>
          <w:szCs w:val="32"/>
        </w:rPr>
        <w:t> </w:t>
      </w:r>
      <w:r w:rsidRPr="00055566">
        <w:rPr>
          <w:rFonts w:ascii="KFGQPC Uthman Taha Naskh" w:hAnsi="KFGQPC Uthman Taha Naskh" w:cs="KFGQPC Uthman Taha Naskh"/>
          <w:sz w:val="32"/>
          <w:szCs w:val="32"/>
        </w:rPr>
        <w:br/>
      </w:r>
      <w:r w:rsidRPr="00055566">
        <w:rPr>
          <w:rFonts w:ascii="KFGQPC Uthman Taha Naskh" w:hAnsi="KFGQPC Uthman Taha Naskh" w:cs="KFGQPC Uthman Taha Naskh"/>
          <w:sz w:val="32"/>
          <w:szCs w:val="32"/>
          <w:rtl/>
        </w:rPr>
        <w:t>وما الدين إلا الحبّ و البغض و الولا *** كذاك البرا من كل غاو و معتدى</w:t>
      </w:r>
    </w:p>
    <w:p w:rsidR="00BC0C51" w:rsidRDefault="00BC0C51" w:rsidP="00BC0C51">
      <w:pPr>
        <w:bidi w:val="0"/>
        <w:spacing w:after="0" w:line="240" w:lineRule="auto"/>
        <w:jc w:val="center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จงรักคนที่ศรัทธาเพื่ออัลลอฮฺ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ab/>
        <w:t>จงชังผู้ที่ฝ่าฝืนเพื่อพระองค์</w:t>
      </w:r>
    </w:p>
    <w:p w:rsidR="00BC0C51" w:rsidRDefault="00BC0C51" w:rsidP="00BC0C51">
      <w:pPr>
        <w:bidi w:val="0"/>
        <w:spacing w:after="0" w:line="240" w:lineRule="auto"/>
        <w:jc w:val="center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ดีน(ศาสนา)มิใช่อื่นใดเว้นแต่คือรักและชัง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ab/>
        <w:t>หรือผูกสัมพันธ์(กับผู้ศรัทธา)และไม่เกี่ยวข้องกับผู้ละเมิดฝ่าฝืน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อิบนุ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เราะญับกล่าวว่า การรักใน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หนทางของอัลลอฮฺ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จะสมบูรณ์ได้ด้วยการรักสิ่งที่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ทรงชอบและเกลียดสิ่งที่พระองค์ทรงชัง ฉะนั้น ผู้ใดที่รักบางสิ่งที่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ไม่โปรด หรือเกลียดบางสิ่งที่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ทรงโปรดก็ถือว่าเตาฮีด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(คำมั่นในการศรัทธาต่อเอกภาพของอัลลอฮฺ)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และคำปฏิญาณตนว่า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า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อิลาฮะอิลลัลลอฮ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ฺ”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ของเขายังไม่สมบูรณ์และจริงใจ เขายังคงมีชิริกเคาะฟีย์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(การตั้งภาคีแบบซ่อนเร้น)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เพราะเกลียดสิ่งที่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ชอบและชอบสิ่งที่พระองค์ไม่โปรดปราน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อิบนุล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ก็อยยิมกล่าวว่า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“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ผู้ใดรักสิ่งหนึ่งนอกเหนือจาก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โดยมิได้รักเพื่อพระองค์ และมิใช่เพราะสิ่งนั้นเป็นสื่อให้เขาได้กตัญญูต่อ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เขาจะต้องถูกลงโทษในดุนยาก่อนจะพบกับ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ในวันอาคิ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เราะฮฺ” </w:t>
      </w:r>
    </w:p>
    <w:p w:rsidR="00BC0C51" w:rsidRPr="00730456" w:rsidRDefault="00BC0C51" w:rsidP="00BC0C51">
      <w:pPr>
        <w:spacing w:after="0" w:line="240" w:lineRule="auto"/>
        <w:jc w:val="center"/>
        <w:rPr>
          <w:rFonts w:ascii="KFGQPC Uthman Taha Naskh" w:hAnsi="KFGQPC Uthman Taha Naskh" w:cs="KFGQPC Uthman Taha Naskh"/>
          <w:sz w:val="32"/>
          <w:szCs w:val="32"/>
        </w:rPr>
      </w:pP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lastRenderedPageBreak/>
        <w:t>أنت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القتيل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بكل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من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أحببته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***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فاختر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لنفسك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في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الهوى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من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تصطفي</w:t>
      </w:r>
    </w:p>
    <w:p w:rsidR="00BC0C51" w:rsidRDefault="00BC0C51" w:rsidP="00BC0C51">
      <w:pPr>
        <w:bidi w:val="0"/>
        <w:spacing w:after="0" w:line="240" w:lineRule="auto"/>
        <w:jc w:val="center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ทุกคนย่อมตกเป็นเหยื่อของคนรัก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ab/>
        <w:t>จะขอทักหรือรักใครดูให้ดี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</w:pPr>
      <w:r w:rsidRPr="00B67B6E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ผลและความดีของการรักกันเพื่อ</w:t>
      </w: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อัลลอฮฺ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ผู้ที่รักกันเพื่อ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จะได้ผลดีหลายประการจากพระองค์ทั้งในโลกดุนยาและ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อาคิเราะฮฺ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เช่น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 xml:space="preserve">1. 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อัลลอฮฺ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จะรักเขา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มุอาซ เล่าว่า ฉันได้ยิน ท่าน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นบี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มุหัมมัด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قال الله تبارك و تعالى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وَجَبَتْ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مَحَبَّتِي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لِلْمُتَحَابِّينَ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وَالْمُتَجَالِسِينَ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وَالْمُتَزَاوِرِينَ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وَالْمُتَبَاذِلِينَ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فِيَّ»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رواه مالك و غيره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ความว่า: “อัลลอฮฺทรงกล่าวว่า ความรักของข้าจักตกกับผู้ที่รักกันเพื่อข้า ผู้ที่นั่งร่วมกันเพื่อข้า ผู้เยี่ยมเยียนกันเพื่อข้า และผู้เสียสละกันเพื่อข้า” (บันทึกโดยอิหม่ามมาลิกและคนอื่นๆ)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เช่นเดียวกับคำพูดของ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มลาอิกะฮฺ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ที่จะกล่าวกับผู้ที่ไปเยี่ยมเพื่อนเพื่อ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0070C0"/>
          <w:sz w:val="32"/>
          <w:szCs w:val="32"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«إِنِّي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رَسُولُ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إِلَيْكَ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بِأَنَّ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قَدْ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أَحَبَّكَ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كَمَا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أَحْبَبْتَهُ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فِيهِ»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 "ฉันนี้คือทูตจากอัลลอฮฺมายังท่าน เพื่อจะบอกว่าอัลลอฮฺได้ทรงรักท่านเหมือนกับที่ท่านได้รักเขาเพื่อพระองค์"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2.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ฝ่ายใดรักเพื่อ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อัลลอฮฺ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มากกว่า ฝ่ายนั้นจะเป็นที่รักของเพื่อนมากกว่า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อบีดัรดาอฺ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อ้างคำพูดของท่านนบีว่า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0070C0"/>
          <w:sz w:val="32"/>
          <w:szCs w:val="32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 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ج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ت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 ف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ي الله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كَانَ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أَحِبَّهُمَا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أَشَدُّهُمَا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حُبًّا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لِصَاحِبِهِ» [رواه الطبراني]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"ทุกคู่สหายสองคนที่รักกันเพื่ออัลลอฮฺนั้น คนซึ่งเป็นที่รักของอัลลอฮฺมากกว่า ก็คือคนที่รักเพื่อนของเขามากกว่าเสมอ" (บันทึกโดย อัฏ-เฏาะบะรอนีย์</w:t>
      </w:r>
      <w:r w:rsidRPr="00E420B2">
        <w:rPr>
          <w:rFonts w:ascii="Cordia New" w:hAnsi="Cordia New" w:cs="Cordia New"/>
          <w:color w:val="0070C0"/>
          <w:sz w:val="32"/>
          <w:szCs w:val="32"/>
          <w:lang w:bidi="th-TH"/>
        </w:rPr>
        <w:t>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3.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ได้รับเกียรติจาก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อัลลอฮฺ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อบี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อุมามะ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เล่าว่า ท่าน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นบี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มุหัมมัด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ได้กล่าวว่า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 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د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بّ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د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ً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 لله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إ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 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ك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الله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ز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ج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أخرجه أحمد بسند جيّد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 "บ่าวทุกคนที่รักเพื่อนบ่าวด้วยกันเพื่ออัลลอฮฺนั้น พระองค์จะทรงให้เกียรติเขาเสมอ" (บันทึกโดยอะห์มัดด้วยสายรายงานที่ดี)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lastRenderedPageBreak/>
        <w:t>ทั้งนี้ การให้เกียรติของ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ต่อผู้หนึ่งจะครอบคลุมการให้เขาได้มีอีมาน มีความรู้ที่เป็นคุณ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ปฏิบัติอะมัลที่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ดี ตลอดจนให้มีความสะดวกในรูปแบบต่างๆ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4.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ได้อยู่ในร่มเงาบ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ัล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ลัง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ก์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ของพระองค์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อบู ฮุร็อยเราะฮฺ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เล่าว่า ท่านเราะสูลุล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ได้กล่าวว่า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Cordia New"/>
          <w:color w:val="0070C0"/>
          <w:sz w:val="32"/>
          <w:szCs w:val="32"/>
          <w:rtl/>
          <w:cs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إ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الله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تَعَالى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يَقُولُ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يَوْمَ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الْقِيَامَةِ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:"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أَيْنَ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الْمُتَحَابُّونَ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بِجَلالِي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؟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الْيَوْمُ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أُظِلُّهُمْ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ظِلِّي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يَوْمَ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ظِلَّ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ظِلِّي</w:t>
      </w:r>
      <w:r w:rsidRPr="00E420B2">
        <w:rPr>
          <w:rStyle w:val="apple-converted-space"/>
          <w:b/>
          <w:bCs/>
          <w:color w:val="0070C0"/>
          <w:sz w:val="27"/>
          <w:szCs w:val="27"/>
          <w:shd w:val="clear" w:color="auto" w:fill="FFFFFF"/>
        </w:rPr>
        <w:t> 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 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رواه مسلم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  "อัลลอฮฺจะทรงกล่าวในวันกิยามะฮฺว่า ไหนล่ะผู้ที่รักกันเพื่อเทิดเกียรติข้า? วันนี้ฉันจะให้พวกเขาได้หลบร้อนใต้ร่มเงาของข้า อันเป็นวันที่ไม่มีร่มเงาใด ๆ นอกจากร่มเงาของข้าเท่านั้น” (บันทึกโดยมุสลิม)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ท่านชัยคุลอิสลาม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อิบนุ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ตัยมียะฮ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ฺ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ได้กล่าวอธิบายในหนังสือ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มัจ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ญ์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มูอ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ฺ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ฟะตาวา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ว่า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“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สำหรับคำว่า ไหนล่ะผู้ที่รักกันด้วยเกียรติของ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นั้น เป็นการฉายให้เห็นว่าในใจของพวกเขาเต็ม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ไปด้วย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ความรู้สึกเท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ิ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ดทูนและยกย่องพระองค์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พร้อมกับการรักกันเพื่อพระองค์ ด้วยเหตุนี้พวกเขาจึงเป็นผู้ที่ใช้ชีวิตในกรอบที่พระองค์ทรงกำหนด ไม่ใช่ผู้ที่ไม่ให้ความสำคัญต่อกรอบของพระองค์เพราะมีอีมานอ่อนในหัวใจ"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อบู ฮุร็อยเราะฮฺ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ได้เล่าเช่นเดียวกันว่า ท่านเราะสูลุล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KFGQPC Uthman Taha Naskh"/>
          <w:b/>
          <w:bCs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«سَبْعَةٌ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يُظلُّهُمُ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تعالى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ظِلِّهِ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يَوْمَ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ظِلَّ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إلَّا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ظِل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ُّهُ : إِمَامٌ عَادِلٌ ، وشَابّ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نَشَأَ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عِبَادَةِ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وَرَجُلٌ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قَلْبُهُ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مُعَلَّقٌ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بِالْمَسَاجِدِ،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وَرَجُلَانِ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تَحَابَّا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اجْتَمَعَا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وَتَفَرَّقَا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عَلَيْهِ،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..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إلخ»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[م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تفق عليه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ความว่า:  มนุษย์เจ็ดกลุ่มที่อัลลอฮฺจะทรงปกพวกเขาในวันที่ไม่มีร่มเงาใด ๆ นอกจากร่มเงาของพระองค์ คือ ผู้นำที่ยุติธรรม เยาวชนที่เติบใหญ่ด้วยการทำอิบาดะฮฺต่ออัลลอฮฺ ผู้ที่หัวใจเฝ้านึกถึงมัสยิด คนสองคนที่รักกันเพื่ออัลลอฮฺ ทั้งสองเจอกันและพรากกันเพื่อพระองค์ ... จนจบหะดีษ” (บันทึกโดย อัล-บุคอรีย์ และมุสลิม) </w:t>
      </w:r>
      <w:r w:rsidRPr="00E420B2">
        <w:rPr>
          <w:rFonts w:ascii="Cordia New" w:hAnsi="Cordia New" w:cs="Cordia New"/>
          <w:color w:val="0070C0"/>
          <w:sz w:val="32"/>
          <w:szCs w:val="32"/>
          <w:lang w:bidi="th-TH"/>
        </w:rPr>
        <w:t xml:space="preserve"> </w:t>
      </w:r>
    </w:p>
    <w:p w:rsidR="00BC0C51" w:rsidRPr="00FC7012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5.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ได้ลิ้มรสชาติแห่งการศรัทธา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ท่าน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นบี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มุหัมมัด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ได้กล่าวว่า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Angsana New"/>
          <w:b/>
          <w:bCs/>
          <w:color w:val="0070C0"/>
          <w:sz w:val="32"/>
          <w:szCs w:val="40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أَحَبَّ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يَجِدَ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طَعْمَ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الْإِيمَانِ،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فَلْيُحِبَّ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الْمَرْءَ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يُحِبُّهُ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إِلَّا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لِلَّهِ»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رواه الحاكم و قال : صحيح الإسناد و لم يخرجاه و أقرّه الذهبي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 “ผู้ใดใคร่อยากลิ้มรสชาติแห่งการศรัทธา ก็จงรักผู้หนึ่งเพียงเพื่ออัลลอฮฺดู” (บันทึกโดยอัล-หากิม และท่านได้กล่าวว่าเป็นสายรายงานถูกต้อง แต่อัล-บุคอรีย์และมุสลิมไม่บันทึกไว้ ซึ่งอัซ-ซะฮะบีย์ก็ยอมรับตามนั้น)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lastRenderedPageBreak/>
        <w:t>6.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ได้ชิมความหวานแห่งการศรัทธา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อบู ฮุร็อยเราะฮฺ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เล่าว่า ท่าน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นบี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มุหัมมัด-ศ็อลลัลลอฮฺ อะลัยฮิ วะสัลลัม-ได้กล่าวว่า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س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ج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د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ة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الإ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،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فَلْيُحِبَّ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الْمَرْءَ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يُحِبُّهُ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إِلَّا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لِلَّهِ»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رواه أحمد و الحاكم و صححه الذهبي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</w:rPr>
        <w:t xml:space="preserve">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ความว่า: “ผู้ใดอยากชิมความหวานแห่งอีมาน ก็จงรักเพื่อนเพียงเพื่ออัลลอฮฺเท่านั้น” (บันทึกโดยอะห์มัดและอัล-หากิม อัซ-ซะฮะบีย์กล่าวว่าเศาะฮีหฺ)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อนัส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เล่าว่า ท่าน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นบี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มุหัมมัด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ได้กล่าวว่า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ثَلاثٌ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كُنَّ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وَجَدَ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حَلاوَةَ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الإِيمَانِ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يَكُونَ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وَرَسُولُهُ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أَحَبَّ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مِمَّا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سِوَاهُمَا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وَأَنْ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يُحِبَّ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الْمَرْءَ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يُحِبُّهُ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-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عَزَّ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وَجَلَّ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-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وَأَنْ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يَكْرَهَ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يَعُوْدَ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الْكُفْرِ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بَعْدَ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إِذْ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أَنْقَذَهُ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مِنْهُ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كَمَا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يَكْرَهُ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يُلْقَى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النَّارِ»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> 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متفق عليه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ความว่า “สามคุณสมบัติที่ใครมี จักต้องได้ลิ้มรสหวานแห่งอีมาน คือ รักอัลลอฮฺและเราะสูลมากกว่าสิ่งใดๆทั้งหมด ไม่รักผู้ใดนอกจากอัลลอฮฺ และเกลียดกลัวการคืนสู่การกุฟรฺ(การปฏิเสธศรัทธา)หลังจากที่อัลลอฮฺทรงกู้ให้เขารอดพ้น เสมือนกับการเกลียดกลัวการที่ต้องถูกจับโยนเข้ากองไฟ” (บันทึกโดย อัล-บุคอรีย์ และมุสลิม)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color w:val="000080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561AC9">
        <w:rPr>
          <w:rFonts w:ascii="Cordia New" w:eastAsia="Times New Roman" w:hAnsi="Cordia New" w:cs="Cordia New" w:hint="cs"/>
          <w:color w:val="000080"/>
          <w:sz w:val="32"/>
          <w:szCs w:val="32"/>
          <w:cs/>
          <w:lang w:bidi="th-TH"/>
        </w:rPr>
        <w:t>ท่าน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อิบนุ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ตัยมียะ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ฮฺ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ได้กล่าวในหนังสือมัจ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ญ์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มูอ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ฟะตาวา 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นบี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ได้บอกว่าผู้ใดอยู่ในความรู้สึกทั้งสามนี้จะได้รู้รสหวานแห่งอีมาน เพราะการได้รู้รสหวานของสิ่งใดขึ้นอยู่กับการรักใคร่ในสิ่งนั้น เช่น ผู้ใดรักชอบสิ่งใด หรือ อยากได้อะไร เมื่อเขาได้ตามความประสงค์นั้น เขาก็จะรู้รสหวานและความสุขสนุกกับสิ่งนั้น ซึ่งความสุขนั้นเป็นสิ่งที่เกิดขึ้นหลังจากที่ได้รับสิ่งที่ชอบที่อยาก ดังนั้น ความหวานแห่งศรัทธาก็ย่อมขึ้นอยู่กับความสมบูรณ์ของความรักของบ่าวที่มีต่ออัลลอฮฺ อันประกอบด้วยสามปัจจัย คือ เติมเต็มความรัก ขยายผล และละเว้นสิ่งที่อยู่ต่างฝั่งกับมัน โดยการเติมเต็มนั้น จะกระทำได้ด้วยการต้องให้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และเราะสูลเป็นสิ่งสุดเทิดทูนและหวงแหน ไม่รักใครเท่าทั้งสอง เพราะการรักใน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อัลลอฮฺ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และเราะสูลจะรัก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โดยสมบูรณ์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ในระดับธรรมดาปกติไม่ได้ หาก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จะให้สมบูรณ์ก็คือ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ต้องไม่รักผู้ใด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และสิ่งอื่น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เท่า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กับความรักที่ให้กับ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ทั้งสองอีก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ต่อไป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ส่วนขยายผลนั้น จะทำได้ด้วยการไม่รักผู้ใดยกเว้นจะรักเพื่อพระองค์ และส่วนการละเว้นสิ่งที่อยู่ตรงกันข้ามกับมันนั้น จะเกิดได้ก็ด้วยการ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ชิงชังไม่ยอมรับการกุฟรฺซึ่ง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ขัดแ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ย้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งกับอีหม่าน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อย่างหนักและ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ใหญ่หลวง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กว่าการ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ที่เขาชิงชังและ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ไม่ยอมรับการถูกจับโยนเข้ากองเพลิง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7.</w:t>
      </w:r>
      <w:r w:rsidRPr="00B67B6E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 xml:space="preserve"> ทำให้อีหม่านสมบูรณ์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lastRenderedPageBreak/>
        <w:t>อบีอุมามะห์ เราะฎิยัล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อันฮุ เล่าว่า 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นบี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มุหัมมัด-ศ็อลลัลลอฮฺ อะลัยฮิ วะสัลลัม-ได้กล่าวว่า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b/>
          <w:bCs/>
          <w:color w:val="0070C0"/>
          <w:sz w:val="27"/>
          <w:szCs w:val="27"/>
          <w:shd w:val="clear" w:color="auto" w:fill="FFFFFF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مَنْ أَحَبَّ لِلَّهِ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وَأَبْغَضَ لِلَّهِ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أَعْطَى لِلَّهِ ، وَمَنَعَ لِلَّهِ ، ، فَقَدِ اسْتَكْمَلَ الْإِيمَان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رواه أبو داود بسند حس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ن]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ความว่า:  “ผู้ใดรักใครเพื่ออัลลอฮฺ เกลียดเพื่ออัลลอฮฺ ให้เพื่ออัลลอฮฺ หักห้ามเพื่ออัลลอฮฺ ก็ถือว่ามีอีหม่านที่สมบูรณ์แล้ว” (บันทึกโดยอบู ดาวูดด้วยสายรายงานที่หะสัน)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8.</w:t>
      </w:r>
      <w:r w:rsidRPr="00B67B6E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 xml:space="preserve"> ได้เข้าสวรรค์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อบู ฮุร็อยเราะฮฺ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เล่าว่า 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นบี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ได้กล่าวว่า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لَا تَدْخُلُونَ الْجَنَّةَ حَتَّى تُؤْمِنُوا وَلَا تُؤْمِنُوا حَتَّى تَحَابُّوا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Times New Roman" w:eastAsia="Times New Roman" w:hAnsi="Times New Roman" w:cs="Times New Roman"/>
          <w:color w:val="0070C0"/>
          <w:sz w:val="32"/>
          <w:szCs w:val="32"/>
        </w:rPr>
        <w:t> 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أَوَلَا أَدُلُّكُمْ عَلَى شَيْءٍ إِذَا فَعَلْتُمُوهُ تَحَابَبْتُمْ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أَفْشُوا السَّلَامَ بَيْنَكُمْ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 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رواه مسلم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ความว่า:  “พวกท่านจะไม่ได้เข้าสวรรค์จนกว่าจะศรัทธา และจะไม่ศรัทธาอย่างสมบูรณ์จนกว่าจะรักกัน เอาไหมล่ะฉันจะบอกสิ่งหนึ่งที่เมื่อพวกท่านทำแล้วพวกท่านก็จะรักกัน คือ จงเผยแพร่การให้สลามในหมู่พวกท่าน” (บันทึกโดยมุสลิม)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9.</w:t>
      </w:r>
      <w:r w:rsidRPr="00B67B6E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 xml:space="preserve"> ได้อยู่ใกล้ชิดกับ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ในวัน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กิยามะฮฺ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อบ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ู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มาลิก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อัชอะรีย์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เล่าว่า ฉันอยู่พร้อมกับท่านนบี -ศ็อลลัลลอฮฺ อะลัยฮิ วะสัลลัม-แล้ว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อายะฮฺ</w:t>
      </w:r>
      <w:r w:rsidRPr="00561AC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นี้ก็ถูกประทานให้แก่ท่าน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يَٰٓأَيُّهَا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ٱلَّذِينَ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ءَامَنُواْ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لَا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تَسۡ‍َٔلُواْ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عَنۡ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أَشۡيَآءَ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تُبۡدَ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لَكُمۡ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تَسُؤۡكُمۡ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المائ‍دة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١٠١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B050"/>
          <w:sz w:val="32"/>
          <w:szCs w:val="32"/>
          <w:cs/>
          <w:lang w:bidi="th-TH"/>
        </w:rPr>
        <w:t xml:space="preserve">ความว่า:  “โอ้บรรดาผู้ศรัทธาเอ๋ย สูเจ้าจงอย่าซักไซ้สิ่งบางอย่างที่หากมันถูกเปิดโปงแก่สูเจ้าแล้วจะทำให้สูเจ้าต้องลำบาก” (อัล-มาอิดะฮฺ </w:t>
      </w:r>
      <w:r w:rsidRPr="00E420B2">
        <w:rPr>
          <w:rFonts w:ascii="Cordia New" w:hAnsi="Cordia New" w:cs="Cordia New"/>
          <w:color w:val="00B050"/>
          <w:sz w:val="32"/>
          <w:szCs w:val="32"/>
          <w:lang w:bidi="th-TH"/>
        </w:rPr>
        <w:t>:101)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แล้วเราก็ถามท่านกรณีคำพูดของท่านที่ว่า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«إِنَّ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عِبَادًا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لَيْسُوا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بِأَنْبِيَاءَ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,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شُهَدَاءَ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,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يَغْبِطُهُمُ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النَّبِيُّونَ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وَالشُّهَدَاءُ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بِقُرْبِهِمْ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وَمَقْعَدِهِمْ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يَوْمَ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القِيَامَةِ»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</w:p>
    <w:p w:rsidR="00BC0C51" w:rsidRPr="00E420B2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“สำหรับอัลลอฮฺนั้นจะมีบ่าวที่ไม่ใช่นบีและไม่ใช่เหล่าชะฮีด แต่บรรดานบีและเหล่าชะฮีดต่างพากันอิจฉาที่พวกเขาได้ใกล้ชิดและการได้มีที่นั่งใกล้กับอัลลอฮฺในวันกิยามะฮฺ”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ซึ่งในนั้นมีคนอาหรับเบดูอินอยู่คนหนึ่ง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เขา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รีบกุลีกุจอเร่งฝีเท้าสะบัดมือเข้ามาพร้อมกับกล่าวว่า โอ้ ท่านเราะสูลุล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กรุณาบอกพวกเราซิว่าพวกเขาคือใครกัน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ซึ่งฉันได้เห็นท่านเราะสูลุล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มีใบหน้าสดชื่น แล้วท่านก็ตอบว่า 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«هُمْ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عِبَادُ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بُلْدَانٍ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شَتَّى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وَقَبَائِلَ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شَتَّى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شُعُوبِ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الْقَبَائِلِ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تَكُنْ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بَيْنَهُمْ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أَرْحَامٌ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يَتَوَاصَلُونَ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بِهَا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دُنْيَا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يَتَبَاذَلُونَ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بِهَا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يَتَحَابُّونَ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بِرُوحِ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يَجْعَلُ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وُجُوهَهُمْ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نُورًا،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وَيَجْعَلُ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لَهُمْ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مَنَابِرَ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لُؤْلُؤٍ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قُدَّامَ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lastRenderedPageBreak/>
        <w:t>الرَّحْمَنِ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يَفْزَعُ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النَّاسُ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يَفْزَعُونَ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وَيَخَافُ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النَّاسُ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يَخَافُونَ» 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رواه أحمد و الحاكم و صححه الذهبي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ความว่า:  “พวกเขาคือคณะบ่าวของอัลลอฮฺคณะหนึ่ง ที่มาจากภูมิลำเนาและเชื้อสายที่ต่างกัน จากชนชาติต่าง ๆ ที่ไม่มีความผูกพันทางเครือญาติเชื่อมโยงกัน และไม่มีพันธะทางดุนยาร่วมกัน พวกเขารักกันด้วยวิญญาณแห่งอัลลอฮฺ อัลลอฮฺจะทรงทำให้ใบหน้าพวกเขามีสง่าราศี และสร้างแท่นสูงจากไข่มุกให้กับพวกเขา ณ เบื้องหน้าพระองค์ ผู้คนทั้งหลายจะวิตกกังวลในวันกิยามะฮฺแต่พวกเขาจะไม่วิตกกังวลใด ๆ คนอื่นจะหวาดกลัวแต่พวกเขาไม่หวั่นไหวเลย” (บันทึกโดยอะห์มัด, อัล-หากิม และอัซ-ซะฮะบีย์กล่าวว่าเศาะฮีหฺ)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10.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ใบหน้าพวกเขาจะมีสง่าราศีในวันกิยามัต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ด้วยหลักฐานหะดีษดังกล่าวข้างต้นที่ระบุว่า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0070C0"/>
          <w:sz w:val="32"/>
          <w:szCs w:val="32"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يَجْعَلُ اللَّهُ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وُجُوهَهُمْ نُورًا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</w:p>
    <w:p w:rsidR="00BC0C51" w:rsidRPr="00E420B2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 อัลลอฮฺ จะทรงทำให้ใบหน้าของพวกเขามีแสงเจิดจ้า</w:t>
      </w:r>
    </w:p>
    <w:p w:rsidR="00BC0C51" w:rsidRPr="00E420B2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11.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จะได้รับหอไข่มุก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ด้วยหลักฐานเดียวกันที่ระบุว่า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0070C0"/>
          <w:sz w:val="32"/>
          <w:szCs w:val="32"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وَيَجْعَلُ لَهُمْ مَنَابِرَ مِنْ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لُؤْلُؤٍ»</w:t>
      </w:r>
    </w:p>
    <w:p w:rsidR="00BC0C51" w:rsidRPr="00E420B2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 พระองค์จะสร้างแท่นจากไข่มุกให้พวกเขา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12.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จะได้รับ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แท่น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ไข่มุกที่สร้างจากแสง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ในหะดีษที่เล่าโดย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อิบนุ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อุมัร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ที่ ท่านเราะสูลุล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ได้กล่าวว่า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hAnsi="KFGQPC Uthman Taha Naskh" w:cs="KFGQPC Uthman Taha Naskh"/>
          <w:color w:val="0070C0"/>
          <w:sz w:val="32"/>
          <w:szCs w:val="32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ض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الله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زّ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ج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الق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ة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ٍ»</w:t>
      </w:r>
    </w:p>
    <w:p w:rsidR="00BC0C51" w:rsidRPr="00E420B2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Arial"/>
          <w:color w:val="0070C0"/>
          <w:sz w:val="32"/>
          <w:szCs w:val="32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“อัลลอฮฺจะทรงแท่นสูงจากแสงแก่พวกเขาในวันกิยามะฮฺ”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13.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ได้รับคำชื่นชมจากบรรดานบีและชุฮะดาอฺ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ด้วยหะดีษสองหะดีษที่ผ่านมานั้นคือหะดีษ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-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อัชอะรีย์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และหะดีษอิบนุ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อุมัร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ที่ระบุว่า</w:t>
      </w:r>
    </w:p>
    <w:p w:rsidR="00BC0C51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</w:pP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«</w:t>
      </w:r>
      <w:r w:rsidRPr="00055566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يَغْبِطُهُمُ الشُّهَدَاءُ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 xml:space="preserve"> و</w:t>
      </w:r>
      <w:r w:rsidRPr="00055566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النَّبِيُّونَ </w:t>
      </w:r>
      <w:r w:rsidRPr="00055566"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يَوْمَ القِيَامَةِ</w:t>
      </w:r>
      <w:r w:rsidRPr="00055566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 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لِ</w:t>
      </w:r>
      <w:r w:rsidRPr="00055566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قُرْبِهِمْ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 xml:space="preserve"> مِنَ اللهِ تعالى</w:t>
      </w:r>
      <w:r w:rsidRPr="00055566"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 xml:space="preserve"> وَمَ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جْلِسِ</w:t>
      </w:r>
      <w:r w:rsidRPr="00055566"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هِمْ</w:t>
      </w:r>
      <w:r w:rsidRPr="00055566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 مِ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نْهُ»</w:t>
      </w:r>
      <w:r w:rsidRPr="00055566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rtl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14.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ได้รับชื่อเรียกว่าเป็นวะลีย์ของ</w:t>
      </w:r>
      <w:r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>อัลลอฮฺ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จากหะดีษอิบนุ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อุมัรที่ระบุว่า</w:t>
      </w:r>
    </w:p>
    <w:p w:rsidR="00BC0C51" w:rsidRPr="00561AC9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</w:pP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«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ه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ُ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م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ْ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 أ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َ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و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ْ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ل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ِ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ي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َ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اء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ُ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 الله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ِ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 ع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َ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ز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َّ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 و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َ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 xml:space="preserve"> ج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َ</w:t>
      </w:r>
      <w:r w:rsidRPr="00561AC9">
        <w:rPr>
          <w:rFonts w:ascii="KFGQPC Uthman Taha Naskh" w:eastAsia="Times New Roman" w:hAnsi="KFGQPC Uthman Taha Naskh" w:cs="KFGQPC Uthman Taha Naskh"/>
          <w:color w:val="000080"/>
          <w:sz w:val="32"/>
          <w:szCs w:val="32"/>
          <w:rtl/>
        </w:rPr>
        <w:t>ل</w:t>
      </w:r>
      <w:r>
        <w:rPr>
          <w:rFonts w:ascii="KFGQPC Uthman Taha Naskh" w:eastAsia="Times New Roman" w:hAnsi="KFGQPC Uthman Taha Naskh" w:cs="KFGQPC Uthman Taha Naskh" w:hint="cs"/>
          <w:color w:val="000080"/>
          <w:sz w:val="32"/>
          <w:szCs w:val="32"/>
          <w:rtl/>
        </w:rPr>
        <w:t>َّ»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ความว่า:  พวกเขาคือเขาสนิทของ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อัลลอฮฺ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lastRenderedPageBreak/>
        <w:t>15.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ไม่มีความหวาดวิตกและเศร้าเสียใจในวันกิยามัต</w:t>
      </w: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ด้วยสองหะดีษข้างต้นที่ระบุว่า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hAnsi="KFGQPC Uthman Taha Naskh" w:cs="KFGQPC Uthman Taha Naskh"/>
          <w:color w:val="0070C0"/>
          <w:sz w:val="32"/>
          <w:szCs w:val="32"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«لَا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خَوْفٌ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عَلَيْهِمْ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هُمْ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يَحْزَنُوْنَ»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قوله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"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يَفْزَعُ النَّاسُ وَلا يَفْزَعُونَ ، وَيَخَافُ النَّاسُ وَلا يَخَافُونَ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 พวกเขาจะไม่มีหวาดกลัวและความวิตกกังวลใดๆ " และคำกล่าวที่ว่า "คนอื่นจะวิตก แต่พวกเขาจะไม่วิตก แม้ว่าคนอื่นจะหวาดกลัว แต่พวกเขาก็ไม่หวาดกลัว "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hAnsi="Cordia New" w:cs="Cordia New"/>
          <w:b/>
          <w:bCs/>
          <w:sz w:val="32"/>
          <w:szCs w:val="32"/>
          <w:lang w:bidi="th-TH"/>
        </w:rPr>
        <w:t>16.</w:t>
      </w:r>
      <w:r w:rsidRPr="00B67B6E">
        <w:rPr>
          <w:rFonts w:ascii="Cordia New" w:hAnsi="Cordia New" w:cs="Cordia New" w:hint="cs"/>
          <w:b/>
          <w:bCs/>
          <w:sz w:val="32"/>
          <w:szCs w:val="32"/>
          <w:cs/>
          <w:lang w:bidi="th-TH"/>
        </w:rPr>
        <w:t xml:space="preserve"> คนคนหนึ่งสามารถคว้าระดับคนดีเพราะความรักของเขาในความดีของคนเหล่านั้น แม้ว่าการกระทำของเขาไม่ถึงขั้นเดียวกับพวกเขาก็ตาม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อิบนุมัสอูด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เล่าว่า</w:t>
      </w:r>
      <w:r>
        <w:rPr>
          <w:rFonts w:ascii="Cordia New" w:hAnsi="Cordia New" w:cs="Cordia New"/>
          <w:sz w:val="32"/>
          <w:szCs w:val="32"/>
          <w:lang w:bidi="th-TH"/>
        </w:rPr>
        <w:t xml:space="preserve"> 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hAnsi="KFGQPC Uthman Taha Naskh" w:cs="Angsana New"/>
          <w:color w:val="0070C0"/>
          <w:sz w:val="32"/>
          <w:szCs w:val="40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جاء رجل إلى رسول الله صلى الله عليه وسلم فقال: يا رسول الله ،</w:t>
      </w:r>
      <w:r w:rsidRPr="00E420B2">
        <w:rPr>
          <w:rFonts w:hint="cs"/>
          <w:color w:val="0070C0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كَيْفَ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تَقُولُ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رَجُلٍ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أَحَبَّ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قَوْمًا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وَلَمْ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يَلْحَقْ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بِهِمْ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؟ قال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الم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ء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بّ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َ» 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الصحيحان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>ความว่า:  มีชายคนหนึ่งมาหา ท่านเราะสูลุลลอฮฺ  ศ็อลลัลลอฮฺ อะลัยฮิ วะสัลลัม- แล้วกล่าวว่า โอ้ ท่านเราะสูลุลลอฮฺ ท่านเห็นอย่างไรกับคนคนหนึ่งที่รักชอบพวกหนึ่งแต่เขาไม่อยู่ในระดับเดียวกับพวกเขา? ท่านตอบว่า “คนคนหนึ่งย่อมจะได้อยู่ร่วมกับคนที่เขารัก” (หะดีษรายงานโดยอัล-บุคอรีย์มุสลิม)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Pr="00561AC9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และในหะดีษ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อัล-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บุคอรีย์มุสลิมยังมีระบุด้วยเช่นกันว่าท่านอนัส 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ได้เล่าว่า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رَجُلا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سأل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النبي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صلى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عليه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وسلم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> 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مَتَى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السَّاعَةُ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؟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أَعْدَدْتَ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لَهَا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؟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أَعْدَدْتُ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لَهَا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كَثِيرِ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صَلاةٍ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صَوْمٍ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صَدَقَةٍ،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وَلَكِنِّي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أُحِبُّ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وَرَسُولَهُ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.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«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أَنت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مَعَ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أَحْبَبْتَ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ความว่า:  มีชายคนหนึ่งมาถาม ท่านเราะสูลุลลอฮฺ ศ็อลลัลลอฮฺ อะลัยฮิ วะสัลลัม ว่าเมื่อไรจะถึงวันกิยามัต? ท่านถามกลับว่า “แล้วท่านเตรียมอะไรเพื่อรับมันล่ะ?” เขาตอบว่า ฉันไม่ได้เตรียมละหมาดที่มากมาย ศีลอดก็ไม่มาก เศาะดะเกาะฮฺก็ไม่มาก แต่ฉันรักอัลลอฮฺและเราะสูลของพระองค์ ท่านตอบว่า “ท่านจะได้อยู่กับคนที่ท่านรัก”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อนัสเล่าว่า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ได้ยินเช่นนั้น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แล้ว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พวกเรา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รู้สึกว่า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ไม่มีสิ่งใดที่ชื่นชอบไปกว่าคำพูดของท่านนบี ศ็อลลัล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อะลัยฮิ วะสัลลัม ที่ว่า ท่านจะได้อยู่ร่วมกับคนที่ท่านรัก ซึ่งฉันรักท่านเราะสูลุล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ศ็อลลัล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อะลัยฮิ วะสัลลัม รักอบู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บักร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และรักอุมัร และฉันหวังว่าจะได้อยู่ร่วมกับพวกเขา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เพราะความรักของฉันที่มีต่อพวกเขาแม้ว่าฉันจะมีอ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ะ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มัลที่ไม่ถึงระดับพวกเขาก็ตาม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ที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อีกทั้งมีรายงานจากอ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ะ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ลี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ย์ 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เราะฎิยัล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อันฮุ ที่อ้างว่าท่านเราะสูลุล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ลอฮฺ</w:t>
      </w:r>
      <w:r w:rsidRPr="00561AC9">
        <w:rPr>
          <w:rFonts w:ascii="Cordia New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0070C0"/>
          <w:sz w:val="32"/>
          <w:szCs w:val="32"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«لَا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ج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ً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 إ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 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ش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ْ» 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الطبراني في الصغير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E420B2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ความว่า:  “ใครรักใคร ผู้นั้นย่อมจะถูกต้อนชุมนุมรวมกับพวกเขา(ในวันกิยามะฮฺ)” (บันทึกโดยอัฏ-เฏาะบะรอนีย์) </w:t>
      </w:r>
    </w:p>
    <w:p w:rsidR="00BC0C51" w:rsidRDefault="00BC0C51" w:rsidP="00BC0C51">
      <w:pPr>
        <w:bidi w:val="0"/>
        <w:spacing w:after="0" w:line="240" w:lineRule="auto"/>
        <w:contextualSpacing/>
        <w:jc w:val="thaiDistribute"/>
        <w:rPr>
          <w:rFonts w:ascii="Cordia New" w:eastAsia="Times New Roman" w:hAnsi="Cordia New" w:cs="Cordia New"/>
          <w:b/>
          <w:bCs/>
          <w:color w:val="000080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contextualSpacing/>
        <w:jc w:val="thaiDistribute"/>
        <w:rPr>
          <w:rFonts w:ascii="Cordia New" w:eastAsia="Times New Roman" w:hAnsi="Cordia New" w:cs="Cordia New"/>
          <w:b/>
          <w:bCs/>
          <w:color w:val="C00000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b/>
          <w:bCs/>
          <w:color w:val="C00000"/>
          <w:sz w:val="32"/>
          <w:szCs w:val="32"/>
          <w:cs/>
          <w:lang w:bidi="th-TH"/>
        </w:rPr>
        <w:t>จะเลือกคบหาและมอบความสนิทสนมให้กับใครดี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-เกาะ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รอฟียฺ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คน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ทุกคนหาใช่ว่าเหมาะแก่การคบหา เป็นเพื่อน หรือ บอกความลับ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อัลเกาะมะ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ได้กล่าวว่า จงคบกับคนที่หากเป็นเพื่อนกันแล้ว เขาจะทำให้ท่านดูสง่างาม เมื่อท่านตกทุกข์เขาจะโอบอุ้ม เมื่อท่านพูด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พลั้ง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เขาจะแก้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ต่าง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หากเขาพบความดีในตัวท่าน เขาจะเก็บมาพูด หากพบความ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ไม่ดี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ของท่าน เขาจะแก้ไขปิดบัง เมื่อท่านขอ เขาจะให้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เมื่อท่านเกิดทุกข์ เขาจะปลอบใจ เป็นคนที่รังควา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ท่านน้อยที่สุด และไม่ขัดแย้งกั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ท่านในทาง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ใดๆ ก็ตาม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เชคอะห์มัด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อะฏอ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ได้กล่าวว่า การคบกับคนขัด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จะทำให้จิตใจพังสลาย การคบกับคนเหมือนตัวเองจะทำให้สติปัญญาเพิ่มพูน ทุกคนใช่ว่าเหมาะแก่การคบหาและปรึกษาขอความเห็นใจ และใช่ว่าทุกคนที่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สามารถ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ร้องได้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สามารถเก็บความลับได้ มีเพียงผู้มีอะมานะ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เท่านั้นที่สามารถเก็บความลับได้ ความสำคัญของการคัดเฟ้นเพื่อนนั้นดูหะดีษของท่านเราะสูลุล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ศ็อลลัล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อะลัยฮิ วะสัลลัม ก็เป็นพอ ท่านกล่าวว่า</w:t>
      </w:r>
    </w:p>
    <w:p w:rsidR="00BC0C51" w:rsidRPr="00E420B2" w:rsidRDefault="00BC0C51" w:rsidP="00BC0C51">
      <w:pPr>
        <w:spacing w:after="0" w:line="240" w:lineRule="auto"/>
        <w:contextualSpacing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«الْمَرْءُ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دِينِ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خَلِيلِهِ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فَلْيَنْظُرْ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أَحَدُكُمْ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يُخَالِلُ» 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أبو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داود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غيره]</w:t>
      </w:r>
    </w:p>
    <w:p w:rsidR="00BC0C51" w:rsidRPr="00E420B2" w:rsidRDefault="00BC0C51" w:rsidP="00BC0C51">
      <w:pPr>
        <w:bidi w:val="0"/>
        <w:spacing w:after="0" w:line="240" w:lineRule="auto"/>
        <w:contextualSpacing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คนเรานั้น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มักคล้อยตาม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นิสัยเพื่อนสนิท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แม้กระทั่งเรื่องศาสนาด้วยก็เช่นกัน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ดังนั้น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พวกท่านทุกคนจงคัดเลือกเพื่อนสนิทให้ดี"  (บันทึกโดยอบู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ดาวูด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และคนอื่นๆ)</w:t>
      </w:r>
    </w:p>
    <w:p w:rsidR="00BC0C51" w:rsidRPr="00E420B2" w:rsidRDefault="00BC0C51" w:rsidP="00BC0C51">
      <w:pPr>
        <w:bidi w:val="0"/>
        <w:spacing w:after="0" w:line="240" w:lineRule="auto"/>
        <w:contextualSpacing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เอาซาอียฺกล่าวว่า เพื่อนกับเพื่อนนั้นเป็นดั่งผ้าปะที่อยู่บนผ้า หากมันไม่เข้ากัน ก็จะทำให้ผ้าดูไม่สวย</w:t>
      </w:r>
    </w:p>
    <w:p w:rsidR="00BC0C51" w:rsidRPr="00B67B6E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มีคน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บอก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อิบ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ั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ม๊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ว่า เพื่อนคนไหนที่ควรมอบความรักให้มากที่สุด? เขาตอบว่า คนที่ยึดมั่นในศาสนาอย่างสมบูรณ์ คนที่มีสติปัญญาสมบูรณ์ คนทีไม่ประจบสอพลอต่อหน้า ไม่ลืมเมื่อห่างไกล เมื่อท่านเข้าใกล้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เขาจะอุปถัมภ์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เมื่อท่านห่างเหิน เขาจะปกป้องรักษา เมื่อ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ขอช่วย เขาจะช่วย เมื่อท่านจำเป็น เขาก็จะ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ดูแล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ความรัก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ทางการ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กระทำของเขาจะมากกว่าความรัก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ทางคำพูด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ซึ่งถือ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เป็นการพิสูจน์ความจริง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บางท่าน ได้กล่าวว่า จงคบกับเพื่อนหนึ่งในสองประเภทนี้เท่านั้น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คนที่ท่าน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สามารถ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เรียนรู้และได้ประโยชน์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ทาง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ศาสนากับเขา หรือไม่ก็คน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สามารถ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สอนและตอบรับเรื่องศาสนาจากท่าน ส่วนประเภทที่สาม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ขึ้นไป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หลีกไกล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 อะลี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ได้กล่าวว่า </w:t>
      </w:r>
    </w:p>
    <w:p w:rsidR="00BC0C51" w:rsidRDefault="00BC0C51" w:rsidP="00BC0C51">
      <w:pPr>
        <w:spacing w:after="0" w:line="240" w:lineRule="auto"/>
        <w:contextualSpacing/>
        <w:jc w:val="center"/>
        <w:rPr>
          <w:rFonts w:ascii="KFGQPC Uthman Taha Naskh" w:eastAsia="Times New Roman" w:hAnsi="KFGQPC Uthman Taha Naskh" w:cs="KFGQPC Uthman Taha Naskh"/>
          <w:sz w:val="32"/>
          <w:szCs w:val="32"/>
          <w:rtl/>
        </w:rPr>
      </w:pP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إنّ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أخاك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الصِّدق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من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كان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معك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***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و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من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يضُرُّ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نفسه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لينفعك</w:t>
      </w:r>
    </w:p>
    <w:p w:rsidR="00BC0C51" w:rsidRPr="00B67B6E" w:rsidRDefault="00BC0C51" w:rsidP="00BC0C51">
      <w:pPr>
        <w:spacing w:after="0" w:line="240" w:lineRule="auto"/>
        <w:contextualSpacing/>
        <w:jc w:val="center"/>
        <w:rPr>
          <w:rFonts w:ascii="KFGQPC Uthman Taha Naskh" w:eastAsia="Times New Roman" w:hAnsi="KFGQPC Uthman Taha Naskh" w:cs="Cordia New"/>
          <w:sz w:val="32"/>
          <w:szCs w:val="32"/>
          <w:cs/>
          <w:lang w:bidi="th-TH"/>
        </w:rPr>
      </w:pP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و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من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إذا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ريب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الزّمان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صدعك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***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شتّت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نفسه</w:t>
      </w:r>
      <w:r w:rsidRPr="00B67B6E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B67B6E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ليجمعك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center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เพื่อนแท้คือคนที่อยู่เคียงข้างท่าน และ พร้อมที่จะเสียสละเพื่อความสุขของท่าน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center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ตลอดจนคนที่เวลาเกิดภัยทุกข์ยาก เขาก็จะค้ำชูท่าน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นักกวีบางคน กล่าวว่า ท่านจงเป็นเพื่อนกับคนที่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สามารถ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ปิดความลับของท่าน ปิดความบกพร่องของท่าน อยู่ร่วมกับความทุกข์ของท่าน เผยแผ่ความดีของท่าน และเก็บ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ซ่อน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ความชั่วของท่าน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เท่านั้น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หากท่านหาไม่พบ ก็จงเพื่อนกับตัวเอง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ก็พอ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  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อุละมาอ์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บางคน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ได้กล่าวถึงคุณสมบัติของเพื่อนดีที่สามารถให้ประโยชน์จากการคบหาและ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การตีสนิท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ว่ามี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จะต้องมีคุณสมบัติ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ห้าประการ คือ</w:t>
      </w:r>
      <w:r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มีสติปัญญา มีนิสัยดี ไม่เป็นคนฟาสิก ไม่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ใฝ่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บิดอะ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และไม่เป็นผู้หลงใหลโลกดุนยา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0B3EC0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0B3EC0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1</w:t>
      </w:r>
      <w:r w:rsidRPr="000B3EC0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.</w:t>
      </w:r>
      <w:r w:rsidRPr="000B3EC0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สติปัญญา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คุณสมบัติข้อนี้ถือเป็น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เงื่อนไข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หลักดั้งเดิม ดังนั้น จึงไม่มีประโยชน์ใด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กับการเป็นเพื่อนกับคนโง่เขลา</w:t>
      </w:r>
    </w:p>
    <w:p w:rsidR="00BC0C51" w:rsidRPr="00B67B6E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 อะลีย์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ได้กล่าวว่า</w:t>
      </w:r>
    </w:p>
    <w:p w:rsidR="00BC0C51" w:rsidRPr="000B3EC0" w:rsidRDefault="00BC0C51" w:rsidP="00E420B2">
      <w:pPr>
        <w:spacing w:after="0" w:line="240" w:lineRule="auto"/>
        <w:ind w:left="2160"/>
        <w:contextualSpacing/>
        <w:rPr>
          <w:rFonts w:ascii="KFGQPC Uthman Taha Naskh" w:eastAsia="Times New Roman" w:hAnsi="KFGQPC Uthman Taha Naskh" w:cs="KFGQPC Uthman Taha Naskh"/>
          <w:sz w:val="32"/>
          <w:szCs w:val="32"/>
          <w:lang w:bidi="th-TH"/>
        </w:rPr>
      </w:pP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فلا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تصحب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أخا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الجهل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***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و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إياك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و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إياه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</w:rPr>
        <w:br/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فكم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من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جاهل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أردى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***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حليما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حين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آخاه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</w:rPr>
        <w:br/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يُقاس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المرء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بالمرء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***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إذا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ما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المرء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ماشاه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</w:rPr>
        <w:br/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و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للشيء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على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الشيء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***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مقاييس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و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أشباه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</w:rPr>
        <w:br/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و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للقلب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على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القلب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***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دليل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حين</w:t>
      </w:r>
      <w:r w:rsidRPr="000B3EC0">
        <w:rPr>
          <w:rFonts w:ascii="KFGQPC Uthman Taha Naskh" w:eastAsia="Times New Roman" w:hAnsi="KFGQPC Uthman Taha Naskh" w:cs="KFGQPC Uthman Taha Naskh"/>
          <w:sz w:val="32"/>
          <w:szCs w:val="32"/>
          <w:rtl/>
        </w:rPr>
        <w:t xml:space="preserve"> </w:t>
      </w:r>
      <w:r w:rsidRPr="000B3EC0">
        <w:rPr>
          <w:rFonts w:ascii="KFGQPC Uthman Taha Naskh" w:eastAsia="Times New Roman" w:hAnsi="KFGQPC Uthman Taha Naskh" w:cs="KFGQPC Uthman Taha Naskh" w:hint="cs"/>
          <w:sz w:val="32"/>
          <w:szCs w:val="32"/>
          <w:rtl/>
        </w:rPr>
        <w:t>يلقاه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เจ้าจงอย่าคบกับเพื่อน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โฉดเขลา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ไกล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ระหว่าง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ท่านกับเขา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เพราะคนเถื่อนหลายคน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ได้เปลี่ยน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สุขุมให้เถื่อนเหมือนเขามามากนักต่อนักแล้ว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ดูคน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ให้ดูที่เพื่อน เมื่อเขาเดินไปด้วยกัน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สิ่งสองอย่าง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ต่าง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มีมาตรวัดที่คล้าย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และสิ่งเหมือนกัน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ใจกับใจนั้นจะรู้กัน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ก็เมื่ออยู่ด้วยกัน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ผู้มีปัญญา คือผู้ที่เข้าใจสิ่งต่างๆ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อย่างถูกต้องกับความจริง ทั้งด้วยตัวเองหรือ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ผ่าน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การชี้แจง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0B3EC0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0B3EC0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2.</w:t>
      </w:r>
      <w:r w:rsidRPr="000B3EC0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นิสัยดี 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เป็นสิ่งสำคัญที่ต้องมี เพราะ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บ่อยครั้งที่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คนมีปัญญา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สามารถเข้าใจ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ความได้อย่าง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ถูกต้อง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เมื่อเผชิญ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กับความโกรธหรือตั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ณ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หาหรือความตระหนี่หรือความขลาดกลัว เขา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กลับ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สยบต่ออารมณ์ และยอมปฏิบัติสวนทางกับความรู้ที่เป็นจริง เพราะไม่สามารถบังคับตัวเอง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ไม่สามารถปรับนิสัยตัวเอง จึงไม่มีประโยชน์ใด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กับการคบหากับเขา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 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หาติม เราะหิมะฮุลลอฮฺ ได้กล่าวว่า จำเป็นที่ผู้มีสติปัญญาต้องรับรู้ว่าไม่มีความสุขใดจะเท่ากับการได้คบเพื่อน และ ไม่มีความทุกข์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จะเท่ากับการขาดเพื่อนและ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การพยายาม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ป้องกันสิ่งไม่ดีไม่ให้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เกิดกับเพื่อนที่พลอยทุกข์กับสิ่งที่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ประสพ เพื่อนที่ดีคือ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เมื่อ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เกิดทุกข์เขาจะปกป้อง และไม่ตำหนิเพื่อนในสิ่งที่พลาดพลั้ง เขาคือมิตรทางนิสัย ทว่าต้องให้อภัยและขจัดความอิจฉาต่อเพื่อน เพราะการอิจฉาริษยาต่อเพื่อนเป็นตัวทำลายความรัก เช่นเดียวกับการมอบความรักอย่างเหลือล้นเป็นการเสียสละที่ยิ่งใหญ่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จะไม่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ปรากฏความเสียสละ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จากจิตใจที่ไม่หวังดี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0B3EC0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3.</w:t>
      </w:r>
      <w:r w:rsidRPr="000B3EC0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ไม่ใช่ฟาสิก ผู้ฝักใฝ่การทำบาป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คนไม่ดี ไม่มีประโยชน์ใดๆ กับการคบหากับเขา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เพราะคนที่ไม่ศรัทธาต่อ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ไม่ประกัน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ว่าจะไม่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ติดนิสัย ไม่รับรองการคบค้า ทว่ามันจะ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ลิก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ผัน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แปร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ไป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ตามตัวแปร 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ตรัส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</w:t>
      </w:r>
    </w:p>
    <w:p w:rsidR="00BC0C51" w:rsidRPr="00E420B2" w:rsidRDefault="00BC0C51" w:rsidP="00BC0C51">
      <w:pPr>
        <w:spacing w:after="0" w:line="240" w:lineRule="auto"/>
        <w:contextualSpacing/>
        <w:jc w:val="thaiDistribute"/>
        <w:rPr>
          <w:rFonts w:ascii="Cordia New" w:eastAsia="Times New Roman" w:hAnsi="Cordia New" w:cs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تُطِعۡ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مَنۡ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أَغۡفَلۡنَا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قَلۡبَهُۥ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ذِكۡرِنَا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وَٱتَّبَعَ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هَوَىٰهُ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الكهف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٢٨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contextualSpacing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ความว่า:  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และเจ้าจงอย่าตามคนที่เราได้ปิดหัวใจเขาจากการรำลึกถึงเราและตามตั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ณ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หาตัวเอง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(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อัล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กะ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ฮฺ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ฟ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์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28)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 พระองค์ 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ตรัส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</w:t>
      </w:r>
    </w:p>
    <w:p w:rsidR="00BC0C51" w:rsidRPr="00E420B2" w:rsidRDefault="00BC0C51" w:rsidP="00BC0C51">
      <w:pPr>
        <w:spacing w:after="0" w:line="240" w:lineRule="auto"/>
        <w:contextualSpacing/>
        <w:jc w:val="thaiDistribute"/>
        <w:rPr>
          <w:rFonts w:ascii="Cordia New" w:eastAsia="Times New Roman" w:hAnsi="Cordia New" w:cs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فَأَعۡرِضۡ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مَّن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تَوَلَّىٰ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ذِكۡرِنَا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يُرِدۡ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إِلَّا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ٱلۡحَيَوٰةَ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ٱلدُّنۡيَا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٢٩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النجم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٢٩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contextualSpacing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เจ้าจง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ปลีกออกจาก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ผู้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ที่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หันหลังให้กับการรำลึกถึงเราและ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ไม่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ปรารถนา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สิ่งใดนอกจาก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แต่เพียงชีวิตดุนยา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” (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อั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น-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นัจ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ญ์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ม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ฺ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29)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</w:t>
      </w:r>
    </w:p>
    <w:p w:rsidR="00BC0C51" w:rsidRPr="00E420B2" w:rsidRDefault="00BC0C51" w:rsidP="00BC0C51">
      <w:pPr>
        <w:spacing w:after="0" w:line="240" w:lineRule="auto"/>
        <w:contextualSpacing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ت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ص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ْ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إ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ؤ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ً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ك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ط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ك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إ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ت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ٌّ»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الترمذي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أبو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داود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contextualSpacing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ความว่า: 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ท่านจงคบหาเพียงกับคนมุ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อ์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มิน และจงให้คนยำเกรงต่ออัลลอฮฺเท่านั้นที่ได้กินอาหารของท่าน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(บันทึกโดยอั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ต-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ติรมิซีย์ และ อบู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ดาวูด)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หาติม เราะหิมะฮุลลอฮฺ ได้กล่าวในหนังสือ "เราเฏาะตุลอุเกาะลา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"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 คนมีปัญญาต้องไม่คบกับคน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เลว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เพราะเพื่อนไม่ดีเป็นเหมือนกับไฟคบหนึ่ง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มันจะ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สานต่อความแค้น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ซึ่ง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ความหวังดีของเขาไม่แน่นอน สัญญาของเขาไม่จีรัง คนเราจะมีความสุขได้ด้วยสี่ประการ คือ มีภรรยาเป็นผู้ร่วมงาน มีบุตรเป็นคนดี มีเพื่อนเป็นคนดี และมีเงินทองจากบ้านเมืองของตัวเอง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ส่วน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เพื่อนที่ไม่สามารถให้ประโยชน์จากการคบหานั้น อันตรายกว่าการคลุกคลีกับสุนัข ผู้ใดคบเพื่อนเลว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ไม่ปลอดภัย เหมือนกับคนที่ร่วมวงในสิ่ง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เลว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แล้วต้องถูกกล่าวหา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ตามไปด้วย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1339F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4.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Pr="001339F1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ไม่ใช่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 xml:space="preserve">มุบตะดิอฺ </w:t>
      </w:r>
      <w:r w:rsidRPr="001339F1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 xml:space="preserve">ผู้ฝักใฝ่บิดอะฮฺ 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คนทำบิดอะฮฺ การเป็นเพื่อนกับเขาจะทำให้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เกิด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อันตรายและสิ่ง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เลว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จากบิดอะฮฺอาจจะโยงมาถูกตัวเขา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กับ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ที่ฝักใฝ่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บิดอะฮฺจึงสมควรต้องหลีกเลี่ยงและ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ไม่ข้องเกี่ยว</w:t>
      </w:r>
    </w:p>
    <w:p w:rsidR="00BC0C51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730456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>
        <w:rPr>
          <w:rFonts w:ascii="Cordia New" w:eastAsia="Times New Roman" w:hAnsi="Cordia New" w:cs="Cordia New"/>
          <w:sz w:val="32"/>
          <w:szCs w:val="32"/>
          <w:lang w:bidi="th-TH"/>
        </w:rPr>
        <w:t>.</w:t>
      </w:r>
      <w:r w:rsidRPr="00730456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5.</w:t>
      </w:r>
      <w:r w:rsidRPr="0073045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ไม่ใช่ผู้ที่ฝักใฝ่หลงใหลดุนยา </w:t>
      </w:r>
    </w:p>
    <w:p w:rsidR="00BC0C51" w:rsidRPr="00B67B6E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การคบกับพวกนี้เป็นยาพิษที่อันตราย เพราะ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โดยปกติ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คนเรามักชอบลอกเลียนและทำตาม อีกทั้งอาจจะทำตามโดยไม่รู้ตัวด้วยซ้ำไป ในขณะที่การคบเพื่อนกับคนสมถะ จะทำให้ท่านสมถะกับดุนยา ดังนั้น จึงไม่สมควรคบเพื่อนที่เป็นนักใฝ่หาความสุขสบาย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โลกดุนยา และ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ควร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ยึดเพื่อนที่หวังในโลกอาคิ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เราะฮฺ</w:t>
      </w:r>
    </w:p>
    <w:p w:rsidR="00BC0C51" w:rsidRPr="001339F1" w:rsidRDefault="00BC0C51" w:rsidP="00E420B2">
      <w:pPr>
        <w:spacing w:after="0" w:line="240" w:lineRule="auto"/>
        <w:ind w:left="1440" w:right="567"/>
        <w:rPr>
          <w:rFonts w:ascii="KFGQPC Uthman Taha Naskh" w:hAnsi="KFGQPC Uthman Taha Naskh" w:cs="KFGQPC Uthman Taha Naskh"/>
          <w:sz w:val="32"/>
          <w:szCs w:val="32"/>
          <w:rtl/>
        </w:rPr>
      </w:pPr>
      <w:r w:rsidRPr="001339F1">
        <w:rPr>
          <w:rFonts w:ascii="KFGQPC Uthman Taha Naskh" w:hAnsi="KFGQPC Uthman Taha Naskh" w:cs="KFGQPC Uthman Taha Naskh"/>
          <w:sz w:val="32"/>
          <w:szCs w:val="32"/>
          <w:rtl/>
        </w:rPr>
        <w:t>الناس شتىّ إذا ما أنت ذقتهم *** لا يستوون كما لا يستوي الشّجر</w:t>
      </w:r>
      <w:r w:rsidRPr="001339F1">
        <w:rPr>
          <w:rFonts w:ascii="KFGQPC Uthman Taha Naskh" w:hAnsi="KFGQPC Uthman Taha Naskh" w:cs="KFGQPC Uthman Taha Naskh"/>
          <w:sz w:val="32"/>
          <w:szCs w:val="32"/>
        </w:rPr>
        <w:t> </w:t>
      </w:r>
      <w:r w:rsidRPr="001339F1">
        <w:rPr>
          <w:rFonts w:ascii="KFGQPC Uthman Taha Naskh" w:hAnsi="KFGQPC Uthman Taha Naskh" w:cs="KFGQPC Uthman Taha Naskh"/>
          <w:sz w:val="32"/>
          <w:szCs w:val="32"/>
        </w:rPr>
        <w:br/>
      </w:r>
      <w:r w:rsidRPr="001339F1">
        <w:rPr>
          <w:rFonts w:ascii="KFGQPC Uthman Taha Naskh" w:hAnsi="KFGQPC Uthman Taha Naskh" w:cs="KFGQPC Uthman Taha Naskh"/>
          <w:sz w:val="32"/>
          <w:szCs w:val="32"/>
          <w:rtl/>
        </w:rPr>
        <w:t>هذا له ثمر حلو مذاقته *** و ذاك ليس له طعم و لا ثمر</w:t>
      </w:r>
    </w:p>
    <w:p w:rsidR="00BC0C51" w:rsidRDefault="00BC0C51" w:rsidP="00E420B2">
      <w:pPr>
        <w:bidi w:val="0"/>
        <w:spacing w:after="0" w:line="240" w:lineRule="auto"/>
        <w:ind w:left="720" w:firstLine="720"/>
        <w:contextualSpacing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มนุษย์นั้น มีหลากหลาย เมื่อเจ้าสัมผัส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พวก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เขา </w:t>
      </w:r>
    </w:p>
    <w:p w:rsidR="00BC0C51" w:rsidRDefault="00BC0C51" w:rsidP="00E420B2">
      <w:pPr>
        <w:bidi w:val="0"/>
        <w:spacing w:after="0" w:line="240" w:lineRule="auto"/>
        <w:ind w:left="720" w:firstLine="720"/>
        <w:contextualSpacing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พวกเขา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ไม่เท่ากัน เฉกเช่นความ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แตกต่างกัน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ต้นไม้</w:t>
      </w:r>
    </w:p>
    <w:p w:rsidR="00BC0C51" w:rsidRDefault="00BC0C51" w:rsidP="00E420B2">
      <w:pPr>
        <w:bidi w:val="0"/>
        <w:spacing w:after="0" w:line="240" w:lineRule="auto"/>
        <w:ind w:left="720" w:firstLine="720"/>
        <w:contextualSpacing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ต้นนี้มีผลรสหวาน ต้นนั้นจืดชืด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หรือไม่มีผลเลย</w:t>
      </w:r>
    </w:p>
    <w:p w:rsidR="00BC0C51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1339F1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C00000"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b/>
          <w:bCs/>
          <w:color w:val="C00000"/>
          <w:sz w:val="32"/>
          <w:szCs w:val="32"/>
          <w:cs/>
          <w:lang w:bidi="th-TH"/>
        </w:rPr>
        <w:t>ลักษณะของ</w:t>
      </w:r>
      <w:r w:rsidRPr="001339F1">
        <w:rPr>
          <w:rFonts w:ascii="Cordia New" w:eastAsia="Times New Roman" w:hAnsi="Cordia New" w:cs="Cordia New" w:hint="cs"/>
          <w:b/>
          <w:bCs/>
          <w:color w:val="C00000"/>
          <w:sz w:val="32"/>
          <w:szCs w:val="32"/>
          <w:cs/>
          <w:lang w:bidi="th-TH"/>
        </w:rPr>
        <w:t>ผู้</w:t>
      </w:r>
      <w:r w:rsidRPr="001339F1">
        <w:rPr>
          <w:rFonts w:ascii="Cordia New" w:eastAsia="Times New Roman" w:hAnsi="Cordia New" w:cs="Cordia New"/>
          <w:b/>
          <w:bCs/>
          <w:color w:val="C00000"/>
          <w:sz w:val="32"/>
          <w:szCs w:val="32"/>
          <w:cs/>
          <w:lang w:bidi="th-TH"/>
        </w:rPr>
        <w:t>รัก</w:t>
      </w:r>
      <w:r w:rsidRPr="001339F1">
        <w:rPr>
          <w:rFonts w:ascii="Cordia New" w:eastAsia="Times New Roman" w:hAnsi="Cordia New" w:cs="Cordia New" w:hint="cs"/>
          <w:b/>
          <w:bCs/>
          <w:color w:val="C00000"/>
          <w:sz w:val="32"/>
          <w:szCs w:val="32"/>
          <w:cs/>
          <w:lang w:bidi="th-TH"/>
        </w:rPr>
        <w:t>กัน</w:t>
      </w:r>
      <w:r w:rsidRPr="001339F1">
        <w:rPr>
          <w:rFonts w:ascii="Cordia New" w:eastAsia="Times New Roman" w:hAnsi="Cordia New" w:cs="Cordia New"/>
          <w:b/>
          <w:bCs/>
          <w:color w:val="C00000"/>
          <w:sz w:val="32"/>
          <w:szCs w:val="32"/>
          <w:cs/>
          <w:lang w:bidi="th-TH"/>
        </w:rPr>
        <w:t>ในหนทางของอัลลอฮฺ</w:t>
      </w:r>
    </w:p>
    <w:p w:rsidR="00BC0C51" w:rsidRPr="001339F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1.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ทำ</w:t>
      </w:r>
      <w:r w:rsidRPr="001339F1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คุณ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ไม่เพิ่ม </w:t>
      </w:r>
      <w:r w:rsidRPr="001339F1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ห่างเหิน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ไม่ลด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ในบรรดา ลักษณะ ของ การรักในหนทางของอัลลอฮฺ คือมันจะไม่เพิ่มเพราะการทำดีและไม่ลดเพราะความห่างเหินต่อกัน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ยะฮฺยา บินมุอาซ อัรรอซียฺ ได้กล่าวว่า</w:t>
      </w:r>
      <w:r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ลักษณะ ของรักแท้นั้นจะต้องไม่เพิ่มเพราะการทำดีต่อกัน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และไม่ลดเพราะความห่างเหินจากกัน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1339F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2.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เห็นชอบด้วยกัน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ในจำนวนลักษณะของการรักในหนทางของอัลลอฮฺ เช่นกันก็คือ การให้ความเห็นชอบร่วมกันในสิ่งต่าง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ๆ 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อุละมาอ์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บางท่านได้กล่าวว่า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จะกล่าว "ไม่"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ในสิ่งที่ท่านบอกว่า "ไม่" และ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กล่าวว่า "ใช่" ในสิ่งที่ท่านบอกว่า "ใช่"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3.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ไม่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ริษยา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เพื่อน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อีกหนึ่ง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ลักษณะของการรักในหนทางของอัลลอฮฺ เช่นกัน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คือ คนที่รักเพื่อนต้องไม่ริษยาเพื่อนในทางศาสนาและทางโลกดุนยา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ได้กล่าว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ถึง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ลักษณะ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คนรักแท้ ใน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อายะฮฺ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يَجِدُونَ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فِي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صُدُورِهِمۡ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حَاجَةٗ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مِّمَّآ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أُوتُواْ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وَيُؤۡثِرُونَ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عَلَىٰٓ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أَنفُسِهِمۡ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وَلَوۡ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كَانَ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خَصَاصَةٞۚ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الحشر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٩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และในใจของพวกเขาไม่มีความรู้สึกอยากได้ในสิ่งที่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คนเหล่านั้น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ได้รับ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และพวกเขาจะ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ให้ความสำคัญ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และเห็นแก่คนเหล่านั้น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มากกว่าตัวพวกเขาเอง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แม้ว่าพวกเขา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ต้อง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ลำบากทุกข์ยาก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” (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อัล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หะชัร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9)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1339F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4.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หวังดีต่อเพื่อนเหมือนกับหวังก</w:t>
      </w:r>
      <w:r w:rsidRPr="001339F1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ั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บ</w:t>
      </w:r>
      <w:r w:rsidRPr="001339F1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หวังดีต่อ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ตัวเอง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อีกหนึ่ง ลักษณะ ของ คนที่รักในหนทางของอัลลอฮฺก็คือ เขา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อยาก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ให้เพื่อนได้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สิ่งที่ตัวเองอยากได้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หรือปรารถนา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hint="cs"/>
          <w:color w:val="0070C0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يُؤْمِنُ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أَحَدُكُمْ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حَتَّى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يُحِبَّ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لأَخِيهِ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يُحِبُّ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لِنَفْسِهِ»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الشيخان]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พวกท่านทุกคนจะไม่บรรลุอีหม่านที่สมบูรณ์จนกว่าจะ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นึกอยาก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ให้เพื่อนได้ในสิ่งที่ตัวเองรักที่จะได้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อัล-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บุคอรีย์และมุสลิม)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1339F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5.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ใช้การภักดีต่อ</w:t>
      </w:r>
      <w:r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อัลลอฮฺ</w:t>
      </w:r>
      <w:r w:rsidRPr="001339F1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เป็นเกณฑ์วัดความรักชอบต่อกัน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ลักษณะของการรักในหนทางของอัลลอฮฺ อีกเช่นกัน คือ ความรักชอบจะเพิ่มขึ้นเมื่อเห็นเพื่อนยิ่งภักดีต่อ 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และลดลงเมื่อเห็นเพื่อนทำ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บาปหรือ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อฺศิ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ต่อ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ผู้สูงส่ง  </w:t>
      </w:r>
      <w:r w:rsidRPr="00B67B6E"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1339F1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C00000"/>
          <w:sz w:val="32"/>
          <w:szCs w:val="32"/>
          <w:lang w:bidi="th-TH"/>
        </w:rPr>
      </w:pPr>
      <w:r w:rsidRPr="001339F1">
        <w:rPr>
          <w:rFonts w:ascii="Cordia New" w:eastAsia="Times New Roman" w:hAnsi="Cordia New" w:cs="Cordia New"/>
          <w:b/>
          <w:bCs/>
          <w:color w:val="C00000"/>
          <w:sz w:val="32"/>
          <w:szCs w:val="32"/>
          <w:cs/>
          <w:lang w:bidi="th-TH"/>
        </w:rPr>
        <w:t>หน้าที่และเงื่อนไขของการคบเพื่อนและการรักกัน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มุสลิมแต่ละคนต่างมีสิทธิและหน้าที่ต่อกันหลายประการ สิทธิและหน้าที่เหล่านี้ถูกกำหนดโดยสัญญาแห่งอิสลาม มุสลิมทุกคนจึงจำเป็นต้องเคารพสัญญานี้ ไม่มีผู้ใดสามารถล่วงละเมิดได้ บางส่วนของสิทธิและหน้าที่นี้ได้ถูกระบุผ่าน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พจนารถ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 เช่น คำกล่าวของท่าน ศ็อลลัลลอฮฺ อะลัยฮิ วะสัลลัม-ที่ว่า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«حَقُّ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الْمُسْلِمِ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الْمُسْلِمِ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سِتٌّ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إِذَا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لَقِيتَهُ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فَسَلِّمْ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وَإِذَا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دَعَاكَ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فَأَجِبْهُ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وَإِذَا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اسْتَنْصَحَكَ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فَانْصَحْ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وَإِذَا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عَطَسَ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فَحَمِدَ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فَشَمِّتْهُ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وَإِذَا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مَرِضَ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فَعُدْهُ ، وَإِذَا مَاتَ فَاتْب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ِعْهُ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»</w:t>
      </w:r>
      <w:r w:rsidRPr="00E420B2" w:rsidDel="007B6291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 [متفق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عليه]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หน้าที่มุสลิมต่อมุสลิมนั้นมีหกประการ เมื่อท่านพบ ท่านจะต้องให้สลามแก่เขา เมื่อเขาเชิญชวน ท่านจะต้อง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ตอบ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รับเขา เมื่อเขาขอคำปรึกษา ท่านต้องให้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คำชี้แนะ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แก่เขา เมื่อเขาจามแล้วสดุดีอัลลอฮฺ ท่านจะต้องกล่าวดุอา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อ์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แก่เขา เมื่อเขาป่วย ท่านจะต้องเย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ี่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ยมเขา และเมื่อเขาสิ้นชีวิต ท่านจะต้องร่วมติดตามขบวน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ส่ง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ศพเขา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 อัล-บุคอรีย์ และมุสลิม)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ต่อการอธิบายเกียรติศักดิ์ศรีของมุสลิม ตลอดจนสิ่งที่มุสลิมไม่สามารถ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ละเมิด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ต่อมุสลิมอื่นๆนั้น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มุหัมมัด-ศ็อลลัลลอฮฺ อะลัยฮิ วะสัลลัม-ได้กล่าวว่า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«إِيَّاكُمْ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وَالظَّنَّ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فَإِنَّ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الظَّنَّ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أَكْذَبُ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الْحَدِيثِ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تَحَسَّسُوا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تَجَسَّسُوا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تَنَافَسُوا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تَحَاسَدُوا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تَبَاغَضُوا،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وَكُونُوا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عِبَادَ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إِخْوَانًا،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الْمُسْلِمُ أَخُو الْمُسْلِمِ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،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لَا يَظْلِمُهُ وَلَا يَخْذُلُهُ وَلَا يَحْقِرُهُ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> 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التَّقْوَى هَاهُنَا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 ـ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وَيُشِيرُ إِلَى صَدْرِهِ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ـ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بِحَسْبِ امْرِئٍ مِنْ الشَّرِّ أَنْ يَحْقِرَ أَخَاهُ الْمُسْلِمَ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كُلُّ الْمُسْلِمِ عَلَى الْمُسْلِمِ حَرَامٌ دَمُهُ وَمَالُهُ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وَعِرْضُهُ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  <w:r w:rsidRPr="00E420B2">
        <w:rPr>
          <w:rFonts w:eastAsia="Times New Roman" w:cs="KFGQPC Uthman Taha Naskh"/>
          <w:color w:val="0070C0"/>
          <w:sz w:val="32"/>
          <w:szCs w:val="32"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الشيخان]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lastRenderedPageBreak/>
        <w:t>ความว่า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พวกท่านจงหลีกเลี่ยงการมองในแง่ร้าย เพราะการมองในแง่ร้าย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คือ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วาจาที่เป็นเท็จมากที่สุด พวกท่านจงอย่าสอดรู้สอดเห็น อย่าหาความลับ อย่าชิงดีชิงเด่น อย่าอิจฉาริษยา และอย่าโกร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ธ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แค้นกัน จงอยู่อย่างบ่าวของอัลลอฮฺฉันมิตรสหาย มุสลิมนั้นเป็นพี่น้องของมุสลิม เขาจะต้องไม่รังแก ไม่ลบหลู่ และไม่ดูหมิ่นเขา ความยำเกรงนั้น อยู่ที่นี่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(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พร้อมกับได้ชี้ไปยังที่หน้าอกของท่าน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)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เป็นการพอ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แล้ว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ที่คนหนึ่งจะ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ถูกตรา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เป็นคนชั่วด้วยการที่เขาดูถูกมิตรมุสลิมของตัวเอง มุสลิมต่อมุสลิมทุกคนนั้น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เป็นเรื่องต้อง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ห้าม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ใน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เลือดเนื้อ เกียรติศักดิ์ศรี และทรัพย์สมบัติของเขา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อัล-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บุคอรีย์และมุสลิม)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bookmarkStart w:id="1" w:name="OLE_LINK1"/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พันธะแห่งความเป็นพี่น้องกันนั้นมันผูกพันกันเหมือนกับสัญญาการแต่งงานระหว่างสองสามีภรรยา โดยพันธะนี้จะผูกพันกับสิทธิและหน้าที่ด้านต่างๆ เช่น สิทธิและหน้าที่ด้านการเงิน กายภาพ วาจา และหัวใจ การรักษาไว้ซึ่งสิทธิและหน้าที่อันนี้จะทำให้ความรักมีความต่อเนื่องถาวรและเพิ่มความเห็นอกเห็นใจกัน ทำให้คู่สัญญาอยู่ใน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บัญชีประเภท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คนที่รักกันเพื่ออัลลอฮฺ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ได้รับผลตอบแทนและผลบุญมากมายดังที่เราได้กล่าวมา</w:t>
      </w:r>
      <w:bookmarkEnd w:id="1"/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166628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</w:pPr>
      <w:r w:rsidRPr="00166628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 xml:space="preserve">1. </w:t>
      </w:r>
      <w:r w:rsidRPr="00166628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สิทธิและหน้าที่ของ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การเป็นเพื่อนในด้าน</w:t>
      </w:r>
      <w:r w:rsidRPr="00166628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การเงิน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ึ่งในจำนวนสิทธิและหน้าที่ทางการเงินที่จำต้องปฏิบัติก็คือการผ่อนปรนให้แก่พี่น้องที่ติดหนี้จนถึ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โอกาส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ที่เขาฟื้นตัวหรือมีสภาพคล่อง พระองค์ 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ตรัส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وَإِن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كَانَ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ذُو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عُسۡرَةٖ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فَنَظِرَةٌ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إِلَىٰ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مَيۡسَرَةٖۚ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البقرة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٢٨٠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และหากเขาเป็นคนมีความทุกข์ยากก็จงผ่อนปรนให้เขาไปจนกว่าเขาจะมีความคล่องตัว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(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อัล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บะเกาะเราะฮฺ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280)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มุหัมมัด-ศ็อลลัลลอฮฺ อะลัยฮิ วะสัลลัม-ได้กล่าวว่า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مَنْ يَسَّرَ عَلَى مُعْسِرٍ يَسَّرَ اللَّهُ عَلَيْهِ فِي الدُّنْيَا وَالْآخِرَةِ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[مسلم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غيره]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ความว่า: 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ผู้ใดผ่อนปรนแก่คนทุกข์ยาก อัลลอฮฺจะทรงผ่อนปรนแก่เขาในดุนยาและอาคิเราะฮฺ (บันทึกโดยมุสลิมและท่านอื่นๆ)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และในจำนวน สิทธิและหน้าที่ ทางการเงินเช่นกันก็คือ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จะต้องให้การเกื้อกูลทางการเงิน โดยนักวิชาการได้แบ่งเป็น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การช่วยเหลือเป็น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สามระดับ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คือ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730456">
        <w:rPr>
          <w:rFonts w:ascii="Cordia New" w:eastAsia="Times New Roman" w:hAnsi="Cordia New" w:cs="Cordia New"/>
          <w:sz w:val="32"/>
          <w:szCs w:val="32"/>
          <w:u w:val="single"/>
          <w:cs/>
          <w:lang w:bidi="th-TH"/>
        </w:rPr>
        <w:t>ระดับที่หนึ่ง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ระดับต่ำสุดคือ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ท่านช่วยพี่น้องด้วยเงิน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ที่เกินจากความจำเป็น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ของท่าน กล่าวคือ เมื่อท่านสังเกตเห็นพี่น้องมีความจำเป็นและท่านมีทรัพย์สินเหลือพอ ท่านเป็น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ฝ่าย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เข้าเสนอความช่วยเหลือโดยไม่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ให้เขาต้องขอ หากต้องให้เขาขอก่อนแล้วจึงจะให้ก็ถือว่ามันเป็นการสะเพร่าที่สุดแล้วสำหรับสิทธิและหน้าที่ของพี่น้อง</w:t>
      </w:r>
    </w:p>
    <w:p w:rsidR="00E420B2" w:rsidRPr="00B67B6E" w:rsidRDefault="00E420B2" w:rsidP="00E420B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730456">
        <w:rPr>
          <w:rFonts w:ascii="Cordia New" w:eastAsia="Times New Roman" w:hAnsi="Cordia New" w:cs="Cordia New"/>
          <w:sz w:val="32"/>
          <w:szCs w:val="32"/>
          <w:u w:val="single"/>
          <w:cs/>
          <w:lang w:bidi="th-TH"/>
        </w:rPr>
        <w:lastRenderedPageBreak/>
        <w:t>ระดับที่สอง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ท่านถือปัญหา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พี่น้องเป็นปัญหาของตัวท่านเองและพร้อมใจให้เขามีส่วนในทรัพย์สมบัติของท่าน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หะสัน ได้กล่าวว่า มีบางคนถึงกับตัดผ้าของตัวเองเป็นสองส่วนเพื่อให้กับเพื่อนสวมใส่ มีชายคนหนึ่งมา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ฮุร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็อ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ยเราะฮฺ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พร้อมกับกล่าวว่า ฉันอยากจะเป็นเพื่อนกับท่านเพื่อ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ท่านตอบว่า ท่านทราบหรือเปล่าว่าการเป็นเพื่อนกันนั้นมีสิทธิและหน้าที่อย่างไร? เขาตอบว่า ถ้าอย่างนั้น ช่วยบอกฉันทีซิ เขาตอบว่า ท่านจะต้องไม่มีสิทธิในเงินทองของท่าน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เองพิเศษไป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กว่าฉัน เขากล่าวว่า ฉันไม่เคยทำสิ่งนี้ได้เลย เขาตอบว่า ถ้าอย่างงั้นก็จงไปเสียจากฉัน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ท่านอะลียฺ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หุสัยน์ ได้ถามชายคนหนึ่งว่า คน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หนึ่งสามารถจะล้วงมือในกระเป๋าเพื่อนของเขาและเอาเงินตามใจอยากโดยไม่ขออนุญาตจากเขาก่อนได้ไหม เขาตอบว่า ไม่ได้ ท่านกล่าวว่า ถ้าอย่างงั้น พวกท่านก็ไม่ใช่เพื่อนกัน</w:t>
      </w:r>
    </w:p>
    <w:p w:rsidR="00E420B2" w:rsidRPr="00B67B6E" w:rsidRDefault="00E420B2" w:rsidP="00E420B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730456">
        <w:rPr>
          <w:rFonts w:ascii="Cordia New" w:eastAsia="Times New Roman" w:hAnsi="Cordia New" w:cs="Cordia New"/>
          <w:sz w:val="32"/>
          <w:szCs w:val="32"/>
          <w:u w:val="single"/>
          <w:cs/>
          <w:lang w:bidi="th-TH"/>
        </w:rPr>
        <w:t>ระดับที่สาม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คือ ระดับสูง กล่าวคือ ต้องให้ค่าแก่เพื่อนมากกว่าตัวเองและถือความจำเป็นของเขาสำคัญกว่าความจำเป็นของตัวเอง และนี่คือ ระดับศิดดีกีนและสุดยอดระดับ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ของผู้ที่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รักกัน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ท่านอิบนุ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อุมัร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อันฮุมาได้กล่าวว่า มีคนมอบหัวแพะให้กับเศาะหาบะฮฺท่านเราะสูลุลลอฮฺ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คนหนึ่ง เขาจึงกล่าวว่า เพื่อนของฉันคนนั้นมีความจำเป็นมากกว่าฉันอีก เขาจึงส่งไปให้เขา แล้วคนนั้นก็ส่งให้คนอื่นอีก และมีการส่งไปส่งมาจนกระทั่งกลับมาถึงคนเดิมคนแรก หลังจากที่เวียน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วนไป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ถึงเจ็ดคน ซึ่งระดับนี้ ถือเป็นระดับสูงสุดของการอีซารฺ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(การสละความสุขส่วนตนให้ผู้อื่น)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คือระดับของบรรดาเศาะหาบะฮฺ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อันฮุม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ท่านห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ุมัยด์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กล่าวว่า ฉันได้ยินท่านอะนัส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กล่าวว่า เมื่อบรรดาเศาะหาบะฮฺมาถึงมะดีนะฮฺ บรรดาเหล่าผู้อพยพได้อาศัยอยู่กับเหล่าอันศอรฺ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ซึ่ง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อับดุรเราะฮฺมาน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เอาฟ ได้พักอาศัยกับสะอัด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เราะบีอฺ เขากล่าวว่า ฉันจะแบ่งทรัพย์ของฉันให้ท่าน และจะเสียสละภรรยาคนหนึ่งของฉันให้ท่าน เขาตอบว่า ขอให้อัลลอฮฺทรงให้ความบะ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ะฮฺความจำเริญ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ต่อท่านในครอบครัวและทรัพย์สมบัติของท่าน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เถิด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แล้วเขาปฏิเสธสิ่งที่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สะอัด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มอบให้โดยทำทีเหมือนรับมอบแล้วคืนกลับให้เขา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ได้กล่าวชื่นชมคนเหล่านี้ว่า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وَيُؤۡثِرُونَ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عَلَىٰٓ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أَنفُسِهِمۡ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وَلَوۡ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كَانَ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خَصَاصَةٞۚ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الحشر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٩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ความว่า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พวกเขาให้ความสำคัญต่อ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ผู้อื่น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มากกว่าตัวเอง แม้ว่าพวกเขาเองก็มีความขัดสนจำเป็น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ก็ตาม”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(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อัล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หะชัรฺ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9)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สัลมาน อั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ดารอนียฺ ได้กล่าวว่า ฉันมีเพื่อนคนหนึ่งที่อิรักซึ่งฉันเคยไปหาเขาตอนที่กำลังมั่งมี ฉันบอกเขาว่า ฉัน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อยากขอเงินท่านสักหน่อย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แล้ว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โยนถุงเงิน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ฉันก็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เก็บเอา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เท่าที่ต้องการ วันหนึ่งฉันได้มาหาเขาแล้วบอกว่า ฉันต้องการอะไรสักอย่าง เขาตอบว่า ท่านต้องการเท่าไร?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เมื่อนั้น ความรู้สึก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อบอุ่น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แห่งมิตรภาพจากเขา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ก็หายออกไปจาก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หัวใจของฉัน มีบางคนกล่าวว่า เมื่อท่านขอทรัพย์จากเพื่อน แล้วเขาถามว่า ท่านจะเอา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ไปทำอะไร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ก็แสดงว่า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เขาได้ละทิ้ง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สิทธิแห่งความเป็นพี่น้องไปแล้ว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และนี่คือระดับการให้ความช่วยเหลือทางการเงิน หากท่านยังปฏิบัติไม่ได้กับเพื่อนของท่านก็จงทราบเถิดว่าพันธะแห่งความเป็นมิตรยังไม่หยั่งลึกลงในก้นบึ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งหัวใจ การเป็นเพื่อนยังคงเป็นเพียงการคบหาระดับเผินๆ ธรรมดา และไม่หยั่งลึกในความคิดและศาสนา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มัยมูน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มิฮฺรอน ได้กล่าวว่า ผู้ใดยอม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เสีย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ดีๆ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ก็จงคบกับคนตาย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ในหลุมศพแทน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เสีย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2.</w:t>
      </w:r>
      <w:r w:rsidRPr="00F6365A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 xml:space="preserve"> </w:t>
      </w:r>
      <w:r w:rsidRPr="00F6365A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สิทธิและหน้าที่ของ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การ</w:t>
      </w:r>
      <w:r w:rsidRPr="00F6365A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เป็นเพื่อน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ในด้าน</w:t>
      </w:r>
      <w:r w:rsidRPr="00F6365A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กายภาพ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ในที่นี้หมายถึงการช่วยเหลือเพื่อนด้วยพละกำลัง การลงมือปฏิบัติก่อนที่เพื่อนจะร้องขอ และให้ความช่วยเหลือ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อย่าง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เป็นพิเศษ ซึ่ง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ขั้น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นี้มีหลายระดับเช่นเดียวกับการให้ความช่วยเหลือทางการเงิน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730456">
        <w:rPr>
          <w:rFonts w:ascii="Cordia New" w:eastAsia="Times New Roman" w:hAnsi="Cordia New" w:cs="Cordia New"/>
          <w:sz w:val="32"/>
          <w:szCs w:val="32"/>
          <w:u w:val="single"/>
          <w:cs/>
          <w:lang w:bidi="th-TH"/>
        </w:rPr>
        <w:t>ระดับที่หนึ่ง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ระดับต่ำสุด คือ การช่วยเหลืออย่างเต็มใจและยินดีเมื่อมีความสามารถและได้รับการร้องขอ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มุหัมมัด-ศ็อลลัลลอฮฺ อะลัยฮิ วะสัลลัม-ได้กล่าวว่า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مَنْ نَفَّسَ عَنْ مُؤْمِنٍ كُرْبَةً مِنْ كُرَبِ الدُّنْيَا ، نَفَّسَ اللَّهُ عَنْهُ كُرْبَةً مِنْ كُرَبِ يَوْمِ الْقِيَامَةِ ، وَمَنْ يَسَّرَ عَلَى مُعْسِرٍ ، يَسَّرَ اللَّهُ عَلَيْهِ فِي الدُّنْيَا وَالْآخِرَةِ ، وَمَنْ سَتَرَ مُسْلِمًا ، سَتَرَهُ اللَّهُ فِي الدُّنْيَا وَالْآخِرَةِ ، وَاللَّهُ فِي عَوْنِ الْعَبْدِ ، 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> 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كَانَ الْعَبْدُ فِي عَوْنِ أَخِيهِ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> 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ผู้ใดปลดความทุกข์ยากดุนยาจากคนมุ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อ์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มิน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ผู้ศรัทธา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หนึ่งอย่าง อัลลอฮฺจะทรงปลดความทุกข์ยากของวันกิยาม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ะฮฺหนึ่งอย่าง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แก่เขา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และผู้ใดที่ผ่อนปรนหนี้แก่คนที่ลำบากจริงๆ อัลลอฮฺจะทรงผ่อนปรนให้ความง่ายดายแก่เขาในดุนยาและอาคิเราะฮฺ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และผู้ใดปกปิดความ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ลับของ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มุสลิมคนหนึ่ง อัลลอฮฺจะทรงปกปิดความ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ลับ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ของ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เขา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ในดุนยาและในอาคิ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เราะฮฺ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อัลลอฮฺนั้นจะทรงช่วยเหลือบ่าวของพระองค์เสมอ ตราบใดที่บ่าวให้ความช่วยเหลือต่อมิตรของเขา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”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หะสัน อัลบ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ัศ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ย์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ได้ส่งเพื่อนของเขากลุ่มหนึ่งเพื่อให้มาช่วยเหลือความจำเป็นของเพื่อนของพวกเขาคนหนึ่ง ท่านบอกว่า พวกท่านจงแวะเข้าพบ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ษ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าบิต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ุ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นานี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แล้วจงชวนเขาไปด้วย พวกเขาจึงแวะเข้าพบ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าบิต แต่เขาอ้างว่า ฉันกำลังอิ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ติกาฟอยู่ พวกเขาจึงกลับมาบอกอัล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หะสัน ท่านจึงบอกว่า พวกท่านจงบอกเขาว่า โอ้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คนที่ตาเป็นฝ้าฟางเอ๋ย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ท่านไม่รู้หรือว่าการไปช่วยเพื่อนคนหนึ่งของท่านนั้นมันดีต่อท่านมากกว่าการไปทำ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หั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ญ์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สุนัต (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หัจญ์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ครั้งที่สองขึ้นไป)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เสียอีก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พวกเขาจึงกลับไปบอก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าบิต เขาจึงละการอิ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ติกาฟและออกไปพร้อมกับพวกเขา</w:t>
      </w:r>
    </w:p>
    <w:p w:rsidR="00E420B2" w:rsidRDefault="00E420B2" w:rsidP="00E420B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contextualSpacing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730456">
        <w:rPr>
          <w:rFonts w:ascii="Cordia New" w:eastAsia="Times New Roman" w:hAnsi="Cordia New" w:cs="Cordia New"/>
          <w:sz w:val="32"/>
          <w:szCs w:val="32"/>
          <w:u w:val="single"/>
          <w:cs/>
          <w:lang w:bidi="th-TH"/>
        </w:rPr>
        <w:t>ระดับที่สอง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จะต้องตระหนักว่าความจำเป็นของเพื่อน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นั้นคือ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ความจำเป็นของตัวเอง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ชาวสะลัฟบางคนพยายามดูแลจุนเจือความต้องการของครอบครัวเพื่อนหลังจากที่เขาเสียชีวิตแล้วเป็นเวลา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ถึง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สี่สิบปี เขาจะมาหาและออกค่าใช้จ่ายให้กับพวกเขาทุกวันด้วยเงินของตัวเอง ทำให้คน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ใสครอบครัว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เหล่านั้นรู้สึกว่าพ่อ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ของพวกเขา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เสียเพียงแต่ร่างเท่านั้นแต่ความสะดวกอื่น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ยังคงอยู่</w:t>
      </w:r>
    </w:p>
    <w:p w:rsidR="00E420B2" w:rsidRPr="00B67B6E" w:rsidRDefault="00E420B2" w:rsidP="00E420B2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730456">
        <w:rPr>
          <w:rFonts w:ascii="Cordia New" w:eastAsia="Times New Roman" w:hAnsi="Cordia New" w:cs="Cordia New"/>
          <w:sz w:val="32"/>
          <w:szCs w:val="32"/>
          <w:u w:val="single"/>
          <w:cs/>
          <w:lang w:bidi="th-TH"/>
        </w:rPr>
        <w:t>ระดับที่สาม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ต้องให้ความสำคัญแก่ความจำเป็นของเพื่อนมากว่าความจำเป็นของท่าน ต้องเร่งช่วยเหลือเขาแม้ว่าความจำเป็นของท่านต้องชะลอการตอบสนอง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อิบนุ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ุ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ุ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มะฮฺ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ได้ให้การช่วยเหลือ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อย่างเร่งด่วน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ต่อความจำเป็นของเพื่อนบางคน จากนั้นก็มีของฝากมาแด่เขา เขาถามว่า นี่มันอะไรกัน ? เขาตอบว่า เป็นรางวัลให้กับสิ่งที่ท่านได้ช่วยเหลือฉัน เขาตอบว่า ท่านเอาของของท่านกลับไปเถอะ ขอให้อัลลอฮฺทรงประทานพลานามัยแด่ท่าน เมื่อท่านขอความช่วยเหลือใด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จากเพื่อน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แล้วเพื่อนของไม่ได้ทุ่มเทมอบความช่วยเหลือแก่ท่าน ท่านก็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จงเอาน้ำละหมาดแล้วละหมาด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ญะนาซะฮฺสี่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ตักบีรให้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กับ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เขา จงถือเขาเหมือนเป็นคนตายแล้ว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เสียดีกว่า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หะสัน กล่าวว่า เพื่อนของเรา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เป็นที่รักแก่เรา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มากกว่าภรรยาและลูก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 เพราะลูกเมียนั้นได้แต่พูดถึงเรื่องโลกดุนยา แต่เพื่อนของเราคอยตักเตือนเรื่องอาคิ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เราะฮฺ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นอกจากนี้ การไปเยี่ยมเยือนเพื่ออัลลอฮฺก็เป็นหนึ่งในภารกิจที่มุสลิมต้องปฏิบัติ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กับ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เพื่อน ดังที่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Cordia New"/>
          <w:color w:val="0070C0"/>
          <w:sz w:val="32"/>
          <w:szCs w:val="40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«أَلا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أُخْبِرُكُمْ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بِرِجَالِكُمْ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أَهْلِ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الْجَنَّةِ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؟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النَّبِيُّ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الْجَنَّةِ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وَالشَّهِيدُ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الْجَنَّةِ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وَالصِّدِّيقُ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الْجَنَّةِ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وَرَجُلٌ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يَزُورُ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أَخَاهُ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نَاحِيَةِ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الْمِصْرِ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الْجَنَّةِ»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เอาไหมล่ะ ฉันจะบอก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ประเภท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บุคคลที่จะได้เข้าสวรรค์ให้พวกท่านทราบ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?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นบีจะได้เข้าสวรรค์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ชะฮีดที่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ตายเพื่อศาสนาจะได้เข้าสวรรค์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ศิดดีกหรือผู้สัจจริงก็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จะได้เข้าสวรรค์ และคนที่ไปเยี่ยมเพื่อนที่ชานเมืองจะได้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เข้า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สวรรค์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มาดูตัวอย่างภาพที่น่าประทับใจของการเยี่ยมเยือนเพื่ออัลลอฮฺที่ควรแก่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เอาอย่างสำหรับ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ผู้ที่ต้องการมีจรรยามารยาทที่สมบูรณ์ นั้นคือ สัมพันธภาพระหว่างอบ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ู อุบัยด์ อัล-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กอซิม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สลาม กับ ท่านอิหม่ามอะหมัด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บัล เราะฮิมะฮุลลอฮฺ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ท่าน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อุบัยด์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เล่า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 ฉันได้เข้าพบท่านอิหม่ามอะหฺมัด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บัล ณ บ้านของท่าน แล้วท่านก็ให้ฉันนั่งที่ตรงกลางบ้าน โดยเขานั่งลงก่อน ฉันเลยถามว่า โอ้ 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อับดุลลอฮฺ มีคนบอกว่า เจ้าบ้านนั้นพึงควรจะต้องนั่งที่กลางบ้านมากกว่าคนอื่นมิใช่หรือ? ท่านตอบว่า ใช่ เขาจะนั่งหรือจะให้ใครนั่งก็ได้ ฉันเลยนึกในใจว่า โอ้ อบู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อุบัยด์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จงจำเป็นบทเรียนให้ดีน่ะ จากนั้น ฉันก็กล่าวว่า โอ้ 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อับดุลลอฮฺ หากฉันได้มาหาท่านในสภาพที่พึงควรแก่ฐานะท่าน ฉันก็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อยาก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จะมาหาท่านทุกวัน ท่านตอบว่า อย่าทำอย่างนั้นเลย ฉันมีเพื่อนมากมายที่เจอกับ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เขาแค่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ปีละครั้ง แต่มีความสนิทสนมมากกว่าคนที่เจอกันทุกวัน ฉันนึกในใจว่า อ้า นี่ก็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บทเรียน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อีกอย่างแล้ว 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อุบัยด์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เอ๋ย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ครั้นเมื่อฉันต้องการ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ละจากไป ท่านก็ยืนขึ้น ฉันเลยบอกว่า ไม่ต้อง ท่านอบู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อับดุลลอฮฺ อย่าทำอย่างนี้ ท่านเลยบอกว่า อัช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ว่า การต้อนรับแขกที่สมบูรณ์ จะต้องเดินไปส่งเขาที่ประตูบ้านและสัมผัสกับพาหนะเขา ฉันเลย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นึกใจใจอีกว่า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นี่ก็อย่างที่สามแล้วล่ะ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อบู อุบัยด์ เอ๋ย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จากนั้น ท่านก็เดินมาส่งฉันที่ประตูและ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จับสัตว์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พาหนะของฉัน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กหนึ่ง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ภาพ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ตัวอย่างที่น่าประทับ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เกี่ยวกับการเยี่ยมเยือน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ในหมู่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ชาวสะลัฟและความยินดีที่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ได้เพิ่ม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อีมานและการรักกันในหนทางของอัลลอฮฺก็คือเรื่องที่รายงานโดยอัล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เคาะฏีบ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บัฆดาดี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ในหนังสือ ต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รีคบัฆดาดของ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ที่รายงานจาก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ัก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กอช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 "ฉันได้รับรายงานว่าเพื่อนของมุหัมมัด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ฆอลิบ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หรืออบู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ญะ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ฟัร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มุกริ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อ์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บางคนได้มาหาเขาในวันที่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ดินเต็มไปด้วยโคลนจนเปื้อนเท้าไปหมด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แล้วท่านก็บอกเขาว่า เมื่อไร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อีกเล่าที่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ฉันจะมีโอกาสตอบแทนขาทั้งสองข้างที่ต้องเหนื่อยเดินมาหา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ฉัน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อย่างในวันนี้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อมาหาผลบุญจากการเยี่ยม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เยียน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จากนั้น ท่านก็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ลุกขึ้นหา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น้ำให้เขาดื่มและล้างเท้าทั้งสองข้างให้เขา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 xml:space="preserve">3. </w:t>
      </w:r>
      <w:r w:rsidRPr="00F6365A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สิทธิและหน้าที่ของ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การเป็น</w:t>
      </w:r>
      <w:r w:rsidRPr="00F6365A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เพื่อน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ในด้าน</w:t>
      </w:r>
      <w:r w:rsidRPr="00F6365A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วาจา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จะต้องพูดหรือเงียบเป็นบางโอกาส กล่าวคือ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b/>
          <w:bCs/>
          <w:i/>
          <w:iCs/>
          <w:sz w:val="32"/>
          <w:szCs w:val="32"/>
          <w:cs/>
          <w:lang w:bidi="th-TH"/>
        </w:rPr>
        <w:t>ก.</w:t>
      </w:r>
      <w:r w:rsidRPr="00F6365A">
        <w:rPr>
          <w:rFonts w:ascii="Cordia New" w:eastAsia="Times New Roman" w:hAnsi="Cordia New" w:cs="Cordia New"/>
          <w:b/>
          <w:bCs/>
          <w:i/>
          <w:iCs/>
          <w:sz w:val="32"/>
          <w:szCs w:val="32"/>
          <w:cs/>
          <w:lang w:bidi="th-TH"/>
        </w:rPr>
        <w:t xml:space="preserve"> เงียบกับสิ่งไม่ดี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โดย</w:t>
      </w: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1)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ไม่พูดถึงความบกพร่องของเขา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สิทธิที่เพื่อนพึงได้รับจากท่านก็คือ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ท่านจะต้อง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ปิดปากไม่พูดความบกพร่องของเขา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ทั้ง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ลับหลังและต่อหน้า แต่จะต้องทำเป็นไม่รู้ การพูดถึงความบกพร่องของเพื่อนลับหลังถือเป็นการนินทาที่หะรอม มันเป็นสิ่งต้องห้ามสำหรับคนมุสลิมทุกคน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มากกว่านั้นก็คือ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นอกเหนือ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จากการห้ามปรามของกฎหมายอิสลาม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แล้ว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ไม่ควรจะ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กระ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ทำด้วยสองเหตุผล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เพิ่มเติม คือ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หนึ่ง ให้ท่านเช็คเรื่องของท่านเอง หากพบสิ่งบกพร่องอย่างหนึ่งก็จงอย่าถือสาความบกพร่องของสหาย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เช่นกัน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ะจงถือว่าเขาไม่สามารถจะควบคุมตัวเองในตอนนั้นเหมือนกับที่ท่านไม่สามารถจะควบคุมตัวเองในยามที่ถูกทดสอบนั้นเช่นกัน สอง ท่านต้องตระหนักว่า หากท่านต้องการจะหามิตรที่ไม่มีสิ่งบกพร่อง ท่านก็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ต้อง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แยกไป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อยู่คนเดียว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จนตาย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เพราะ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ไม่มีเพื่อน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แบบนั้น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ให้คบตั้งแต่แรกแล้ว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ทุกคนย่อมมีดีมีชั่ว หากมีดีมากกว่าชั่วก็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ถื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อว่าดีแล้ว คนมุ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หรือผู้ศรัทธา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จึงต้องนับความดีของมิตรสหายอยู่ตลอดเวลาเพื่อให้เขาเกิดความประทับใจ ให้เกียรติ และรักเพื่อนของเขา ส่วนคนมุนาฟิกที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ถูกสาปแช่งนั้น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มักจะ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ค้นหาสิ่งบกพร่องของเพื่อนอยู่ตลอดเวลา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อิบนุล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มุบาร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็อก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กล่าวว่า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ผู้ศรัทธาจะ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หาข้อแก้ต่างให้เพื่อน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ส่วน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คนมุนาฟิก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นั้นจะ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หาข้อปรักปรำ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ฟุฎ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กล่าวว่า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สุภาพบุรุษ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คือ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คนที่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ให้อภัยต่อความผิดพลาดของมิตรสหาย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2)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ไม่เปิดโปงความลับของเพื่อน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จะต้องปิดความลับของ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แม้กับเพื่อนสนิทก็ตาม หรือแม้กระทั่งภายหลังจากการเกิดการทะเลาะตัดขาดหรือ บาดหมาง เพราะ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การกระทำเช่น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นี้เป็นนิสัยที่ชั่วและเป็นมารยาทที่เลวทราม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มีคนถาม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นักปราชญ์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บางคนว่า ท่านเก็บความลับคนอื่นได้อย่างไร เขาตอบว่า ฉัน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นี่แหละคือ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สุสาน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ที่ใช้ฝังความลับ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lastRenderedPageBreak/>
        <w:t>มีบางคนได้บอกความลับบางอย่างแก่เพื่อนของเขา ต่อมาเขาก็มาถามว่า ท่านเก็บมันไว้ไม่บอกใครใช่ไหม? เพื่อนของเขาตอบว่า ฉันลืมมันไปแล้วต่างหาก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มีคำพูดของคนสมัยก่อนว่า หัวใจของเสรีชน คือ สุสานฝังความลับของคนอื่น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สะอีด อั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ารีย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์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กล่าวว่า เมื่อท่านต้องการจะเลือกคบกับใครสักคน ท่านก็จงยุให้เขาโกรธ แล้วส่งคนให้ไปถามเขาเกี่ยวกับ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ตัว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 หากเขาตอบดีและปิดความลับก็จงคบกับเขาได้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3)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ไม่โต้แย้ง ไม่ท้าทายเพื่อน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ท่านจะต้องละการท้าทายและโต้แย้งกับเพื่อน ชาวสะลัฟกล่าวว่า ผู้ใดชอบทะเลาะและโต้เถียงเพื่อน เกียรติของเขาจะลดน้อยและความเลื่อมใสในตัวเขาจะหมดไป สรุปแล้ว ไม่มีเหตุผลอันใดที่สนับสนุนการโต้เถียงนอกจากการแสดงให้คนอื่นรู้ว่าตัวเองฉลาดและล้ำเลิศ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และแสดง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ให้เห็นว่าคนอื่นโง่ บางคนแนะให้ละเว้นการโต้เถียงถึงกับกล่าวว่า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เมื่อท่านบอกเพื่อนว่า จงยืนขึ้น แล้วเขาย้อนถามว่า แล้วจะให้ฉันไปที่ไหน ก็จงอย่าคบกับเขา เพราะเขาสมควรต้องยืนและไม่ย้อนถามใดๆ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ซึ่งการโต้เถียงจะทำให้ใจเสีย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ความรู้สึก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ทำให้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เกิดความเกลียดชัง หัวใจแข็งกระด้าง จะทำให้การยึดมั่นในศาสนาทางคำพูดและการปฏิบัติต้องกระด้างหยาบคาย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บู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อุมามะฮฺ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เล่าว่า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มุหัมมัด-ศ็อลลัลลอฮฺ อะลัยฮิ วะสัลลัม-ได้กล่าวว่า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Angsana New"/>
          <w:color w:val="0070C0"/>
          <w:sz w:val="32"/>
          <w:szCs w:val="40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تَرَكَ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الْمِرَاءَ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وَهُوَ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مُبْطِلٌ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بُنِيَ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 بَيْتٌ 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رَبَضِ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الْجَنَّةِ،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تَرَكَهُ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وَهُوَ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مُحِقٌّ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بُنِيَ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وَسَطِهَا،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حَسَّنَ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خُلُقَةُ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بُنِيَ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أَعْلَاهَا»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أبو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داود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غيره]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ผู้ใดละเว้นการโต้เถียง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ในฐานะ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ที่เขา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เป็นฝ่ายผิด เขาผู้นั้น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จะได้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รับ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การปลูกสร้างบ้านหนึ่งหลังที่ด้านล่างของสวรรค์ และผู้ใดละเว้นการโต้เถียงทั้งๆ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ที่เขาเป็น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ฝ่ายถูกและ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ชอบธรรมมากกว่า เขาจะได้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รับ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การปลูกบ้านตรงกลางสวรรค์ และผู้พยายามรักษามารยาทให้ดี เขาจะได้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รับ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การปลูกสร้างบ้าน ณ จุดสูงสุดของสวรรค์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(บันทึกโดยอบู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ดาวูดและคนอื่นๆ)  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rtl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คอลิด บิน ยะซีด บิน มุอาวิยะฮฺ กล่าวว่า ถ้าคนผู้หนึ่งชอบโต้แย้ง เถียงคำไม่ตกฟาก ยึดติดกับความคิดตัวเองฝ่ายเดียว นั่นคือความหายนะอย่างสมบูรณ์ของเขาแล้ว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อัล-หะสัน อัล-บัศรีย์ กล่าวว่า พวกท่านจงระวังการโต้เถียงเอาเป็นเอาตาย เพราะมันคือวินาทีที่ผู้รู้จะกลายเป็นคนโง่ และชัยฏอนก็จะใช้โอกาสนี้หาความเพลี่ยงพล้ำของเขา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i/>
          <w:iCs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b/>
          <w:bCs/>
          <w:i/>
          <w:iCs/>
          <w:sz w:val="32"/>
          <w:szCs w:val="32"/>
          <w:cs/>
          <w:lang w:bidi="th-TH"/>
        </w:rPr>
        <w:t>ข.</w:t>
      </w:r>
      <w:r w:rsidRPr="00F6365A">
        <w:rPr>
          <w:rFonts w:ascii="Cordia New" w:eastAsia="Times New Roman" w:hAnsi="Cordia New" w:cs="Cordia New"/>
          <w:b/>
          <w:bCs/>
          <w:i/>
          <w:iCs/>
          <w:sz w:val="32"/>
          <w:szCs w:val="32"/>
          <w:cs/>
          <w:lang w:bidi="th-TH"/>
        </w:rPr>
        <w:t xml:space="preserve"> การพูดแต่เรื่องดีๆ</w:t>
      </w:r>
      <w:r>
        <w:rPr>
          <w:rFonts w:ascii="Cordia New" w:eastAsia="Times New Roman" w:hAnsi="Cordia New" w:cs="Cordia New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Pr="00F6365A">
        <w:rPr>
          <w:rFonts w:ascii="Cordia New" w:eastAsia="Times New Roman" w:hAnsi="Cordia New" w:cs="Cordia New"/>
          <w:b/>
          <w:bCs/>
          <w:i/>
          <w:iCs/>
          <w:sz w:val="32"/>
          <w:szCs w:val="32"/>
          <w:cs/>
          <w:lang w:bidi="th-TH"/>
        </w:rPr>
        <w:t xml:space="preserve">ของเพื่อน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การคบเพื่อนนั้นไม่เพียงต้องปิดปากไม่พูดเรื่องไม่ดี หากมันยังต้องพูดเรื่องที่เป็นมงคลกับเพื่อน เพราะเพียงการเงียบไม่ปริปากพูดก็เหมือนกับการคบกับคนตาย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โดย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จะต้องปฏิบัติสิ่งต่อไปนี้</w:t>
      </w: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1.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แสดงความเป็นมิตรผ่านวาจา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ต้องถามข่าวคราวที่สมควรแก่กาลเทศะ สรุปแล้วจะต้องมีอารมณ์ร่วมกับเขาในทางคำพูด เพราะเพื่อนแท้จะต้องแบกทุกข์และสุขร่วมกัน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2.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ต้องบอกรักกับเพื่อน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นั้นคือต้องบอกกับเพื่อนว่าเรารักเขา อนัส บิน</w:t>
      </w:r>
      <w:r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มาลิก</w:t>
      </w:r>
      <w:r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مَرَّ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رَجُلٌ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بِالنَّبِيِّ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صَلَّى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وَسَلَّمَ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وَعِنْدَهُ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نَاسٌ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رَجُلٌ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مِمَّنْ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عِنْدَهُ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إِنِّي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لأُحِبُّ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هَذَا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النَّبِيُّ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صَلَّى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وَسَلَّمَ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«أَعْلَمْتَهُ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؟»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.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«قُمْ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فَأَعْلِمْهُ»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فَقَامَ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فَأَعْلَمَهُ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أَحَبَّكَ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الَّذِي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أَحْبَبْتَنِي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ثُمَّ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ثُمَّ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رَجَعَ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فَسَأَلَهُ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النَّبِيُّ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صَلَّى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وَسَلَّمَ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فَأَخْبَرَهُ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النَّبِيُّ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صَلَّى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عَلَيْهِ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وَسَلَّمَ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«أَنْتَ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مَعَ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أَحْبَبْتَ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وَلَكَ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احْتَسَبْتَ»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أحمد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الحاكم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صححه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الذهبي]</w:t>
      </w:r>
    </w:p>
    <w:p w:rsidR="00BC0C51" w:rsidRPr="00E420B2" w:rsidRDefault="00BC0C51" w:rsidP="00E420B2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ความว่า: 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มีชายคนหนึ่งแวะผ่านหน้าท่านนบี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-ศ็อลลัลลอฮฺ อะลัยฮิ วะสัลลัม- แล้วก็มีคน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ๆ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หนึ่งที่อยู่ร่วมกับท่าน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เอ่ยบอกท่าน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ว่า ฉันรักชายคนนี้เพื่ออัลลอฮฺมาก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ๆ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เลย ท่านนบี -ศ็อลลัลลอฮฺ อะลัยฮิ วะสัลลัม-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จึงถามว่า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แล้วท่านบอกให้เขารู้แล้วหรือยัง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?”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เขาตอบว่า ยังเลย ท่านสั่งว่า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ถ้าอย่างนั้นก็จงลุกขึ้นไปบอกเขา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สิ”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แล้วเขาก็ลุกขึ้นไปบอกเขา เขาตอบกลับว่า ขอให้ผู้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ที่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ท่านรักฉันเพื่อเขา (หมายถึงพระองค์อัลลอฮฺ) จงรักท่านรักเช่นกัน จากนั้นเขาจึงกลับมาแล้วท่านนบีก็ถามเขา เขาก็บอกสิ่งที่เพื่อนของเขาบอก ท่านนบี -ศ็อลลัลลอฮฺ อะลัยฮิ วะสัลลัม-จึงตอบว่า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ท่านจะได้อยู่ร่วมกับคนที่ท่านรัก และจะได้รับสิ่งที่ท่านหวัง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(บันทึกโดยอะห์มัดและอัล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หากิม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ซึ่ง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อั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ซ-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ซะฮะบี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ย์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บอกว่าเศาะ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ฮีหฺ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อัล-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มิกดาม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มะดีกะร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 เล่าว่า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«إِذَا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أَحَبَّ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الرَّجُلُ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أَخَاهُ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فَلْيُخْبِرْهُ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أَنَّهُ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يُحِبُّهُ»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أحمد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غيره]</w:t>
      </w:r>
    </w:p>
    <w:p w:rsidR="00BC0C51" w:rsidRPr="00E420B2" w:rsidRDefault="00BC0C51" w:rsidP="00E420B2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เมื่อคน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ๆ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หนึ่งรักเพื่อนของเขา ก็จงบอก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ให้เพื่อน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รู้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ว่า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ตัวเอง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รัก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เพื่อน”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(บันทึกโดยอะห์มัดและท่านอื่นๆ)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ทั้งนี้ ที่ท่านนบี ศ็อลลัล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อะลัยฮิ วะสัลลัม สั่งให้บอกรักเขานั้นก็เพราะว่าการกระทำดังกล่าวจะเพิ่มความรัก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กัน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เพราะเมื่อเขารู้ว่าท่านรักเขา เขาก็ย่อมจะต้องรักท่านเช่นกันเป็นธรรมดา และเมื่อท่านทราบว่าเขารักท่าน ท่านจะเพิ่มความรักต่อเขาเช่นกันเป็นธรรมดา ความรักจะเพิ่มพูนระหว่างสองฝ่ายและจะทวีคูณเรื่อย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 ทั้งนี้ความรักใน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ระหว่าง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ชาวมุสลิมเป็นที่สนับสนุน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ทั้ง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ทางชะรีอะฮฺ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และศาสนา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لَا تَدْخُلُونَ الْجَنَّةَ حَتَّى تُؤْمِنُوا وَلَا تُؤْمِنُوا حَتَّى تَحَابُّوا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Times New Roman" w:eastAsia="Times New Roman" w:hAnsi="Times New Roman" w:cs="Times New Roman"/>
          <w:color w:val="0070C0"/>
          <w:sz w:val="32"/>
          <w:szCs w:val="32"/>
        </w:rPr>
        <w:t> 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أَوَلَا أَدُلُّكُمْ عَلَى شَيْءٍ إِذَا فَعَلْتُمُوهُ تَحَابَبْتُمْ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أَفْشُوا السَّلَامَ بَيْنَكُمْ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 [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رواه مسلم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lastRenderedPageBreak/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พวกท่านจะไม่สามารถเข้าสวรรค์ได้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จนกว่า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ต้องมีศรัทธา พวกท่านจะไม่มีศรัทธาจนกว่าจะรักกัน เอาไหมล่ะ ฉันจะบอก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สิ่ง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หนึ่งเมื่อท่านปฏิบัติแล้วจะทำให้พวกท่านรักกัน นั้นคือ จง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กระจาย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สะลาม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ให้ขจรแพร่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ใน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หมู่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พวกท่าน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(บันทึกโดยมุสลิม)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อิหม่ามอั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นะว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ย์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กล่าวอธิบายว่า ที่บอกว่า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ไม่ศรัทธาจนกว่าจะรักกันนั้น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หมายถึง ศรัทธา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จะยังไม่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สมบูรณ์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ภาว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การศรัทธา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ของพวกท่าน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จะสมบูรณ์ก็ต่อเมื่อเกิดการรักกันระหว่างผู้ศรัทธา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ด้วยกัน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3.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เรียกชื่อที่เ</w:t>
      </w:r>
      <w:r w:rsidRPr="00F6365A">
        <w:rPr>
          <w:rFonts w:ascii="Cordia New" w:eastAsia="Times New Roman" w:hAnsi="Cordia New" w:cs="Cordia New" w:hint="cs"/>
          <w:i/>
          <w:iCs/>
          <w:sz w:val="32"/>
          <w:szCs w:val="32"/>
          <w:cs/>
          <w:lang w:bidi="th-TH"/>
        </w:rPr>
        <w:t>พื่อนโปรด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อีกหนึ่งอย่างที่สำคัญก็คือ จะต้องเรียกชื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ด้วยชื่อที่เขายินดีที่สุด ทั้งต่อหน้าและลับหลัง ท่านอุมัร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ค็อฏฏ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ได้กล่าวว่า มีสามอย่างที่แสดงถึงการรักเพื่อนของท่าน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คือ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การที่ท่านเริ่มให้สลามแก่เขาก่อนเมื่อเจอกัน การที่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ขยับขยายที่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นั่ง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แก่เขาในชุมนุม และการที่ท่านเรียกเขา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ด้วยชื่อที่เขา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ชอบมากที่สุด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4.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ต้องชื่นชมเพื่อน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ท่านจะต้องชื่นชมเพื่อนในความดีที่เขากระทำ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อีกทั้ง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จะต้อง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คำชื่นชมของคนอื่นต่อเขา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ให้เขาฟัง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พร้อมกับแสดงความยินดีกับเขา เพราะการปิดบังสิ่งนั้นถือเป็นการอิจฉา ทั้งนี้ ต้อง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รายงาน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เท่าความเป็นจริง ไม่เพิ่ม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ไม่ลด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ซึ่ง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สิ่งนี้เป็นปัจจัยที่เพิ่มความเป็นมิตรที่สำคัญที่สุด 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5.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ปกป้องมิตรในที่ลับหลัง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สิ่งที่มีผลต่อการเกิดความแน่นเฟ้นแห่งมิตรภาพที่สำคัญอีกประการหนึ่ง คือ การปกป้องเพื่อนในที่ลับหลังไม่ว่าเพื่อนจะถูกปองร้าย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ทั้งทาง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ตรงหรือทางอ้อม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ปกป้อง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 การคัดค้าน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และยืนหยัดคำพูด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หนักแน่น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เพื่อนถือ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เป็นสิทธิที่เพื่อนพึงควรจะได้รับ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การเงียบเฉยไม่มีท่าทีในสิ่งนี้ถือเป็นสิ่งที่ทำให้หัวใจขุ่นและกระด้าง และเป็นการ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ละเลย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ในสิทธิของเพื่อน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الْمُسْلِمُ أَخُو الْمُسْلِمِ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،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لَا يَظْلِمُهُ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وَلَا يَحْرِمُهُ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وَلَا يَخْذُلُهُ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مسلم]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มุสลิมนั้นเป็น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พี่น้อง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ของมุสลิม เขาจะต้องไม่รังแก ไม่ปิดกั้น และไม่เหยียดหยามเขา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(บันทึกโดยมุสลิม)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 xml:space="preserve">6. 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>ต้องสอนและให้คำแนะนำอย่างบริสุทธิ์ใจ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มุหัมมัด-ศ็อลลัลลอฮฺ อะลัยฮิ วะสัลลัม-ได้กล่าวว่า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«الدِّينُ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النَّصِيحَةُ»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قالوا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لِمَنْ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رَسُولَ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؟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«لِلَّهِ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وَلِرَسُولِهِ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وَلأَئِمَّةِ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الْمُسْلِمِينَ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وَعَامَّتِهِمْ»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مسلم]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lastRenderedPageBreak/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ศาสนาคือ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นะศีหะฮฺ(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การ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แนะนำหรือหวังดีด้วยความบริสุทธิ์ใจ)”</w:t>
      </w:r>
      <w:r w:rsidRPr="00E420B2">
        <w:rPr>
          <w:rFonts w:ascii="Cordia New" w:eastAsia="Times New Roman" w:hAnsi="Cordia New" w:cs="Cordia New" w:hint="cs"/>
          <w:vanish/>
          <w:color w:val="0070C0"/>
          <w:sz w:val="32"/>
          <w:szCs w:val="32"/>
          <w:cs/>
          <w:lang w:bidi="th-TH"/>
        </w:rPr>
        <w:pgNum/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พวกเขาถามว่า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ต่อ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ใครล่ะ โอ้ ท่านเราะสูลุลลอฮฺ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?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ท่านตอบว่า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“ต่อ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อัลลอฮฺ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ต่อ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คัมภีร์ และเราะสูลของพระองค์ และ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ต่อ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ชาวมุสลิมทั่วไป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(บันทึกโดยมุสลิม)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และโดยเฉพาะอย่างยิ่ง เมื่อมิตรสหายมาขอคำแนะนำ เขาจะต้องให้คำแนะนำอย่างบริสุทธิ์ใจให้กับเขา ดังที่กล่าวมาแล้วในเรื่องสิทธิขั้นพื้นฐานของชาวมุสลิม การให้คำแนะนำจะต้องกระทำในที่ลับ ไม่ให้คนอื่นทราบ เพราะการแนะนำในที่สาธารณะนั้นเป็นการเหยียดหยามและประจาน ในขณะที่หากกระทำในที่ลับจะเป็นการเอื้อปรานีและการอบรมสั่งสอน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ท่านอิหม่าม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อัช-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ชาฟิอียฺ ได้กล่าวว่า ผู้ใดแนะเพื่อนอย่างลับๆ ก็ถือว่าเขาได้ตักเตือนและให้เกียรติเขา และผู้ใดที่แนะเพื่อนอย่างโจ่งแจ้ง ก็ถือว่าเขาได้ประจานและดูหมิ่นเขา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การแนะนำตักเตือนนี้จะต้องทำอย่าง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รอบคอบ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ที่สุดเมื่อเห็นเพื่อนเปลี่ยนแปลง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ทางด้าน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ลบในเรื่อง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การปฏิบัติ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อะม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ั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ความดี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อัด-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ดัรดา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ได้กล่าวว่า เ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มื่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อมิตรของท่านเปลี่ยนแปลงไป และไม่ปฏิบัติสิ่งที่เคยปฏิบัติมา ท่านจะต้องไม่ปล่อยเขาให้เลยเถิดไปอย่างนั้น เพราะมิตรของท่านจะคดและตรงสลับกันไป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มีเรื่องเล่าเกี่ยวกับสหายกลุ่มชาวสะลัฟสองคน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ที่หนึ่ง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จากสองคน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นั้นเปลี่ยนในเชิงลบ แล้วก็มี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มาแนะเพื่อนของเขาว่า ทำไมไม่ตัดและปลีกตัวออกห่างจากเขาล่ะ? เขาตอบว่า สิ่งที่ฉันจำเป็นจะกระทำในยามเช่นนี้คือการจับมือเขาแล้วห้ามปรามอย่างนุ่มนวลและต้องชวนเขาให้หวนกลับปฏิบัติสิ่ง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เคย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ปฏิบัติ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การเป็นมิตร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ถือ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เป็นสัญญาประเภท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หนึ่ง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ที่ทำให้คู่สัญญาตกอยู่ในสภาพเป็นญาติมิตรกัน เมื่อทำสัญญาแล้วสิทธิต่าง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ก็จำเป็นต้องปฏิบัติตามข้อสัญญา ซึ่งหนึ่งในข้อปฏิบัติที่จำเป็นต้องทำก็คือจะต้องไม่ปล่อยปละมิตรในยามที่เขาลำบากแร้นแค้น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หรือกำลังจะเสียหาย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โดยการลำบาก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หรือความเสียหายทาง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ศาสนานั้นมันสาหัสยิ่งกว่า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ความเสียหาย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ทางการเงิน การเป็นมิตรดูได้ที่ตอนเกิดปัญหาและความทุกข์ยาก ซึ่ง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ข้อนี้ถือว่า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บททดสอบ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ยาก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ที่สุด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สำหรับการคบกันเป็นมิตรสหาย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และเพื่อนสนิทนั้นไม่สมควรปลีกตัว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ตัดขาดด้วยเหตุ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เขาทำ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บาปหรือ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อฺศิยะฮฺ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เพื่อ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ที่จะได้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ปฏิบัติหน้าที่การให้คำแนะนำอันเนื่องจากการเป็นมิตรกัน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ได้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พระองค์อัลลอฮฺได้ทรงกล่าว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ถึง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นบีของพระองค์ ศ็อลลัล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อะลัยฮิ วะสัลลัม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กรณี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เกี่ยวกับญาติ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ของท่านว่า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فَإِنۡ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عَصَوۡكَ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فَقُلۡ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إِنِّي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بَرِيٓءٞ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مِّمَّا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تَعۡمَلُونَ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٢١٦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الشعراء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٢١٦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ความว่า:  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หากคนเหล่านั้นไม่เชื่อฟังเจ้า ก็จงกล่าวว่า ฉันนี้ขอถอนตัวจาก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พฤติกรรม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ที่พวกท่านได้กระทำ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(อั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ช-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ชุอะรอ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อ์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216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)  </w:t>
      </w:r>
    </w:p>
    <w:p w:rsidR="00BC0C51" w:rsidRPr="00E420B2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lastRenderedPageBreak/>
        <w:t xml:space="preserve">อัลลอฮฺบอกให้ท่านกล่าวว่า (ขอถอนตัวจากพฤติกรรมของพวกเขา)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โดยที่พระองค์ไม่สั่งให้ท่านกล่าวว่า</w:t>
      </w:r>
      <w:r w:rsidRPr="00F6365A">
        <w:rPr>
          <w:rFonts w:ascii="KFGQPC Uthman Taha Naskh" w:eastAsia="Times New Roman" w:hAnsi="KFGQPC Uthman Taha Naskh" w:cs="KFGQPC Uthman Taha Naskh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(ขอถอนตัวจากพวกเ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ในฐานะตัวบุคคล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)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ทั้งนี้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คุ้มครอง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สิทธิและหน้าที่แห่งญาติมิตรและวงศ์ตระกูล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ด้วยเหตุนี้อบู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อัด-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ดัรดา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อ์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เวลามีคนมาบอกว่า ทำไมท่านจึงไม่โกรธเพื่อนของท่าน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ทั้ง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ที่เขาทำสิ่งนั้นสิ่งนี้ล่ะ ท่านจะตอบว่า ที่ฉันโกรธคือการกระทำของเขา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ส่วน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เขาก็ยังคงเป็นเพื่อนของฉันตามเดิม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นอกจากนี้ การยุให้เพื่อนแตกกันยังเป็นของโปรดของชัยฎอน เช่นเดียวกับการปลีกตัว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ออก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จากคนกระทำมะ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อฺศิยะฮฺก็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เป็นของชอบของมัน ซึ่งเมื่อชัยฏอนสามารถ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คว้าสิ่ง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ใด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สิ่ง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หนึ่งแล้ว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(หมายถึงยุให้เพื่อนของท่านผิด)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ก็จงอย่าเพิ่ม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สิ่ง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ที่สองให้กับมัน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(ด้วยการที่ท่านตีตัวออกจากเพื่อน แทนที่จะเข้าไปช่วยดึงเขากลับมาจากการทำผิดนั้น)</w:t>
      </w:r>
      <w:r w:rsidRPr="00B67B6E"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F6365A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F6365A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7.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การขอดุอา</w:t>
      </w:r>
      <w:r>
        <w:rPr>
          <w:rFonts w:ascii="Cordia New" w:eastAsia="Times New Roman" w:hAnsi="Cordia New" w:cs="Cordia New" w:hint="cs"/>
          <w:i/>
          <w:iCs/>
          <w:sz w:val="32"/>
          <w:szCs w:val="32"/>
          <w:cs/>
          <w:lang w:bidi="th-TH"/>
        </w:rPr>
        <w:t>อ์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>ให้แก่</w:t>
      </w:r>
      <w:r w:rsidRPr="00F6365A">
        <w:rPr>
          <w:rFonts w:ascii="Cordia New" w:eastAsia="Times New Roman" w:hAnsi="Cordia New" w:cs="Cordia New" w:hint="cs"/>
          <w:i/>
          <w:iCs/>
          <w:sz w:val="32"/>
          <w:szCs w:val="32"/>
          <w:cs/>
          <w:lang w:bidi="th-TH"/>
        </w:rPr>
        <w:t>เพื่อน</w:t>
      </w:r>
      <w:r w:rsidRPr="00F6365A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>ทั้งในตอนมีชีวิตและหลังจากเสียชีวิตแล้ว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หนึ่งในบรรดาปัจจัย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ช่วยส่งเสริมและกระชับการเป็นมิตรก็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คื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 การขอดุอา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ให้แก่เพื่อนทั้งในยามมีชีวิตและในยามเสียชีวิตแล้ว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อัด-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ดัรดา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ได้กล่าวว่า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«مَا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مِنْ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عَبْدٍ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مُسْلِمٍ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يَدْعُو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لأَخِيهِ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بِظَهْرِ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الْغَيْبِ،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إِلَّا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قَالَ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الْمَلَكُ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وَلَكَ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بِمِثْلٍ»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مسلم]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มุสลิมทุกคนที่ขอดุอา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อ์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ให้กับมิตรสหายในที่ลับหลัง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จักได้รับการกล่าว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ตอบ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จากมะลาอิกะ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ฮฺ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ว่า สำหรับท่านก็ขอให้ได้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เยี่ยงนั้น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เช่นกัน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(บันทึกโดยมุสลิม)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อิหม่ามอั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นะว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วีย์ เราะหิมะฮุลลอฮฺ ได้กล่าวว่า หะดีษนี้ ชี้ให้เห็นถึงความสำคัญของการขอดุอา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แก่เพื่อนในที่ลับหลัง ซึ่งหากเขาขอดุอา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ให้กับกลุ่มมุสลิมกลุ่มหนึ่งก็ถือว่า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ใช้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ตามนัยของหะดีษนี้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แล้ว และหากขอดุอา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ให้กับชาวมุสลิมคณะหนึ่งก็ถือว่า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ใช้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ได้แล้วเช่นเดียวกัน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ชาวสะลัฟบางคนเมื่อต้องการจะขอดุอา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อะไรให้กับตัวเอง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เขาจะขอดุอา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นั้นให้กับเพื่อนของเขา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เพราะมันเป็นดุอา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ที่มั่นใจว่าจะได้รับการตอบรับและส่งผลกลับสู่ตัวเขา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ในหนังสือตารี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ค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ฆ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ดาด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ของเชคอัล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บั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ฆ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ดาดี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ย์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ว่าด้วยประวัติของ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อัฏ-ฏ็อยยิบ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อิสมาอ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 อบ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ู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หัมดูน นักอ่านอัลกุรอานที่ลือชื่อนั้น ท่านเขียนว่า "อบ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ู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หัมดูนมี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สมุด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เล่มหนึ่งที่บันทึกรายชื่อเพื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ๆ ถึง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สามร้อยคน และท่านจะขอดุอา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ให้กับคนเหล่านั้นทุกคืน คืนหนึ่ง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ท่าน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หลับไปโดยไม่ขอดุอา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 ปรากฏว่า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ได้ฝันว่ามีคนมาบอกว่า โอ้ 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หัมดูน ทำไมท่านไม่จุดตะเกียงล่ะคืนนี้ ท่านจึงตกใจตื่น ลุกขึ้นมาจุดตะเกียง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หลังจากนั้นจึง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เอา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สมุดเล่ม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นั้นมาขอดุอา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ให้กับแต่ละคนจนครบหมด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C083B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2C083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4.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สิทธิและหน้าที่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ของการเป็นเพื่อนในด้านจิต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ใจ</w:t>
      </w:r>
      <w:bookmarkStart w:id="2" w:name="ตรวจ"/>
      <w:bookmarkEnd w:id="2"/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หนึ่งในสิทธิที่คนมุสลิมพึงได้รับจากมิตรสหายเพื่ออัลลอฮฺ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ก็คือ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การรักและการคบอย่างจริงใจ โดย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สังเกต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ได้จากการรักกันอย่างเสมอต้นเสมอปลาย และการรู้สึกโศกเศร้าอันเนื่องจากการพรากจาก 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เช่นเดียวกับการต้องมองเขาใน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แง่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ดี ต้องแป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คำพูดและการกระทำของเขาในทางบวก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มาก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ที่สุด นอกจากนั้นจะต้องไม่นึกหรือบังคับให้เพื่อน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ให้เกียรติ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ตัวเอง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ต้องคอย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สอบถามเรื่องราวและปฏิบัติดีต่อเขา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เสมอๆ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C083B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1.</w:t>
      </w:r>
      <w:r w:rsidRPr="002C083B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การทำตามสัญญาและให้ความบริสุทธิ์ใจ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การทำตามสัญญาคือการ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ให้การประกันใน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รัก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และทำอย่างต่อเนื่องจนเขาเสียชีวิต เมื่อเสียชีวิตก็ทำกับครอบครัวและเพื่อน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ของเขาอีกต่อไป เพราะการรักกันในหนทางของอัลลอฮฺนั้น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ทำไป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เพียงเพื่อคอยความดีความชอบ ณ พระองค์อัลลอฮฺ มันจึงไม่สิ้นสุดพร้อมกับการเสียชีวิตของเพื่อนเขา นักปราชญ์บางคนกล่าวว่า "ทำดีน้อย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หลังจากเพื่อนตาย ดีกว่าทำดีมากมายตอน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ที่เขายังมี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ชีวิต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ทั้งนี้มีรายงานว่าท่านเราะสูลุลลอฮฺ ศ็อลลัล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อะลัยฮิ วะสัลลัม ได้ให้เกียรติต่อสตรีชรานางหนึ่ง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(เพื่อนของท่านหญิงเคาะดีญะฮฺ)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ที่ถูก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นำตัว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มาเข้าพบท่าน เลยมีคนถามเกี่ยวกับเรื่องนี้ ท่านตอบว่า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</w:pP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bdr w:val="none" w:sz="0" w:space="0" w:color="auto" w:frame="1"/>
          <w:shd w:val="clear" w:color="auto" w:fill="FFFFFF"/>
          <w:rtl/>
        </w:rPr>
        <w:t>«إ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rtl/>
        </w:rPr>
        <w:t xml:space="preserve">نَّهَا كَانَتْ تَأْتِينَا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bdr w:val="none" w:sz="0" w:space="0" w:color="auto" w:frame="1"/>
          <w:shd w:val="clear" w:color="auto" w:fill="FFFFFF"/>
          <w:rtl/>
        </w:rPr>
        <w:t>أَيَّامَ</w:t>
      </w:r>
      <w:r w:rsidRPr="00E420B2">
        <w:rPr>
          <w:rStyle w:val="apple-converted-space"/>
          <w:rFonts w:ascii="KFGQPC Uthman Taha Naskh" w:hAnsi="KFGQPC Uthman Taha Naskh" w:cs="KFGQPC Uthman Taha Naskh"/>
          <w:color w:val="0070C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rtl/>
        </w:rPr>
        <w:t>خَدِيجَةَ</w:t>
      </w:r>
      <w:r w:rsidRPr="00E420B2">
        <w:rPr>
          <w:rStyle w:val="apple-converted-space"/>
          <w:rFonts w:ascii="KFGQPC Uthman Taha Naskh" w:hAnsi="KFGQPC Uthman Taha Naskh" w:cs="KFGQPC Uthman Taha Naskh"/>
          <w:color w:val="0070C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rtl/>
        </w:rPr>
        <w:t>، وَإِنَّ</w:t>
      </w:r>
      <w:r w:rsidRPr="00E420B2">
        <w:rPr>
          <w:rStyle w:val="apple-converted-space"/>
          <w:rFonts w:ascii="KFGQPC Uthman Taha Naskh" w:hAnsi="KFGQPC Uthman Taha Naskh" w:cs="KFGQPC Uthman Taha Naskh"/>
          <w:color w:val="0070C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rtl/>
        </w:rPr>
        <w:t>حُسْنَ الْعَهْدِ مِنَ الْإِيمَانِ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» [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>(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صححه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الحاكم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الذهبي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وحسنه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الألباني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في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الضعيفة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>)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เธอเคยมาหาเราเสมอในสมัย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ที่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เคาะดีญะฮฺ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ยังมีชีวิต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การทำตามสัญญาอย่างดีนั้นเป็นส่วนหนึ่งของอีมาน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(อัล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หากิม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และ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อั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ซ-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ซะฮะบียฺระบุว่าเป็นหะดีษเศาะ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ฮีหฺ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และ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อัล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-อัล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บานี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ย์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ระบุว่าเป็นหะดีษหะสันในหนังสืออั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ฎ-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เฎาะอีฟะฮฺ)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และส่วนหนึ่งของการทำตามสัญญาแห่งการเป็นเพื่อนก็คือให้เกียรติและรักษาผลประโยชน์ของเพื่อน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และของ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ญาติ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 และผู้เกี่ยวข้องทุกคน เช่นเดียวกับการไม่เปลี่ยนแปลงท่าทีกับเพื่อนเก่า แม้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ว่า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เขาจะมีหน้ามีตา มีบริวาร และมียศศักดิ์สูงส่ง นักกวีบางคนกล่าวว่า </w:t>
      </w:r>
    </w:p>
    <w:p w:rsidR="00BC0C51" w:rsidRPr="00730456" w:rsidRDefault="00BC0C51" w:rsidP="00BC0C51">
      <w:pPr>
        <w:spacing w:after="0" w:line="240" w:lineRule="auto"/>
        <w:jc w:val="center"/>
        <w:rPr>
          <w:rFonts w:ascii="KFGQPC Uthman Taha Naskh" w:hAnsi="KFGQPC Uthman Taha Naskh" w:cs="KFGQPC Uthman Taha Naskh"/>
          <w:sz w:val="32"/>
          <w:szCs w:val="32"/>
        </w:rPr>
      </w:pP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إنّ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الكرام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إذا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ما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أيسروا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ذكروا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***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من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كان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يألفهم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في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المنزل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الخشن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คนสูงศักดิ์ที่แท้จริง คือคนที่เมื่อมั่งมี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แล้ว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จะนึกถึงเพื่อนที่เคยหยอกเย้า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กระท่อม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เมื่อ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เก่า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ก่อน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ชาวสะลัฟบางคนกล่าวสั่งเสียบุตรว่า โอ้ ลูกเอ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๋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ย เจ้าจงเป็นคบเพื่อนเฉพาะกับผู้ที่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เมื่อเจ้าต้องการเขาเขาจะเข้าใกล้ และเมื่อเจ้าไม่ประสงค์อะไรเขาก็ไม่อยากได้อะไรจากเจ้า เมื่อเขามียศสูงส่งเขาไม่โอ้อวด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กับ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เจ้า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และเมื่อใดที่ขาดการทำดี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ต่อกัน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อย่างต่อเนื่อง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ระหว่างคนที่รักกัน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ชัย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ฏ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อนก็จะดีใจ เพราะ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ไม่มีอะไรที่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มันอิจฉา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งาม มากไปกว่าที่มันอิจฉาคนสองคนที่เป็นพี่น้องและ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รักกันเพื่ออัลลอฮฺ มันยอมทุ่มเทแรงกายยอมลำบากทุกอย่างเพื่อให้สองคนนั้นแตกแยกกัน 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ตรัส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ว่า </w:t>
      </w:r>
    </w:p>
    <w:p w:rsidR="00BC0C51" w:rsidRPr="00E420B2" w:rsidRDefault="00BC0C51" w:rsidP="00BC0C51">
      <w:pPr>
        <w:spacing w:after="0" w:line="240" w:lineRule="auto"/>
        <w:jc w:val="both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وَقُل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لِّعِبَادِي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يَقُولُواْ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ٱلَّتِي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هِيَ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أَحۡسَنُۚ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إِنَّ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ٱلشَّيۡطَٰنَ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يَنزَغُ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بَيۡنَهُمۡۚ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الإسراء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٥٣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ความว่า และ จงกล่าวแก่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ปวง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บ่าวของฉัน(โอ้ มุหัมมัด)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ว่า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ให้พวกเขาพูดแต่สิ่งดี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ๆ เพราะชัยฏอนนั้นจะ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คอบ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ยุแหย่พวกเขาให้แตกแยกกัน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(เพราะการไม่ระวังคำพูด)”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(อัล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อิสรอ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อ์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53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อุละมาอ์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บางท่านกล่าวว่า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ไม่มีใครที่เป็นมิตรกันในนามของอัลลอฮฺแล้วแตกแยกกัน นอกจาก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เป็นเพราะ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บาปที่ฝ่ายใดฝ่ายหนึ่งสร้าง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ขึ้น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ท่านบิช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ร์ไ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ด้กล่าวว่า เมื่อบ่าวละเมิด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หย่อนยานใน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การภักดีต่ออัลลอฮฺ อัลลอฮฺจะยึดเพื่อนแท้จากเขาไป เพราะเพื่อนแท้นั้นจะเป็นคนปลอบขวัญในยามทุกข์ใจและเป็นผู้ช่วยตักเตือนในเรื่องศาสนา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ด้วยเหตุนี้ อิบนุ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มุบาร็อ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ก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จึงกล่าวว่า สิ่ง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ให้ความสุข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ที่สุดคือการคบเพื่อน และการ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กลับไปสู่ความพอเพียง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ทั้งนี้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ผลสะท้อนจากการจริงใจ การบริสุทธิ์ใจ และการเที่ยงตรงตามสัญญา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ต่อเพื่อน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นั้นคือ ท่านจะรู้สึกวิตกกับการพรากจาก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จะไม่อยากให้เกิด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เงื่อนไข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แห่งการพรากจาก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กันไปเลย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กวีได้ร่ายไว้ว่า</w:t>
      </w:r>
    </w:p>
    <w:p w:rsidR="00BC0C51" w:rsidRPr="00730456" w:rsidRDefault="00BC0C51" w:rsidP="00BC0C51">
      <w:pPr>
        <w:spacing w:after="0" w:line="240" w:lineRule="auto"/>
        <w:jc w:val="center"/>
        <w:rPr>
          <w:rFonts w:ascii="KFGQPC Uthman Taha Naskh" w:hAnsi="KFGQPC Uthman Taha Naskh" w:cs="KFGQPC Uthman Taha Naskh"/>
          <w:sz w:val="32"/>
          <w:szCs w:val="32"/>
        </w:rPr>
      </w:pP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و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ج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د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ْ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ت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ُ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ُ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ص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ِ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ي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ْ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ب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ات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ِ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الز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َّ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ان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ِ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ج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ِ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ي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ْ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ع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ه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***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س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ِ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و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ى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ف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ُ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ر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ْ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ق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ةِ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الأ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ح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ْ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ب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ابِ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ه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يّ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ِ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ن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َ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ةَ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الخَطْب</w:t>
      </w:r>
      <w:r>
        <w:rPr>
          <w:rFonts w:ascii="KFGQPC Uthman Taha Naskh" w:hAnsi="KFGQPC Uthman Taha Naskh" w:cs="KFGQPC Uthman Taha Naskh" w:hint="cs"/>
          <w:sz w:val="32"/>
          <w:szCs w:val="32"/>
          <w:rtl/>
        </w:rPr>
        <w:t>ِ</w:t>
      </w:r>
    </w:p>
    <w:p w:rsidR="00BC0C51" w:rsidRDefault="00BC0C51" w:rsidP="00BC0C51">
      <w:pPr>
        <w:bidi w:val="0"/>
        <w:spacing w:after="0" w:line="240" w:lineRule="auto"/>
        <w:jc w:val="center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ทุกข์อื่นใด ในโลกนี้ ไม่หนักเท่า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ab/>
        <w:t>ความโศกเศร้า เพราะต้องพราก มิตรสหาย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นอกจากนั้น การเป็นเพื่อนแท้นั้นจะต้องไม่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ฟังเรื่องไม่ดี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ที่คนอื่นเอามาเล่าให้ฟัง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เกี่ยวกับเพื่อน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ของเรา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จะต้องไม่เชื่อคำพูดของศัตรูของเพื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อน อิหม่าม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อัช-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ชาฟีอีย์ เราะหิมะฮุลลอฮฺ ได้กล่าวว่า เมื่อเพื่อนท่านเชื่อ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คำพูด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ศัตรูของท่าน ก็แปลว่าเขาได้ร่วมกันเป็นศัตรูกับท่าน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C083B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2C083B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2.</w:t>
      </w:r>
      <w:r w:rsidRPr="002C083B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มีเจตคติที่ดี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หนึ่ง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จำนวน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สิทธิและหน้าที่ของการ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เป็น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เพื่อนก็คือต้องมีเจตคติที่ดีต่อเพื่อน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ตรัส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يَٰٓأَيُّهَا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ٱلَّذِينَ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ءَامَنُواْ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ٱجۡتَنِبُواْ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كَثِيرٗا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مِّنَ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ٱلظَّنِّ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إِنَّ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بَعۡضَ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ٱلظَّنِّ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إِثۡمٞۖ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الحجرات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١٢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ความว่า: “โอ้ บรรดาผู้ศรัทธาทั้งหลาย จงหลีกห่างจากการคาดเดาอคติให้มาก แท้จริง การคาดเดาบางส่วนนั้นเป็นบาป”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(อัล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หุญุรอต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12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วะสัลลัม-ได้กล่าวว่า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lang w:bidi="th-TH"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«إِيَّاكُمْ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الظَّنَّ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فَإِنَّ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الظَّنَّ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أَكْذَبُ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الْحَدِيْثِ» [رواه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الشيخان]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พวกท่านจงหลีกเลี่ยงจาก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การ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อคติ เพราะการอคติเป็น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สำนวนการนึกคิด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ที่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มด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เท็จที่สุด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อัล-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บุคอรีย์และมุสลิม)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หากสิ่งนี้เป็นสิ่งที่มุสลิมทั่วไปต้อง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หลีกเลี่ยง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ผู้ที่รักกันเพื่ออัลลอฮฺก็ต้อง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หลีกเลี่ยง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มากกว่า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อัร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เราะบีอฺ บิน สุ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ลัย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มาน ศิษย์ของท่านอิหม่าม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อัช-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ชาฟีอีย์คนหนึ่งได้กล่าวเกี่ยวกับท่านอ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หม่ามว่า "วันหนึ่ง ฉันเข้าหาท่านอิหม่าม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อัช-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ชาฟีอียฺ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ในขณะที่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ท่านกำลังล้มป่วยอยู่ ฉันเลยขอดุอา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ให้ท่านว่า ขออัลลอฮฺทรงให้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อาการป่วยของท่าน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แข็งแรง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ขึ้น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ท่านตอบว่า หาก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อาการป่วยของ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ฉันแข็งแรง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ก็จะ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ฆ่าฉันนะสิ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ฉันตอบว่า ขอสาบานกับอัลลอฮฺ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คำพูดเมื่อกี้เป็นคำพูดที่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หวังดีกับท่าน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จริง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(ไม่ได้สื่อความหมายตรงๆ ตามตัวอักษรแบบนั้น)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อิหม่าม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ตอบว่า ฉันทราบดีว่า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เจ้าหมายถึงอะไร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หากเจ้า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จะพูดในทำนองเพื่อสะใจต่อ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ฉัน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ฉันก็รู้ว่าจริง ๆ แล้ว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เจ้าหวังดี"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ดังนั้น 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ึ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งควรจะต้องแปรเจตนาคำพูดของ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เพื่อน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ในทางดีเสมอ จะต้องมีเจตนาดีกับเพื่อนตลอดเวลา เพราะการมีอคติคือการนินทาทางจิตใจ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C083B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</w:pPr>
      <w:r w:rsidRPr="002C083B">
        <w:rPr>
          <w:rFonts w:ascii="Cordia New" w:eastAsia="Times New Roman" w:hAnsi="Cordia New" w:cs="Cordia New"/>
          <w:i/>
          <w:iCs/>
          <w:sz w:val="32"/>
          <w:szCs w:val="32"/>
          <w:lang w:bidi="th-TH"/>
        </w:rPr>
        <w:t>3.</w:t>
      </w:r>
      <w:r w:rsidRPr="002C083B">
        <w:rPr>
          <w:rFonts w:ascii="Cordia New" w:eastAsia="Times New Roman" w:hAnsi="Cordia New" w:cs="Cordia New"/>
          <w:i/>
          <w:iCs/>
          <w:sz w:val="32"/>
          <w:szCs w:val="32"/>
          <w:cs/>
          <w:lang w:bidi="th-TH"/>
        </w:rPr>
        <w:t xml:space="preserve"> ต้องนอบน้อมถ่อมตน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หนึ่งในจำนวน สิทธิและหน้าที่ ทางจิตใจที่ต้องปฏิบัติกับเพื่อน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ฝู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งก็คือ จะต้องถ่อมตัวให้กับเพื่อน 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ตำหนิ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ตัวเองเมื่อ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เห็นตัวเองดีกว่า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เพื่อน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มุอาวิยะ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อัสวัด ได้กล่าวว่า เพื่อน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ของฉันทั้งหมด ดีกว่าฉันทุกคน มีคนถามว่า ดีอย่างไรล่ะ ท่านตอบว่า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ทุกคนเห็นฉันมีบุญคุณต่อเขา แล้วคนที่เชิดชูฉันมากกว่าตัวเองย่อมต้องดีกว่าฉันแน่นอน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ทั้งนี้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หาก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เรา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เห็นตัวเองเลอเลิศก็หมายถึงว่าเ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ได้ดูหมิ่นเพื่อน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ของเรา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ซึ่ง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สิ่งนี้ถือเป็นสิ่ง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น่าตำหนิแม้กระทั่ง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สำหรับมุสลิมทั่ว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ๆ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ไป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นับประสาอะไรกับคนที่มีความรู้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วะสัลลัม-ได้กล่าวว่า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cs/>
          <w:lang w:bidi="th-TH"/>
        </w:rPr>
      </w:pP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«ب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س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ئ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ٍ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الشّ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رّ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ح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خ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اه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س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الشيخان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พอแล้วที่คนหนึ่งจะเป็นคนชั่ว ด้วยการที่เขา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หยียดหยาม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พี่น้อง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มุสลิมของเขา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อัล-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บุคอรีย์และมุสลิม) </w:t>
      </w:r>
    </w:p>
    <w:p w:rsidR="00BC0C51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C083B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C00000"/>
          <w:sz w:val="32"/>
          <w:szCs w:val="32"/>
        </w:rPr>
      </w:pPr>
      <w:r w:rsidRPr="002C083B">
        <w:rPr>
          <w:rFonts w:ascii="Cordia New" w:eastAsia="Times New Roman" w:hAnsi="Cordia New" w:cs="Cordia New"/>
          <w:b/>
          <w:bCs/>
          <w:color w:val="C00000"/>
          <w:sz w:val="32"/>
          <w:szCs w:val="32"/>
          <w:cs/>
          <w:lang w:bidi="th-TH"/>
        </w:rPr>
        <w:t>ตัวอย่างภาพแห่งมิตรภาพ</w:t>
      </w:r>
      <w:r w:rsidRPr="002C083B">
        <w:rPr>
          <w:rFonts w:ascii="Cordia New" w:eastAsia="Times New Roman" w:hAnsi="Cordia New" w:cs="Cordia New" w:hint="cs"/>
          <w:b/>
          <w:bCs/>
          <w:color w:val="C00000"/>
          <w:sz w:val="32"/>
          <w:szCs w:val="32"/>
          <w:cs/>
          <w:lang w:bidi="th-TH"/>
        </w:rPr>
        <w:t>อันเข้มข้น</w:t>
      </w:r>
      <w:r w:rsidRPr="002C083B">
        <w:rPr>
          <w:rFonts w:ascii="Cordia New" w:eastAsia="Times New Roman" w:hAnsi="Cordia New" w:cs="Cordia New"/>
          <w:b/>
          <w:bCs/>
          <w:color w:val="C00000"/>
          <w:sz w:val="32"/>
          <w:szCs w:val="32"/>
          <w:cs/>
          <w:lang w:bidi="th-TH"/>
        </w:rPr>
        <w:t>จากหัวใจ</w:t>
      </w:r>
    </w:p>
    <w:p w:rsidR="00BC0C51" w:rsidRPr="002C083B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2C083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1.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นบี ศ็อลลัล</w:t>
      </w:r>
      <w:r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ลอฮฺ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อะลัยฮิ วะสัลลัม กับอบูบักรฺ อัศ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-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ศิกดีก เราะฎิยัล</w:t>
      </w:r>
      <w:r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ลอฮฺ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อันฮุ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ภาพ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ความรักอย่างจริงใจในหนทางของอัลลอฮฺ ตะอาลา และเพื่อพระองค์ ซึ่งบางตอนที่สะท้อนความสัจจริงของความห่วงใยและความรักกัน ก็คือ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รายงานที่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ู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สะอีด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ได้กล่าวว่า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ได้ปราศรัยกับผู้คนว่า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</w:pPr>
      <w:r w:rsidRPr="00E420B2">
        <w:rPr>
          <w:rFonts w:ascii="KFGQPC Uthman Taha Naskh" w:hAnsi="KFGQPC Uthman Taha Naskh" w:cs="KFGQPC Uthman Taha Naskh" w:hint="eastAsia"/>
          <w:color w:val="0070C0"/>
          <w:sz w:val="32"/>
          <w:szCs w:val="32"/>
          <w:shd w:val="clear" w:color="auto" w:fill="FFFFFF"/>
          <w:rtl/>
        </w:rPr>
        <w:t>«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إِنَّ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تَعَالَى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خَيَّرَ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عَبْدًا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بَيْنَ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الدُّنْيَا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وَبَيْنَ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مَا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عِنْدَهُ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فَاخْتَارَ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ذَلِكَ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الْعَبْدُ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مَا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عِنْدَ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اللَّهِ</w:t>
      </w:r>
      <w:r w:rsidRPr="00E420B2">
        <w:rPr>
          <w:rFonts w:ascii="KFGQPC Uthman Taha Naskh" w:hAnsi="KFGQPC Uthman Taha Naskh" w:cs="KFGQPC Uthman Taha Naskh" w:hint="eastAsia"/>
          <w:color w:val="0070C0"/>
          <w:sz w:val="32"/>
          <w:szCs w:val="32"/>
          <w:shd w:val="clear" w:color="auto" w:fill="FFFFFF"/>
          <w:rtl/>
        </w:rPr>
        <w:t>»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قال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: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فَبَكَى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أَبُو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بَكْرٍ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فَعَجِبْنَا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لِبُكَائِهِ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أَنْ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يُخْبِرَ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رَسُولُ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صَلَّى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عَلَيْهِ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وَسَلَّمَ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عَنْ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عَبْدٍ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خُيِّرَ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فَكَانَ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رَسُولُ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صَلَّى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عَلَيْهِ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وَسَلَّمَ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هُوَ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الْمُخَيَّرُ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وَكَانَ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أَبُو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بَكْرٍ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أَعْلَمَنَا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فَقَالَ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رَسُولُ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صَلَّى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عَلَيْهِ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وَسَلَّمَ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: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«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>إِنَّ أَم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>نّ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النَّاسِ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عَلَيَّ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فِي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صُحْبَتِهِ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وَمَالِهِ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أَبُو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بَكْرٍ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وَلَوْ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كُنْتُ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مُتَّخِذًا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خَلِيلًا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مِنَ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النَّاسِ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لَاتَّخَذْتُ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أَبَا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lastRenderedPageBreak/>
        <w:t xml:space="preserve">بَكْرٍ، 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وَلَكِنْ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أُخُوَّةُ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الإِسْلامِ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وَمَوَدَّتُهُ،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لا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يَبْقَيَّنَ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فِي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الْمَسْجِدِ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بَابٌ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إِلا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سُدَّ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إِلا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بَابُ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أَبِي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بَكْرٍ</w:t>
      </w:r>
      <w:r w:rsidRPr="00E420B2">
        <w:rPr>
          <w:rFonts w:ascii="KFGQPC Uthman Taha Naskh" w:hAnsi="KFGQPC Uthman Taha Naskh" w:cs="KFGQPC Uthman Taha Naskh" w:hint="eastAsia"/>
          <w:color w:val="0070C0"/>
          <w:sz w:val="32"/>
          <w:szCs w:val="32"/>
          <w:shd w:val="clear" w:color="auto" w:fill="FFFFFF"/>
          <w:rtl/>
        </w:rPr>
        <w:t>»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رواه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الشيخان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ความว่า: 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แท้จริง พระองค์อัลลอฮฺได้ทรงให้บ่าวคนหนึ่งเลือกระหว่างโลกดุนยากับสิ่งที่มีอยู่ ณ พระองค์ แล้วบ่าวคนนั้นก็เลือกเอาสิ่งที่อยู่ ณ พระองค์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แล้วอบู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บักรฺ ก็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ร้องไห้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น้ำตาคลอ พวกเรา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จึง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แปลกใจกับการคลอน้ำตาของท่านเพียงแค่กับการที่ท่านเราะสูล ศ็อลลัลลอฮฺ อะลัยฮิ วะสัลลัม บอกถึงบ่าวคนหนึ่งที่พระองค์เปิดให้เลือก ซึ่ง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ความหมายแท้จริงก็คือ บ่าว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ที่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ให้สิทธิได้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เลือกคนนั้นเป็นท่านเราะสูลลุลลอฮฺ ศ็อลลัลลอฮฺ อะลัยฮิ วะสัลลัม เอง และปรากฏว่า อบูบักรฺนั้นเป็นคนที่รู้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เรื่องนี้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ดีกว่าพวกเรา ท่านเราะสูลลุลลอฮฺ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-ศ็อลลัลลอฮฺ อะลัยฮิ วะสัลลัม-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จึงกล่าวว่า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แท้จริง คนที่ฉัน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ไว้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วางใจในการคบหา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เขา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และ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ใน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ทรัพย์สมบัติ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ของเขา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มากที่สุดคืออบู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บักรฺ หากฉันสามารถเลือกเคาะลีล (คนสุดรัก) นอกจากอัลลอฮฺได้ แน่แท้ ฉันย่อมจะต้องเลือกอบู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บักรฺ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อย่างไรก็ตาม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ท่านคือมิตรในอิสลามและเป็นคนรักคนห่วงใย ประตูบ้านใดที่ประชิดมัสยิดจงปิดให้หมด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สิ้น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ยกเว้นประตูบ้านของอบูบักรฺ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อัล-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บุคอรีย์และมุสลิม)</w:t>
      </w:r>
    </w:p>
    <w:p w:rsidR="00BC0C51" w:rsidRPr="002C083B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  <w:rtl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อิบนุ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เ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ะญับ ได้กล่าวอธิบายหะดีษนี้ในหนังสือ ละฏออิฟุลมะอาริฟ ว่า หลังจากที่ท่านเราะสูล ศ็อลลัล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อะลัยฮิ วะสัลลัม ได้กล่าวว่าท่านเลือกจะไป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ใช้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ชีวิตที่นิรันดรโดยที่ไม่บอกตรง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ๆ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นั้น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หลายคนในนั้นไม่เข้าใจความหมายที่แท้จริงยกเว้นเพื่อนพิเศษของท่านที่เคยอยู่สองต่อสองในถ้ำ ท่านเป็นคนที่เข้า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ความหมายของ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คำพูดของ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ท่านเราะ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สู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 ศ็อลลัล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อะลัยฮิ วะสัลลัม มากที่สุด ท่านจึงคลอน้ำตาเมื่อได้ฟังข่าวนี้พร้อมกับกล่าวว่า เราขอไถ่ท่านกับทรัพย์สมบัติของเรา ตัวเราเอง และลูกหลานเรา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(ให้ท่านอยู่กับเราตลอดไปและไม่ให้ท่านไปได้ไหม)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ท่านเราะสูลจึงปลอบท่านด้วยการกล่าวยกย่องและสรรเสริญท่าน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อบู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บักรฺ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แท่น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บัร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ที่ใช้เทศนา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เพื่อให้ผู้คนทั้งหมดได้รับรู้ความประเสริฐของท่าน ทำให้พวกเขาไม่ขัดแย้ง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กันอีกว่า ท่านอบู บักรฺเหมาะสมที่สุด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ในการสืบ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ทอด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การปกครองประชาชาติมุสลิมหลังจาก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ท่านนบี ศ็อลลัล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อะลัยฮิ วะสัลลัม ท่านนบี ได้กล่าวว่า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แท้จริง คนที่ฉันวางใจในการคบหาและทรัพย์สมบัติมากที่สุดคืออบูบักรฺ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C083B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2C083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2.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ชาวมุฮาญิรีนกับชาวอันศอรฺ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มิตรภาพที่เกิดขึ้นระหว่างชาวมุสลิมฮาญิรีนและอันศอรฺนั้นเป็นมิตรภาพที่แท้จริง โดยอัลลอฮฺได้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ตรัส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ชื่นชมชาวอันศอรฺว่า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وَٱلَّذِينَ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تَبَوَّءُو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ٱلدَّارَ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وَٱلۡإِيمَٰنَ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مِن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قَبۡلِهِمۡ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يُحِبُّونَ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مَنۡ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هَاجَرَ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إِلَيۡهِمۡ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يَجِدُونَ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فِي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صُدُورِهِمۡ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حَاجَةٗ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مِّمَّآ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أُوتُواْ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وَيُؤۡثِرُونَ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عَلَىٰٓ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أَنفُسِهِمۡ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وَلَوۡ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كَانَ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بِهِمۡ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خَصَاصَةٞۚ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وَمَن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يُوقَ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شُحَّ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نَفۡسِهِۦ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فَأُوْلَٰٓئِكَ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هُمُ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ٱلۡمُفۡلِحُونَ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٩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الحشر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٩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ความว่า : (และทรัพย์สินฟัย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อ์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)เป็นของบรรดาผู้ที่จัดเตรียมบ้านเรือนและความศรัทธาก่อนที่พวกเขาจะอพยพมาถึง พวกเขาต่างรักใคร่ผู้ที่อพยพมาหา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โดย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ที่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ในหัวใจ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ของพวกเขา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ไม่มีความต้องการหรือความอิจฉาใด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ๆ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ในสิ่งที่คนเหล่านั้นได้รับ พวกเขายังให้สิทธิแก่ผู้อื่นก่อนตัวเองเสมอแม้ว่าตัวเองยังมีความจำ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lastRenderedPageBreak/>
        <w:t>เป็นอยู่มากก็ตาม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และผู้ใดก็ตามที่สามารถปกป้องตัวเองจากความตระหนี่ ผู้นั้นคือผู้ได้รับความสำเร็จ”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rtl/>
        </w:rPr>
        <w:t xml:space="preserve">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(อัล-หัชรฺ :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9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อบู ฮุร็อยเราะฮฺ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ได้รายงานหะดีษที่แสดงถึงความเอื้อเฟื้อของชาวอันศอรว่า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</w:pP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ت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ص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س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ب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إ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خ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خ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«ل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ف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ت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ك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ف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ؤ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ة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ش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ك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ك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ف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الث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َّ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ر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ة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 xml:space="preserve">ِ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؟،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ق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ُ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س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م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ِ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أ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ط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ع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ْ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ن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. [</w:t>
      </w:r>
      <w:r w:rsidRPr="00E420B2">
        <w:rPr>
          <w:rFonts w:ascii="KFGQPC Uthman Taha Naskh" w:eastAsia="Times New Roman" w:hAnsi="KFGQPC Uthman Taha Naskh" w:cs="KFGQPC Uthman Taha Naskh" w:hint="eastAsia"/>
          <w:color w:val="0070C0"/>
          <w:sz w:val="32"/>
          <w:szCs w:val="32"/>
          <w:rtl/>
        </w:rPr>
        <w:t>البخاري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  ช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าวอันศอรฺได้บอก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กับท่านนบี ศ็อลลัลลอฮุอะลัยฮิวะสัลลัม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ว่า ท่านจงแบ่งต้นอินทผลัม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ของ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พวกเรา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ให้กับ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สหาย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ชาวมุฮาญิรีน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ของพวกเราเถิด ท่าน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นบี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ตอบว่า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ไม่ต้องหรอก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ดังนั้น ชาวมุฮาญิรีนจึงได้กล่าวถาม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ว่า ได้ไหม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ถ้า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หากพวกท่าน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(ชาวอันศอรฺ)จะดูแลสวนอินผลัมแทนเราและให้เราได้มี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ส่วน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แบ่งจาก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ผล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อินทผลัมของพวกท่านด้วย(โดยที่พวกท่านไม่จำเป็นต้องแบ่งที่ดินให้)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? พวกเขาตอบว่า 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เรา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เชื่อฟังและ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ยินดีที่จะทำ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ตามนั้น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(บันทึกโดย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อัล-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บุคอรีย์)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อิบนุ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เราะ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มะฮุลลอฮฺ กล่าวว่า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ประโยคที่ว่า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"พวกเขาต่างรักใคร่ผู้ที่อพยพมาหา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นั้นหมายถึง เกียรติศักดิ์และความสูงส่งทางจรรยา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บรรณ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อีกอย่างหนึ่งของชาวอันศอร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ก็คือ พวกเขาจะรักใคร่เมตตาชาวมุฮาญิรีนและให้หลักประกันแก่คนเหล่านั้นด้วยทรัพย์สินของตัวเอง ส่วนคำว่า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โดย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ในหัวใจ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ของพวกเขา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ไม่มีความต้องการหรือความอิจฉาใด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ในสิ่งที่คนเหล่านั้นได้รับ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นั้นหมายถึง พวกเขาไ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เคยมีความรู้สึกอิจฉาต่อชาวมุฮาญิรีนในสิ่งที่อัลลอฮฺได้ประทานเป็นพิเศษแก่คนเหล่านั้นแม้แต่น้อย ไม่ว่าจะเป็นสถานะภาพ ความมีเกียรติ การได้รับการระบุชื่อก่อนคนอื่น และตำแหน่ง เป็นต้น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ส่วนคำว่า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พวกเขายังให้สิทธิแก่ผู้อื่นก่อนตัวเองเสมอแม้ว่าตัวเองยังมีความจำเป็นอยู่มากก็ตาม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”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นั้น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กุรฏุบีย์ ได้กล่าวว่า การอี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หรือเสียสละเห็นแก่คนอื่นมากกว่า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หมายถึง การให้คนอื่นได้รับปัจจัยและสิ่งดี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ทางวัตถุโลกและทางศาสนาก่อนตัวเอง ซึ่งสิ่งนี้ เกิดจากการมีความศรัทธาอันแรงกล้า รักเพื่อนจริง และมีความอดทนต่อความทุกข์ยาก หมายถึงให้คนอื่นได้ดีทั้งทรัพย์สมบัติและสถานะตำแหน่งก่อนตัวเอง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ทั้ง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ที่ตัวเองก็มีจำเป็นต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่อ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สิ่งนั้น ไม่ใช่ว่าพวกเขามีความอิ่มตัวแล้วแต่ประการใด ท่านยังกล่าวว่า การอี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ด้วยแรงกายนั้นเหนือกว่าการอี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ด้วยทรัพย์สมบัติ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มีสุภาษิตหนึ่ง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บอก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 การอุทิศตนด้วยหยาดเหงื่อ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แรงกาย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นั้นคือสุดยอดของการอุทิศ </w:t>
      </w:r>
    </w:p>
    <w:p w:rsidR="000D46F3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ดร.บาบิลลียฺ ได้เขียนในหนังสือ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มะอาน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ลอุคุวะฮฺ ฟิลอิสลาม วะมะกอซิดิฮา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ว่าความรักนี้ ไม่ใช่เพราะเพื่อชดใช้หนี้บุญคุณที่ชาวมุฮาญิรีนเคยทำไว้กับพวกเขา หรือเพราะต้องการเอาอกเอาใจพวกเขา ทว่าเป็นการกระทำ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เพราะ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ความศรัทธา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แท้ ๆ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ที่สานเชื่อมกันในหัวใจของพวกเขา 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ั่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นคือการรักในหนทางของอัลลอฮฺที่สานสัมพันธ์ระหว่างพวกเขา พวกเขาจึงเปิดใจกว้างเพื่อเพื่อนร่วมศาสนา ก่อนที่จะเปิดประตูบ้านเพื่อพวกเขาเสียอีก</w:t>
      </w:r>
    </w:p>
    <w:p w:rsidR="00BC0C51" w:rsidRDefault="00BC0C51" w:rsidP="000D46F3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0D46F3" w:rsidRDefault="000D46F3" w:rsidP="000D46F3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</w:pPr>
    </w:p>
    <w:p w:rsidR="00BC0C51" w:rsidRPr="00730456" w:rsidRDefault="00BC0C51" w:rsidP="000D46F3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/>
          <w:sz w:val="32"/>
          <w:szCs w:val="32"/>
        </w:rPr>
      </w:pPr>
      <w:r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lastRenderedPageBreak/>
        <w:t>3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.</w:t>
      </w:r>
      <w:r w:rsidRPr="002C083B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</w:t>
      </w:r>
      <w:r w:rsidR="000D46F3"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รักและเสียสละแม้ลมหายใจรวยริน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ภาพแห่งความประทับใจสำหรับการรักกันที่จริงใจอีกภาพหนึ่งก็คือ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บท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รายงานของอัล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กุรฏุบีย์ในตัฟสีรของท่าน จากหุซัยฟะฮฺ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อัดวี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ย์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 ในวันสงครามตะบูกนั้น ฉันเที่ยวตามหาลูกพี่ลูกน้องของฉันคนหนึ่ง ฉันพาน้ำดื่มเพียงเล็กน้อยไปด้วย ซึ่งตั้งใจว่า หาก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เขาถูกหอกแทง ฉันก็จะ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ริน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น้ำ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ให้เขา แล้วฉันก็ได้พบกับเขา ฉันบอกว่า ให้ฉัน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ริน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น้ำให้น่ะ เขาผงกศีรษะ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สัญญาณ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แต่แล้ว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ฉันก็ได้ยินชายคนหนึ่ง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ส่งเสียง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ร้อง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เจ็บปวด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ลูกพี่ลูกน้องของฉันเลยส่งสัญญาณให้ฉัน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ไป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รินน้ำ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ให้เขาคนนั้นก่อน ซึ่งปรากฏว่าเขาคือฮิชาม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อาศ ฉันบอกเขาว่า จะให้ฉัน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ริน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น้ำให้ไหม? เขาทำ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สัญญาณ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ให้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ริน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แต่ ปรากฏว่า เขาได้ยินคนอื่นอีก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ร้อง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ครวญครางเจ็บปวดอยู่อีกแห่งหนึ่ง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ฮิชาม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สัญญาณให้ฉันเอาน้ำไปให้คนนั้นก่อน ฉันเลยมาหาซึ่ง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พอมาถึงก็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ปรากฏว่าเขาได้สิ้นชีวิตเสียแล้ว ฉันจึงกลับมา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ฮิชาม ก็ปรากฏว่าเขาได้เสียชีวิต แล้วกลับไปหาลูกพี่ลูกน้องซึ่ง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ปรากฏ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ว่าเขาได้เสียชีวิต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แล้ว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เช่นกัน</w:t>
      </w:r>
    </w:p>
    <w:p w:rsidR="00BC0C51" w:rsidRPr="00B67B6E" w:rsidRDefault="00BC0C51" w:rsidP="00BC0C51">
      <w:pPr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rtl/>
        </w:rPr>
      </w:pPr>
    </w:p>
    <w:p w:rsidR="00BC0C51" w:rsidRPr="00730456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b/>
          <w:bCs/>
          <w:color w:val="C00000"/>
          <w:sz w:val="32"/>
          <w:szCs w:val="32"/>
          <w:lang w:bidi="th-TH"/>
        </w:rPr>
      </w:pPr>
      <w:r w:rsidRPr="00730456">
        <w:rPr>
          <w:rFonts w:ascii="Cordia New" w:eastAsia="Times New Roman" w:hAnsi="Cordia New" w:cs="Cordia New"/>
          <w:b/>
          <w:bCs/>
          <w:color w:val="C00000"/>
          <w:sz w:val="32"/>
          <w:szCs w:val="32"/>
          <w:cs/>
          <w:lang w:bidi="th-TH"/>
        </w:rPr>
        <w:t>ข้อพึงระวังในการคบเพื่อน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หลังจากที่เราได้ทราบถึงผลดีของการรักกันเพื่อ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ตะอาลาแล้ว เพื่อความสมบูรณ์ของการแนะ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นำตักเตือน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เราสมควร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ระวัง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สิ่งไม่ดีบางอย่าง ดังต่อไปนี้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</w:p>
    <w:p w:rsidR="00BC0C51" w:rsidRPr="002F2E26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2F2E26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1.</w:t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เยี่ยมบ่อยเกินไป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การเยี่ยมและการคบหาในทำนองกระชับมิตร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และเฮฮาให้สบายใจ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บ่อยเกินไป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มากกว่าการเยี่ยมเพื่อรำลึกถึงอัลลอฮฺ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หรือการตักเตือน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หรือการร่วมมือเพื่อสนับสนุนการทำดีและห้ามปรามความชั่ว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ถือเป็นสิ่งไม่ดี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อีก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ประการหนึ่ง การเยี่ยมในลักษณะนี้ทำให้เสียเวลา เสื่อมความนับถือ และบางทีการพูดมากในงานนี้อาจสร้างความไม่พอใจแก่อัลลอฮฺ 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ได้กล่าวว่า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  <w:cs/>
        </w:rPr>
      </w:pP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«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>مَا مِنْ قَوْمٍ يَقُومُونَ مِنْ مَجْلِسٍ لَا يَذْكُرُونَ اللَّهَ فِيهِ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إلَّا قَامُوا عَنْ مِثْلِ جِيفَةِ حِمَارٍ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،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وَكَانَ عَلَيْهِمْ حَسْرَةً ي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َوْمَ الْقِيَامَةِ»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[قال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الحاكم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: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صحيح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على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شرط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مسلم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ووافقه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الذهبي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و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الألباني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في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E420B2">
        <w:rPr>
          <w:rFonts w:ascii="KFGQPC Uthman Taha Naskh" w:eastAsia="Times New Roman" w:hAnsi="KFGQPC Uthman Taha Naskh" w:cs="KFGQPC Uthman Taha Naskh" w:hint="cs"/>
          <w:color w:val="0070C0"/>
          <w:sz w:val="32"/>
          <w:szCs w:val="32"/>
          <w:rtl/>
        </w:rPr>
        <w:t>الصحيحة]</w:t>
      </w:r>
      <w:r w:rsidRPr="00E420B2">
        <w:rPr>
          <w:rFonts w:ascii="KFGQPC Uthman Taha Naskh" w:eastAsia="Times New Roman" w:hAnsi="KFGQPC Uthman Taha Naskh" w:cs="KFGQPC Uthman Taha Naskh"/>
          <w:color w:val="0070C0"/>
          <w:sz w:val="32"/>
          <w:szCs w:val="32"/>
        </w:rPr>
        <w:t xml:space="preserve">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ชนใดที่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ละตัวออกจากที่พบปะที่ไม่มีการรำลึกถึงอัลลอฮฺ ก็เสมือนกับได้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ละตัวออกจากซากศพ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ของ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ลา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เน่า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และพวกเขาต้องเสียใจในวันกิยามัต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 xml:space="preserve"> (อัล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หากิม ระบุว่าหะดีษนี้เป็นหะดีษเศาะ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ฮี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หตามเงื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อนไขของอิหม่ามมุสลิม อั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ซ-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ซะฮะบีย์และ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อัล-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อัลบานีย์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ก็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เห็น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ด้วย)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อิบนุล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ก็อยยิม เราะฮิมะฮุลลอฮฺ ได้กล่าวในหนังสือ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ฟะวาอิด ว่า การสังสรรค์เข้าสังคมกับเพื่อนนั้นมีสองแบบด้วยกัน คือ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หนึ่ง การร่วมสังสรรค์เพื่อ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ปล่อย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อารมณ์และฆ่าเวลา อันนี้โทษของมันมีมากกว่าประโยชน์ อย่างน้อยมันจะทำให้หัวใจด่างดำ ทำให้ต้องหมดเวลาอย่างไร้ประโยชน์</w:t>
      </w:r>
      <w:r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สอง การเข้าสังคมเพื่อหาทางรอดและพยายามตักเตือนในสิ่งที่ดีและ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กำลังใจเพื่อให้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อดทน อันนี้ถือเป็นลาภอันประเสริฐที่มีค่ามหาศาล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แต่มันยังแฝงด้วยข้อเสียสามประการ คือ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หนึ่ง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การประดับประดาตัวเองให้ดูดีและเอาหน้า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ระหว่างกัน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สอง อาจทำให้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เกิด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คำพูดและการคลุกคลี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เกิน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ความจำเป็น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สาม อาจทำให้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การพบปะกลายเป็นนิสัยความเคยชิน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และธรรมเนียมปฏิบัติที่หันเหออกไปจุด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ประสงค์ที่ถูกต้อง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กล่าวโดยสรุปแล้ว การพบปะและการคลุกคลีนั้น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เปรียบเสมือนการผสมผสานกลมกลืนกันเฉกเช่นการผสมเกสร ซึ่ง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อาจ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ไป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สนองอารมณ์ใฝ่ต่ำ(อันนัฟซุล อัมมาเราะฮฺ)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หรือไม่ก็เพื่อหัวใจและอารมณ์ที่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สุขุม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(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นัฟซ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ุล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ฏ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มะอินนะ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) โดยผลที่ได้รับ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นั้นย่อมมา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จากการ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ผสมผสานดังกล่าวนั่นเอง เกสรใดผสมกันได้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ก็จะ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ออกผลที่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จิตใจ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คนเราก็เหมือนกัน ถ้าเป็นจิตใจที่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ก็ถือว่าเป็นผลมา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การผสมผสานของมลาอิกะฮฺ แต่ถ้า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เป็นจิตใจ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ไม่ดีก็ถือว่า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เป็นผล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มาจาก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การผสมผสานของ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ชัยฏอน ซึ่งด้วยหิกมะฮฺอันลุ่มลึกของอัลลอฮฺ พระองค์ได้สร้างสิ่งดีๆ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เพื่อสิ่งดี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 และสิ่ง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ไม่ดี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ก็คู่ควรกับ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สิ่งไม่ดี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F2E26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2F2E26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2.</w:t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อาจเลยเถิดในความรักและความชัง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การเลยเถิดในความรู้สึกรักและชังถือเป็นข้อพึงระวังในการคบเพื่อนอีกประการหนึ่ง ซัยด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อัสลัม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ได้เล่าจากพ่อของเขาว่า ท่านอุมัร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อฏ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ฏอ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ได้กล่าวกับฉันว่า โอ้ อัสลัม เจ้าจงอย่าให้รักมาบีบคั้น อย่าให้ชังมาทำลาย ฉันถามว่า มันเป็นอย่างไรน่ะ ท่านตอบว่า เมื่อท่านรักชอบผู้ใดก็จงอย่า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ฝื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นตัวเองเหมือนกับเด็กที่หมกมุ่นในสิ่งที่เขาชอบ และเมื่อเกลียดชังผู้ใดก็จงอย่าเกลียดโกรธแบบขอให้เพื่อนล้มละลาย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หายนะ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ย์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ฏอลิบ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 ได้กล่าวว่า จงรักคนรักของท่าน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เบา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หน่อย เผื่อว่าเขาอาจ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เป็นคนชังของท่านในสักวัน และจงเ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กลี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ยดคนชังของท่าน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น้อย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หน่อย เผื่อว่าเขาอาจจะเป็นคนรักของท่านในสักวัน 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อบุล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อัสวัด อัด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ดุอะลีย์ ได้กล่าวว่า รักเถอะเมื่อจะรัก แต่เพียง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พอประมาณ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เพราะท่านไม่ทราบว่าท่านจะถอนตัวเมื่อไร และเก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ลีย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ดเถ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ิด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เมื่อจะเกลียด แต่อย่าให้ถึงกับแตกหัก เพราะท่านไม่ทราบว่าอาจมีสักวันที่ท่านต้อง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คืนดี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ความหมายในที่นี้ก็คือให้คงความปานกลางในการรักและชัง เพราะการเลยเถิดในความรักและความชังจะนำพาให้เกิด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บกพร่อง ซึ่งบางทีคู่รักอาจเปลี่ยนเป็นคู่ชัง และคู่ชังอาจผันเป็นคู่รัก</w:t>
      </w:r>
      <w:r>
        <w:rPr>
          <w:rFonts w:ascii="Cordia New" w:eastAsia="Times New Roman" w:hAnsi="Cordia New" w:cs="Cordia New"/>
          <w:sz w:val="32"/>
          <w:szCs w:val="32"/>
          <w:lang w:bidi="th-TH"/>
        </w:rPr>
        <w:t xml:space="preserve">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ดังนั้น อย่าเลยเถิดในการรักและโกรธเพราะอาจจะทำให้ท่านเสียใจในภายหลังได้ หัวใจนั้นพลิกแพลงไปมาเสมอ มันอาจจะเป็นเหตุให้เสียดายและอับอายได้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นักปราชญ์บางท่านได้กล่าวว่า ท่านจะอย่าคบเพื่อนมากเกินไปแล้ว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ละจาก จนทำให้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รู้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จักท่านว่าเป็นคนนิสัยแบบนั้น ด้วยการที่ท่านชอบทิ้งเพื่อน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lastRenderedPageBreak/>
        <w:t>นอกจากนั้น การมีความเลยเถิดในความรักเพื่อนอาจจะทำให้ต้องร่วมเห็นชอบในความชั่ว หรือละเว้นหน้าที่ต้องตักเตือนเพื่ออัลลอฮฺกับตัวเขา หรือบางที ความรักดังกล่าวจากจะแปรเปลี่ยนมาเป็นความชิงชังที่สุด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จนอาจทำให้ความลับต้องรั่วไหล ไม่มีความยุติธรรมและเป็นกลาง 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หะสัน ได้กล่าวว่า จงรักเบาๆ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จงชังค่อยๆ เพราะเคยมีคนหลายพวกที่เลยเถิดในความรักแล้วต้องพินาศ และเคยมีหลายกลุ่มที่เลยเถิดในความชังแล้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ต้อง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หายนะ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F2E26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2F2E26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3.</w:t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การคบกับเพื่อนด้วยอารมณ์ตัณหา</w:t>
      </w:r>
    </w:p>
    <w:p w:rsidR="00BC0C51" w:rsidRDefault="00BC0C51" w:rsidP="00E465CD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การเกิดอารมณ์ตัณหามาแทรก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คั่น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การคบเพื่อนเพื่ออัลลอฮฺก็เป็นข้อพึงระวังอีกประการหนึ่ง ซึ่งแทนที่เขาจะรักเพื่อนเพื่อภักดีต่อคำสั่งของอัลลอฮฺตะอาลาและยึดมั่นใน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บทบัญญัติ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ของพระองค์ เขากลับรักเขา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ด้วยความหลงใหลในรูปร่างหน้าตาของเพื่อน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หรือเพื่อผลประโยชน์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ทางโลก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และแทนที่จะหวังผลบุญ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และได้เข้าใกล้ชิด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อัลลอฮฺในการคบหาเพื่อน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เขากลับหวัง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ที่จะใช้เพื่อนเป็นเพียงที่สนองความรู้สึกทางใจให้หายเหงา หรือให้ได้ในสิ่งที่ตัวเองต้องการ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ซึ่งความรักเช่นนี้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มักจะ</w:t>
      </w:r>
      <w:r w:rsidRPr="006453B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อันตรธาน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หาย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ไป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เมื่อไม่มีมูลเหตุแห่งความปรารถนา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หรือ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เมื่อ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เกิดความเหินห่าง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ระหว่างกัน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เพราะแท้จริงแล้ว สิ่งที่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ทำ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เพื่ออัลลอฮฺจะคงอยู่ </w:t>
      </w:r>
      <w:r w:rsidR="00E465CD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สิ่งที่ทำเพื่ออย่างอื่นจะไม่ถาวร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ดังคำพูดที่ว่า </w:t>
      </w:r>
    </w:p>
    <w:p w:rsidR="00BC0C51" w:rsidRPr="00730456" w:rsidRDefault="00BC0C51" w:rsidP="00BC0C51">
      <w:pPr>
        <w:spacing w:after="0" w:line="240" w:lineRule="auto"/>
        <w:jc w:val="center"/>
        <w:rPr>
          <w:rFonts w:ascii="KFGQPC Uthman Taha Naskh" w:hAnsi="KFGQPC Uthman Taha Naskh" w:cs="KFGQPC Uthman Taha Naskh"/>
          <w:sz w:val="32"/>
          <w:szCs w:val="32"/>
        </w:rPr>
      </w:pP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ما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كان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لله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دام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واتّصل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***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و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ما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كان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لغير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الله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انقطع</w:t>
      </w:r>
      <w:r w:rsidRPr="00730456">
        <w:rPr>
          <w:rFonts w:ascii="KFGQPC Uthman Taha Naskh" w:hAnsi="KFGQPC Uthman Taha Naskh" w:cs="KFGQPC Uthman Taha Naskh"/>
          <w:sz w:val="32"/>
          <w:szCs w:val="32"/>
          <w:rtl/>
        </w:rPr>
        <w:t xml:space="preserve"> </w:t>
      </w:r>
      <w:r w:rsidRPr="00730456">
        <w:rPr>
          <w:rFonts w:ascii="KFGQPC Uthman Taha Naskh" w:hAnsi="KFGQPC Uthman Taha Naskh" w:cs="KFGQPC Uthman Taha Naskh" w:hint="cs"/>
          <w:sz w:val="32"/>
          <w:szCs w:val="32"/>
          <w:rtl/>
        </w:rPr>
        <w:t>وانفصل</w:t>
      </w:r>
    </w:p>
    <w:p w:rsidR="00BC0C51" w:rsidRDefault="00BC0C51" w:rsidP="00BC0C51">
      <w:pPr>
        <w:bidi w:val="0"/>
        <w:spacing w:after="0" w:line="240" w:lineRule="auto"/>
        <w:jc w:val="center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สิ่งที่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ทำ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เพื่ออัลลอฮฺจะยัง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คงอยุ่ยั่งยืน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และสิ่งที่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ทำ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เพื่ออื่นจากพระองค์จะขาด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สะบั้น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ลลอฮฺ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ตรัส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ٱلۡأَخِلَّآءُ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يَوۡمَئِذِۢ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بَعۡضُهُمۡ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لِبَعۡضٍ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عَدُوٌّ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إِلَّا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ٱلۡمُتَّقِينَ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٦٧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الزخرف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٦٧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 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คน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ที่เคยเป็นเพื่อนสนิทกันมา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ในวันนั้นจะ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กลาย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เป็นศัตร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ู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กัน ยกเว้นบรรดาผู้ศรัทธา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(อัซ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ซุครุฟ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67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และพระองค์ได้ทรงกล่าวถึงเคาะลีลของพระองค์ (นบีอิบรอฮีม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วะสัลลัม) ว่าท่านได้กล่าวกับพวกของท่านว่า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وَقَالَ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إِنَّمَا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ٱتَّخَذۡتُم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مِّن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دُونِ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ٱللَّهِ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أَوۡثَٰنٗا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مَّوَدَّةَ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بَيۡنِكُمۡ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فِي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ٱلۡحَيَوٰةِ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ٱلدُّنۡيَاۖ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ثُمَّ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يَوۡمَ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ٱلۡقِيَٰمَةِ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يَكۡفُرُ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بَعۡضُكُم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بِبَعۡضٖ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وَيَلۡعَنُ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بَعۡضُكُم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بَعۡضٗا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وَمَأۡوَىٰكُمُ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ٱلنَّارُ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وَمَا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لَكُم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مِّن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نَّٰصِرِينَ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٢٥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العنكبوت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٢٥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 xml:space="preserve">“และอิบรอฮีมได้กล่าวว่า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ที่พวกท่าน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ยก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รูปปั้น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มาบูชา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นอกเหนือจากอัลลอฮฺนั้นไซร้ เป็นเพียงสื่อเชื่อมความสัมพันธ์ระหว่างกันในโลกนี้เท่านั้น ในภายภาคหน้าในวันกิยามะฮฺ พวกท่านจะต้องหมดศรัทธาระหว่างกันและจะต้องสาปแช่งกันไปมา และที่มั่นของพวกท่านจะเป็นนรก และไม่มีผู้ใดจะเป็นผู้ช่วยค้ำชูท่านได้เลย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(อัล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อั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น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กะบูต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25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)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ขอให้อัลลอฮฺทรงให้ความรักของเราต่อ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คนอื่น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จงเป็นความรักเพื่อพระองค์ ให้มันเป็นสื่อสร้างความใกล้ชิดกับพระองค์และเป็นสะพานสู่สวรรค์อันสุขีนิรันดร และให้เป็นสิ่งที่สนับสน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ุ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นให้เราได้ทำความภักดีต่อพระองค์และปกป้องเราจากการละเมิดคำสั่งของพระองค์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ด้วยเถิด</w:t>
      </w:r>
    </w:p>
    <w:p w:rsidR="00BC0C51" w:rsidRPr="002F2E26" w:rsidRDefault="00BC0C51" w:rsidP="00BC0C51">
      <w:pPr>
        <w:bidi w:val="0"/>
        <w:spacing w:after="0" w:line="240" w:lineRule="auto"/>
        <w:ind w:left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</w:rPr>
        <w:br/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4.</w:t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ต้องการเพิ่มจำนวนเพื่อน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ข้อเสียอีกประการหนึ่งของการคบเพื่อนก็คือทำให้เกิดความอยากเพิ่มจำนวนเพื่อนจนทำให้ไม่สามารถทำหน้าที่และช่วยเหลือต่อพวกเขาในยามจำเป็น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ในหนังสือ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ตันบี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ฮุ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ลฆอฟิลีน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มีระบุว่า มารยาทของชาวสะลัฟ เราะฎิยัล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อันฮุม อีกประการหนึ่งก็คือ พวกเขาจะคบเพื่อนเฉพาะคนที่พวกเขาสามารถจะปฏิบัติหน้าที่แห่งการ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เป็น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เพื่อนกับเขาได้เท่านั้น เพราะเพื่อนของท่านหากท่านไม่สามารถทำหน้าที่ต่อเขาได้ เขาก็จะหมดหวังในตัวท่าน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อิบนุ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หัซม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เราะฮิมะฮุลลอฮฺ กล่าวไว้ในหนังสือ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“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มุดาวาตุนนุฟูส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”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ว่า ไม่มีของดี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ใดๆ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ถูกนับว่า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คล้ายกับของเสีย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น่าตำหนิ ที่หนักหนาเทียบเท่ากับ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การพยายามเพิ่มจำนวนเพื่อนและคนสนิท เพราะ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ไม่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สามารถ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มัดใจพวกเขาได้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นอกจากต้องใช้ความอ่อนโยน เอื้อเฟื้อ อดทน ทำจริง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โอนอ่อน คบค้า ไม่ละโมบ ปกป้องเพื่อนด้วยวิธีการที่ดีที่สุด ต้องหมั่นศึกษาความรู้และ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ทำ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ทุกสิ่งที่เป็นความดีน่ายกย่อง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หากแต่ยามใดที่คิดแต่จะ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เพิ่ม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จำนวน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เพื่อน และยากที่จะเอาใจพวกเขา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หลอกหลวง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ในการคบหากับ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พวก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เขา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หรือการให้สิทธิ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ที่พึงควรต่อพวกเขา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เวลาพวกเขาตกทุกข์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ซึ่งวินาทีนั้น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หากท่านบิด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พลิ้ว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หรือ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ปล่อยปะละเลย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พวกเขา ท่านก็จะ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ถูก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สาปแช่งและ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ถูกตำหนิ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และหากท่านทำหน้าที่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ตามสัญญา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ท่านก็ต้องบีบคั้น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จนอาจถึงขั้นทำร้ายตัวเอง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บางทีถึงขั้นต้อง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ล้มตาย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ก็มี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ดังนั้น ความสุขนั้นเกิดขึ้นเพราะมีพวกเขา ไม่ใช่ด้วยความโศกเศร้าเจ็บปวดเพราะพวกเขา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อัมร์ บิน อัล-อาศ กล่าวว่า เพื่อนเยอะก็เหมือนลูกหนี้เยอะ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อิบนุ อัร-รูมีย์ ได้กล่าวว่า </w:t>
      </w:r>
    </w:p>
    <w:p w:rsidR="00BC0C51" w:rsidRDefault="00BC0C51" w:rsidP="00BC0C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4046">
        <w:rPr>
          <w:rFonts w:ascii="KFGQPC Uthman Taha Naskh" w:hAnsi="KFGQPC Uthman Taha Naskh" w:cs="KFGQPC Uthman Taha Naskh"/>
          <w:sz w:val="32"/>
          <w:szCs w:val="32"/>
          <w:rtl/>
        </w:rPr>
        <w:t>عدوّك من صديقك مستفاد *** فلا تستكثرنّ من الصحاب</w:t>
      </w:r>
    </w:p>
    <w:p w:rsidR="00BC0C51" w:rsidRPr="00730456" w:rsidRDefault="00BC0C51" w:rsidP="00BC0C51">
      <w:pPr>
        <w:spacing w:after="0" w:line="240" w:lineRule="auto"/>
        <w:jc w:val="center"/>
        <w:rPr>
          <w:rFonts w:ascii="Cordia New" w:eastAsia="Times New Roman" w:hAnsi="Cordia New"/>
          <w:sz w:val="32"/>
          <w:szCs w:val="32"/>
        </w:rPr>
      </w:pPr>
      <w:r w:rsidRPr="00EB4046">
        <w:rPr>
          <w:rFonts w:ascii="KFGQPC Uthman Taha Naskh" w:hAnsi="KFGQPC Uthman Taha Naskh" w:cs="KFGQPC Uthman Taha Naskh"/>
          <w:sz w:val="32"/>
          <w:szCs w:val="32"/>
          <w:rtl/>
        </w:rPr>
        <w:t>فإن الداء أكثر ما تراه *** يكون من الطعام أو الشراب</w:t>
      </w:r>
    </w:p>
    <w:p w:rsidR="00BC0C51" w:rsidRDefault="00BC0C51" w:rsidP="00BC0C51">
      <w:pPr>
        <w:bidi w:val="0"/>
        <w:spacing w:after="0" w:line="240" w:lineRule="auto"/>
        <w:ind w:firstLine="720"/>
        <w:jc w:val="center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ศัตรูของท่านมักจะใช้ประโยชน์จากเพื่อนของท่าน ดังนั้นอย่าคบหาเพื่อนเยอะจนเกินเลย</w:t>
      </w:r>
    </w:p>
    <w:p w:rsidR="00BC0C51" w:rsidRDefault="00BC0C51" w:rsidP="00BC0C51">
      <w:pPr>
        <w:bidi w:val="0"/>
        <w:spacing w:after="0" w:line="240" w:lineRule="auto"/>
        <w:ind w:firstLine="720"/>
        <w:jc w:val="center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เพราะโรคส่วนใหญ่ที่เราเห็น ก็มักจะเกิดจากอาหารการกินที่เราชอบทานกันนั่นแหละ</w:t>
      </w:r>
    </w:p>
    <w:p w:rsidR="00BC0C51" w:rsidRPr="00730456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40"/>
          <w:rtl/>
          <w:cs/>
          <w:lang w:bidi="th-TH"/>
        </w:rPr>
      </w:pPr>
    </w:p>
    <w:p w:rsidR="00BC0C51" w:rsidRPr="002F2E26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2F2E26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5.</w:t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ความลับแตก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ข้อเสียของการคบเพื่อนอีกประการหนึ่งก็คืออาจทำให้คนอื่นรู้ความลับเกี่ยวกับเรื่องศาสนา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นิสัย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มารยาท ความยากจน และสิ่งที่ควรปิดบังอื่น เพราะมนุษย์เรานั้นไม่มีใคร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บริสุทธิ์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ผุดผ่องกันทุกคน ทั้ง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ในเรื่องศาสนาและเรื่องชีวิต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ทั่วไป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ซึ่ง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ควรที่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จะต้อง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ปิด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ไว้ดีกว่า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ดังที่อัลลอฮฺได้ทรงชื่นชมบรรดาผู้ปิดความลับว่า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lastRenderedPageBreak/>
        <w:t>﴿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يَحۡسَبُهُمُ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ٱلۡجَاهِلُ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أَغۡنِيَآءَ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مِنَ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ٱلتَّعَفُّفِ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﴾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البقرة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٢٧٣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ความว่า:  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คนไม่รู้จะคิดว่าพวกเขาเป็นคนรวย จากความไม่มักมากของพวกเขา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(อัล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-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บะเกาะเราะฮฺ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273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หะสัน ได้กล่าวว่า ฉันตั้งใจจะไปทำ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หั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ญ์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แล้ว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ษา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บิต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ุ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นา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ย์ก็รู้ข่าว ซึ่งเขาเป็น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วะลีย์ผู้ใกล้ชิดอัลลอฮฺ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คนหนึ่ง เขาบอกว่า ฉันได้รับข่าวว่าท่านจะไป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หัจญ์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ปีนี้ เลยฉันอยากจะไปเป็นเพื่อนด้วยกันกับท่าน อัล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-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หะสันเลยตอบว่า ไม่เอาน่ะ ปล่อยเราให้ได้อยู่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แบบ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อัลลอฮฺปกปิดเรื่องของเราดีกว่า เพราะฉันกลัวว่าหากเราไปด้วยกันแล้ว เราอาจจะเห็นสิ่งไม่ดีของกันและกัน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ซึ่งอาจจะนำมาสู่การโกรธเคืองกันได้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ท่านอะหฺมัด ฟะรีดกล่าวว่า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เรื่องนี้สำคัญมาก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โดยเฉพาะกับคนที่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ต้อง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ทำหน้า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คอยตักเตือนผู้คน เขาไม่ควรจะคบคนจนมาก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เกินไป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หรือเข้าสังคมกับผู้คน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จนเกินเขต 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แม้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ในสิ่งที่เป็นสิ่งอนุมัติ เพื่อให้พวกเขาเหล่านั้นได้ใช้ประโยชน์จากคำตักเตือนอบรมของเขาอย่างเต็มที่ 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ให้เขา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ใช้ประโยชน์จากการปิดบังของอัลลอฮฺต่อตัวเขา ในบาปและความไม่ดีต่าง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ๆ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ที่เขาพลาดพลั้งกระทำลงไป ซึ่งถ้าผู้อื่นเห็นแล้วอาจจะไม่ถูกใจเขา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ขออัลลอฮฺทรงประทานอภัยโทษและความ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ปลอดภัย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ในโลกดุนยาและอาคิ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เราะฮฺ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แก่เราด้วยเถิด  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F2E26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</w:pPr>
      <w:r w:rsidRPr="002F2E26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6.</w:t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อันนี้คือโรคที่เกิดเฉพาะกับคนที่คบกับคนรวย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ในหลาย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โรคที่เกิดกับคนคบคนรวยก็คือมองข้ามนิ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มัตของอัลลอฮฺที่มีต่อตัวเขา การเกิดความคิดอยากได้ในหัวใจ บางทีไม่ได้ดั่งใจหวังจนทำให้เกิดความเศร้า ทั้งนี้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ผู้ใดที่เพ่งมองถึงความสุขสบายของโลกดุนยาเขาก็จะเกิดความลุ่มหลงและความ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ละโมบ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และท้ายที่สุดจะผิดหวังจนทำให้เกิดความทุกข์เพราะสิ่งนั้น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มาตรว่าเขา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ปลีกตัวเขาก็จะไม่เห็น เมื่อไม่เห็นก็จะไม่อยากและไม่เกิดการคลุกคลี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ด้วยเหตุนี้ 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อัลลอฮฺ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จึงมีบัญชาว่า </w:t>
      </w:r>
    </w:p>
    <w:p w:rsidR="00BC0C51" w:rsidRPr="00E420B2" w:rsidRDefault="00BC0C51" w:rsidP="00BC0C51">
      <w:pPr>
        <w:spacing w:after="0" w:line="240" w:lineRule="auto"/>
        <w:jc w:val="thaiDistribute"/>
        <w:rPr>
          <w:rFonts w:ascii="Cordia New" w:eastAsia="Times New Roman" w:hAnsi="Cordia New"/>
          <w:color w:val="00B050"/>
          <w:sz w:val="32"/>
          <w:szCs w:val="32"/>
          <w:rtl/>
        </w:rPr>
      </w:pP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>﴿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وَلَا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تَمُدَّنَّ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عَيۡنَيۡكَ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إِلَىٰ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مَتَّعۡنَا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بِهِۦٓ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أَزۡوَٰجٗا</w:t>
      </w:r>
      <w:r w:rsidRPr="00E420B2">
        <w:rPr>
          <w:rFonts w:ascii="KFGQPC Uthmanic Script HAFS" w:cs="KFGQPC Uthmanic Script HAFS"/>
          <w:color w:val="00B050"/>
          <w:sz w:val="32"/>
          <w:szCs w:val="32"/>
          <w:rtl/>
        </w:rPr>
        <w:t xml:space="preserve"> </w:t>
      </w:r>
      <w:r w:rsidRPr="00E420B2">
        <w:rPr>
          <w:rFonts w:ascii="KFGQPC Uthmanic Script HAFS" w:cs="KFGQPC Uthmanic Script HAFS" w:hint="cs"/>
          <w:color w:val="00B050"/>
          <w:sz w:val="32"/>
          <w:szCs w:val="32"/>
          <w:rtl/>
        </w:rPr>
        <w:t>مِّنۡهُمۡ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>﴾ [</w:t>
      </w:r>
      <w:r w:rsidRPr="00E420B2">
        <w:rPr>
          <w:rFonts w:ascii="KFGQPC Uthman Taha Naskh" w:cs="KFGQPC Uthman Taha Naskh" w:hint="cs"/>
          <w:color w:val="00B050"/>
          <w:sz w:val="32"/>
          <w:szCs w:val="32"/>
          <w:rtl/>
        </w:rPr>
        <w:t>طه</w:t>
      </w:r>
      <w:r w:rsidRPr="00E420B2">
        <w:rPr>
          <w:rFonts w:ascii="KFGQPC Uthman Taha Naskh" w:cs="KFGQPC Uthman Taha Naskh"/>
          <w:color w:val="00B050"/>
          <w:sz w:val="32"/>
          <w:szCs w:val="32"/>
          <w:rtl/>
        </w:rPr>
        <w:t xml:space="preserve">: ١٣١]  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</w:pP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เจ้าจงอย่าทอดสองดวงตาเพ่งมองสิ่งที่เราได้มอบให้แก่พวกเขาบางคู่</w:t>
      </w:r>
      <w:r w:rsidRPr="00E420B2">
        <w:rPr>
          <w:rFonts w:ascii="Cordia New" w:eastAsia="Times New Roman" w:hAnsi="Cordia New" w:cs="Cordia New" w:hint="cs"/>
          <w:color w:val="00B050"/>
          <w:sz w:val="32"/>
          <w:szCs w:val="32"/>
          <w:cs/>
          <w:lang w:bidi="th-TH"/>
        </w:rPr>
        <w:t>”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 xml:space="preserve"> (ฏอฮา 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lang w:bidi="th-TH"/>
        </w:rPr>
        <w:t>131</w:t>
      </w:r>
      <w:r w:rsidRPr="00E420B2">
        <w:rPr>
          <w:rFonts w:ascii="Cordia New" w:eastAsia="Times New Roman" w:hAnsi="Cordia New" w:cs="Cordia New"/>
          <w:color w:val="00B050"/>
          <w:sz w:val="32"/>
          <w:szCs w:val="32"/>
          <w:cs/>
          <w:lang w:bidi="th-TH"/>
        </w:rPr>
        <w:t>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ท่าน</w:t>
      </w:r>
      <w:r>
        <w:rPr>
          <w:rFonts w:ascii="Cordia New" w:eastAsia="Times New Roman" w:hAnsi="Cordia New" w:cs="Cordia New"/>
          <w:sz w:val="32"/>
          <w:szCs w:val="32"/>
          <w:cs/>
          <w:lang w:bidi="th-TH"/>
        </w:rPr>
        <w:t>นบี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มุหัมมัด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-ศ็อลลัลลอฮฺ อะลัยฮิ วะสัลลัม-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ได้กล่าวว่า </w:t>
      </w:r>
    </w:p>
    <w:p w:rsidR="00BC0C51" w:rsidRPr="00E420B2" w:rsidRDefault="00BC0C51" w:rsidP="00BC0C51">
      <w:pPr>
        <w:spacing w:after="0" w:line="240" w:lineRule="auto"/>
        <w:jc w:val="both"/>
        <w:rPr>
          <w:rFonts w:ascii="KFGQPC Uthman Taha Naskh" w:hAnsi="KFGQPC Uthman Taha Naskh" w:cs="Cordia New"/>
          <w:color w:val="0070C0"/>
          <w:sz w:val="32"/>
          <w:szCs w:val="32"/>
          <w:shd w:val="clear" w:color="auto" w:fill="FFFFFF"/>
          <w:rtl/>
          <w:cs/>
        </w:rPr>
      </w:pP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«انْظُرُوا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إِلَى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مَنْ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هُوَ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أَسْفَلُ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مِنْكُمْ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،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وَلَا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تَنْظُرُوا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إِلَى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مَنْ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هُوَ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فَوْقَكُمْ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؛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فَإِنَّهُ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أَجْدَرُ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أَنْ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لَا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تَزْدَرُوا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نِعْمَةَ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اللَّهِ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عَلَيْكُمْ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</w:rPr>
        <w:t xml:space="preserve"> </w:t>
      </w:r>
      <w:r w:rsidRPr="00E420B2">
        <w:rPr>
          <w:rFonts w:ascii="KFGQPC Uthman Taha Naskh" w:hAnsi="KFGQPC Uthman Taha Naskh" w:cs="KFGQPC Uthman Taha Naskh" w:hint="cs"/>
          <w:color w:val="0070C0"/>
          <w:sz w:val="32"/>
          <w:szCs w:val="32"/>
          <w:shd w:val="clear" w:color="auto" w:fill="FFFFFF"/>
          <w:rtl/>
        </w:rPr>
        <w:t>»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[</w:t>
      </w:r>
      <w:r w:rsidRPr="00E420B2">
        <w:rPr>
          <w:rFonts w:ascii="KFGQPC Uthman Taha Naskh" w:hAnsi="KFGQPC Uthman Taha Naskh" w:cs="KFGQPC Uthman Taha Naskh" w:hint="eastAsia"/>
          <w:color w:val="0070C0"/>
          <w:sz w:val="32"/>
          <w:szCs w:val="32"/>
          <w:shd w:val="clear" w:color="auto" w:fill="FFFFFF"/>
          <w:rtl/>
        </w:rPr>
        <w:t>رواه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eastAsia"/>
          <w:color w:val="0070C0"/>
          <w:sz w:val="32"/>
          <w:szCs w:val="32"/>
          <w:shd w:val="clear" w:color="auto" w:fill="FFFFFF"/>
          <w:rtl/>
        </w:rPr>
        <w:t>مسلم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eastAsia"/>
          <w:color w:val="0070C0"/>
          <w:sz w:val="32"/>
          <w:szCs w:val="32"/>
          <w:shd w:val="clear" w:color="auto" w:fill="FFFFFF"/>
          <w:rtl/>
        </w:rPr>
        <w:t>و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eastAsia"/>
          <w:color w:val="0070C0"/>
          <w:sz w:val="32"/>
          <w:szCs w:val="32"/>
          <w:shd w:val="clear" w:color="auto" w:fill="FFFFFF"/>
          <w:rtl/>
        </w:rPr>
        <w:t>البخاري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 xml:space="preserve"> </w:t>
      </w:r>
      <w:r w:rsidRPr="00E420B2">
        <w:rPr>
          <w:rFonts w:ascii="KFGQPC Uthman Taha Naskh" w:hAnsi="KFGQPC Uthman Taha Naskh" w:cs="KFGQPC Uthman Taha Naskh" w:hint="eastAsia"/>
          <w:color w:val="0070C0"/>
          <w:sz w:val="32"/>
          <w:szCs w:val="32"/>
          <w:shd w:val="clear" w:color="auto" w:fill="FFFFFF"/>
          <w:rtl/>
        </w:rPr>
        <w:t>بمعناه</w:t>
      </w:r>
      <w:r w:rsidRPr="00E420B2">
        <w:rPr>
          <w:rFonts w:ascii="KFGQPC Uthman Taha Naskh" w:hAnsi="KFGQPC Uthman Taha Naskh" w:cs="KFGQPC Uthman Taha Naskh"/>
          <w:color w:val="0070C0"/>
          <w:sz w:val="32"/>
          <w:szCs w:val="32"/>
          <w:shd w:val="clear" w:color="auto" w:fill="FFFFFF"/>
          <w:rtl/>
        </w:rPr>
        <w:t>]</w:t>
      </w:r>
    </w:p>
    <w:p w:rsidR="00BC0C51" w:rsidRPr="00E420B2" w:rsidRDefault="00BC0C51" w:rsidP="00BC0C51">
      <w:pPr>
        <w:bidi w:val="0"/>
        <w:spacing w:after="0" w:line="240" w:lineRule="auto"/>
        <w:jc w:val="thaiDistribute"/>
        <w:rPr>
          <w:rFonts w:ascii="Cordia New" w:eastAsia="Times New Roman" w:hAnsi="Cordia New"/>
          <w:color w:val="0070C0"/>
          <w:sz w:val="32"/>
          <w:szCs w:val="32"/>
          <w:rtl/>
          <w:cs/>
        </w:rPr>
      </w:pP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ความว่า: “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พวกท่านจงดูคนที่ต่ำกว่าพวกท่าน และอย่าดูคนที่สูงกว่า เพราะ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นั่นดีกว่า ที่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จะ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ไม่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ชักพาให้พวกท่าน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ลืม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สำนึกในความกรุณาของอัลลอฮฺ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ที่มี</w:t>
      </w:r>
      <w:r w:rsidRPr="00E420B2">
        <w:rPr>
          <w:rFonts w:ascii="Cordia New" w:eastAsia="Times New Roman" w:hAnsi="Cordia New" w:cs="Cordia New"/>
          <w:color w:val="0070C0"/>
          <w:sz w:val="32"/>
          <w:szCs w:val="32"/>
          <w:cs/>
          <w:lang w:bidi="th-TH"/>
        </w:rPr>
        <w:t>ต่อพวกท่าน</w:t>
      </w:r>
      <w:r w:rsidRP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”</w:t>
      </w:r>
      <w:r w:rsidR="00E420B2">
        <w:rPr>
          <w:rFonts w:ascii="Cordia New" w:eastAsia="Times New Roman" w:hAnsi="Cordia New" w:cs="Cordia New"/>
          <w:color w:val="0070C0"/>
          <w:sz w:val="32"/>
          <w:szCs w:val="32"/>
          <w:lang w:bidi="th-TH"/>
        </w:rPr>
        <w:t xml:space="preserve"> </w:t>
      </w:r>
      <w:r w:rsidR="00E420B2">
        <w:rPr>
          <w:rFonts w:ascii="Cordia New" w:eastAsia="Times New Roman" w:hAnsi="Cordia New" w:cs="Cordia New" w:hint="cs"/>
          <w:color w:val="0070C0"/>
          <w:sz w:val="32"/>
          <w:szCs w:val="32"/>
          <w:cs/>
          <w:lang w:bidi="th-TH"/>
        </w:rPr>
        <w:t>(อัล-บุคอรีย์และมุสลิม)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น์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บิน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อับดุลลอฮฺ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ได้กล่าวว่า ฉันเคยคบกับคนร่ำรวย จนทำให้ฉันต้องเศร้าหมองตลอดเวลา ฉันเห็นเสื้อผ้าที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ดีกว่าเสื้อผ้าของ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ตัวเอง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และ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เห็น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พาหนะที่ดีกว่าพาหนะของ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ตัวเอง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ต่อมาฉันได้คบกับคนจน ปรากฏว่าฉัน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โล่งใจเป็นที่สุด</w:t>
      </w:r>
    </w:p>
    <w:p w:rsidR="00BC0C51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</w:p>
    <w:p w:rsidR="00BC0C51" w:rsidRPr="002F2E26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</w:pPr>
      <w:r w:rsidRPr="002F2E26">
        <w:rPr>
          <w:rFonts w:ascii="Cordia New" w:eastAsia="Times New Roman" w:hAnsi="Cordia New" w:cs="Cordia New"/>
          <w:b/>
          <w:bCs/>
          <w:sz w:val="32"/>
          <w:szCs w:val="32"/>
          <w:lang w:bidi="th-TH"/>
        </w:rPr>
        <w:t>7.</w:t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 xml:space="preserve"> การยุ่งกับ</w:t>
      </w:r>
      <w:r>
        <w:rPr>
          <w:rFonts w:ascii="Cordia New" w:eastAsia="Times New Roman" w:hAnsi="Cordia New" w:cs="Cordia New" w:hint="cs"/>
          <w:b/>
          <w:bCs/>
          <w:sz w:val="32"/>
          <w:szCs w:val="32"/>
          <w:cs/>
          <w:lang w:bidi="th-TH"/>
        </w:rPr>
        <w:t>คนอื่น</w:t>
      </w:r>
      <w:r w:rsidRPr="002F2E26">
        <w:rPr>
          <w:rFonts w:ascii="Cordia New" w:eastAsia="Times New Roman" w:hAnsi="Cordia New" w:cs="Cordia New"/>
          <w:b/>
          <w:bCs/>
          <w:sz w:val="32"/>
          <w:szCs w:val="32"/>
          <w:cs/>
          <w:lang w:bidi="th-TH"/>
        </w:rPr>
        <w:t>เกินไป</w:t>
      </w:r>
    </w:p>
    <w:p w:rsidR="00BC0C51" w:rsidRPr="00B67B6E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Times New Roman" w:hAnsi="Cordia New" w:cs="Cordia New"/>
          <w:sz w:val="32"/>
          <w:szCs w:val="32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หนึ่งในข้อเสียของการคบคนก็คือ การต้องหมกมุ่นกับเพื่อน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ๆ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จนไม่สามารถสละเวลาและหัวใจเพื่อครุ่นคิดถึงอัลลอฮฺ ตะอาลา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ที่เป็นความปร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าร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ถนา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อันดับหนึ่ง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ของหัวใจ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และเป็น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มูลเหตุแห่งความสุขและความรอดพ้น</w:t>
      </w:r>
      <w:r w:rsidRPr="00B67B6E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สำคัญที่สุด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สำหรับหัวใจอีกด้วย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จนเกิดสำนวนว่า การหมกมุ่นกับมนุษย์คือสัญญาณแห่งความล้มละลาย</w:t>
      </w:r>
    </w:p>
    <w:p w:rsidR="00942455" w:rsidRPr="006D128C" w:rsidRDefault="00BC0C51" w:rsidP="00BC0C51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นักปราชญ์บางคนกล่าวว่า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ที่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มนุษย์รู้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สึก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ว้าเหว่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นั่น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เพราะ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ตัวเขา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ขาด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ปัจจัยแห่งความ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ดีงาม เขาจึงพยายามคบหาเพื่อนฝูงและสลัดความโดดเดี่ยวอ้างว้างด้วยการได้อยู่ร่วมกับพวกเขา 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ทว่า 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หากเขาเป็น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ผู้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ที่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มีสิ่งดีงามอยู่ในตัวแล้วไซร้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เขาก็จะ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โหย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หา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การอยู่คนเดียว เพราะจะได้ใช้ความเงียบสงบในการครุ่น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คิด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จนสามารถตกผลึก</w:t>
      </w:r>
      <w:r w:rsidRPr="00B67B6E">
        <w:rPr>
          <w:rFonts w:ascii="Cordia New" w:eastAsia="Times New Roman" w:hAnsi="Cordia New" w:cs="Cordia New"/>
          <w:sz w:val="32"/>
          <w:szCs w:val="32"/>
          <w:cs/>
          <w:lang w:bidi="th-TH"/>
        </w:rPr>
        <w:t>ความรู้และ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วิทยปัญญาต่างๆ ออกมา</w:t>
      </w:r>
    </w:p>
    <w:p w:rsidR="00942455" w:rsidRDefault="00942455" w:rsidP="000D46F3">
      <w:pPr>
        <w:rPr>
          <w:rFonts w:ascii="Cordia New" w:eastAsia="Calibri" w:hAnsi="Cordia New"/>
          <w:color w:val="1F3864" w:themeColor="accent5" w:themeShade="80"/>
          <w:sz w:val="30"/>
          <w:szCs w:val="30"/>
          <w:rtl/>
        </w:rPr>
      </w:pPr>
    </w:p>
    <w:p w:rsidR="000D46F3" w:rsidRPr="000D46F3" w:rsidRDefault="000D46F3" w:rsidP="000D46F3">
      <w:pPr>
        <w:jc w:val="center"/>
        <w:rPr>
          <w:rFonts w:ascii="KFGQPC Uthman Taha Naskh" w:eastAsia="Calibri" w:hAnsi="KFGQPC Uthman Taha Naskh" w:cs="KFGQPC Uthman Taha Naskh"/>
          <w:sz w:val="30"/>
          <w:szCs w:val="30"/>
          <w:rtl/>
        </w:rPr>
      </w:pPr>
      <w:r w:rsidRPr="000D46F3">
        <w:rPr>
          <w:rFonts w:ascii="KFGQPC Uthman Taha Naskh" w:eastAsia="Calibri" w:hAnsi="KFGQPC Uthman Taha Naskh" w:cs="KFGQPC Uthman Taha Naskh" w:hint="cs"/>
          <w:sz w:val="30"/>
          <w:szCs w:val="30"/>
          <w:rtl/>
        </w:rPr>
        <w:t>وصلى الله على نبينا محمد وعلى آله وصحبه وسلم</w:t>
      </w:r>
    </w:p>
    <w:p w:rsidR="000D46F3" w:rsidRDefault="000D46F3" w:rsidP="000D46F3">
      <w:pPr>
        <w:bidi w:val="0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0D46F3" w:rsidRPr="00E420B2" w:rsidRDefault="000D46F3" w:rsidP="00E420B2">
      <w:pPr>
        <w:bidi w:val="0"/>
        <w:spacing w:after="0" w:line="240" w:lineRule="auto"/>
        <w:rPr>
          <w:rFonts w:ascii="Cordia New" w:eastAsia="Calibri" w:hAnsi="Cordia New" w:cs="Cordia New"/>
          <w:sz w:val="32"/>
          <w:szCs w:val="32"/>
          <w:lang w:bidi="th-TH"/>
        </w:rPr>
      </w:pPr>
      <w:r w:rsidRPr="00E420B2">
        <w:rPr>
          <w:rFonts w:ascii="Cordia New" w:eastAsia="Calibri" w:hAnsi="Cordia New" w:cs="Cordia New" w:hint="cs"/>
          <w:sz w:val="32"/>
          <w:szCs w:val="32"/>
          <w:cs/>
          <w:lang w:bidi="th-TH"/>
        </w:rPr>
        <w:t>ต้นฉบับเดิมจาก</w:t>
      </w:r>
      <w:r w:rsidRPr="00E420B2">
        <w:rPr>
          <w:rFonts w:ascii="Cordia New" w:eastAsia="Calibri" w:hAnsi="Cordia New" w:cs="Cordia New"/>
          <w:sz w:val="32"/>
          <w:szCs w:val="32"/>
          <w:lang w:bidi="th-TH"/>
        </w:rPr>
        <w:t xml:space="preserve"> http://www.saaid.net/Minute/m54.htm</w:t>
      </w:r>
    </w:p>
    <w:p w:rsidR="00E420B2" w:rsidRPr="00E420B2" w:rsidRDefault="00E420B2" w:rsidP="00E420B2">
      <w:pPr>
        <w:bidi w:val="0"/>
        <w:spacing w:after="0" w:line="240" w:lineRule="auto"/>
        <w:rPr>
          <w:rFonts w:ascii="Cordia New" w:eastAsia="Times New Roman" w:hAnsi="Cordia New" w:cs="Cordia New"/>
          <w:sz w:val="32"/>
          <w:szCs w:val="32"/>
          <w:cs/>
          <w:lang w:bidi="th-TH"/>
        </w:rPr>
      </w:pPr>
      <w:r w:rsidRPr="00E420B2">
        <w:rPr>
          <w:rFonts w:ascii="Cordia New" w:eastAsia="Times New Roman" w:hAnsi="Cordia New" w:cs="Cordia New"/>
          <w:sz w:val="32"/>
          <w:szCs w:val="32"/>
          <w:cs/>
          <w:lang w:bidi="th-TH"/>
        </w:rPr>
        <w:t>โดย อุมมุ</w:t>
      </w:r>
      <w:r w:rsidRPr="00E420B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</w:t>
      </w:r>
      <w:r w:rsidRPr="00E420B2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อาอิช </w:t>
      </w:r>
      <w:r w:rsidRPr="00E420B2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เว็บไซต์</w:t>
      </w:r>
      <w:r w:rsidRPr="00E420B2">
        <w:rPr>
          <w:rFonts w:ascii="Cordia New" w:eastAsia="Times New Roman" w:hAnsi="Cordia New" w:cs="Cordia New"/>
          <w:sz w:val="32"/>
          <w:szCs w:val="32"/>
          <w:cs/>
          <w:lang w:bidi="th-TH"/>
        </w:rPr>
        <w:t xml:space="preserve"> อะนามุสลิม</w:t>
      </w:r>
    </w:p>
    <w:p w:rsidR="00E420B2" w:rsidRPr="000D46F3" w:rsidRDefault="00E420B2" w:rsidP="00E420B2">
      <w:pPr>
        <w:bidi w:val="0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942455" w:rsidRDefault="00942455">
      <w:pPr>
        <w:bidi w:val="0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  <w:r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  <w:br w:type="page"/>
      </w:r>
    </w:p>
    <w:p w:rsidR="00942455" w:rsidRDefault="00942455">
      <w:pPr>
        <w:bidi w:val="0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6D128C" w:rsidRPr="00942455" w:rsidRDefault="006D128C" w:rsidP="00942455">
      <w:pPr>
        <w:bidi w:val="0"/>
        <w:spacing w:after="0" w:line="240" w:lineRule="auto"/>
        <w:jc w:val="center"/>
        <w:rPr>
          <w:rFonts w:ascii="Cordia New" w:eastAsia="Calibri" w:hAnsi="Cordia New" w:cs="Cordia New"/>
          <w:color w:val="1F3864" w:themeColor="accent5" w:themeShade="80"/>
          <w:sz w:val="30"/>
          <w:szCs w:val="30"/>
          <w:lang w:bidi="th-TH"/>
        </w:rPr>
      </w:pPr>
    </w:p>
    <w:p w:rsidR="00942455" w:rsidRDefault="00942455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6D128C" w:rsidRDefault="006D128C" w:rsidP="006D128C">
      <w:pPr>
        <w:bidi w:val="0"/>
        <w:spacing w:after="0" w:line="240" w:lineRule="auto"/>
        <w:ind w:firstLine="720"/>
        <w:jc w:val="thaiDistribute"/>
        <w:rPr>
          <w:rFonts w:ascii="Cordia New" w:eastAsia="Calibri" w:hAnsi="Cordia New" w:cs="Cordia New"/>
          <w:sz w:val="30"/>
          <w:szCs w:val="30"/>
          <w:lang w:bidi="th-TH"/>
        </w:rPr>
      </w:pPr>
    </w:p>
    <w:p w:rsidR="00CD09D4" w:rsidRDefault="00CD09D4">
      <w:pPr>
        <w:bidi w:val="0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561" w:rsidRDefault="00FA6561" w:rsidP="00E32771">
      <w:pPr>
        <w:spacing w:after="0" w:line="240" w:lineRule="auto"/>
      </w:pPr>
      <w:r>
        <w:separator/>
      </w:r>
    </w:p>
  </w:endnote>
  <w:endnote w:type="continuationSeparator" w:id="0">
    <w:p w:rsidR="00FA6561" w:rsidRDefault="00FA656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3D7A4411-DFDC-47B4-B205-0D2756D79F38}"/>
    <w:embedBold r:id="rId2" w:fontKey="{A7153B30-81F3-4720-A15B-0F9F62E98D83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441DBB6A-8CFD-4C83-951B-1524DBC8A2A5}"/>
    <w:embedBold r:id="rId4" w:fontKey="{99A1B0E0-4CE8-4C77-812D-12F12602D589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5" w:fontKey="{C8DB2DF5-EE20-475D-AE84-252B194B9CBB}"/>
    <w:embedBold r:id="rId6" w:fontKey="{75D32862-B0A6-4DF4-BA75-0300CD2894E2}"/>
    <w:embedItalic r:id="rId7" w:fontKey="{36896970-2E8F-49A1-A049-F02E9EEA01A7}"/>
    <w:embedBoldItalic r:id="rId8" w:fontKey="{5A3D0BAB-690A-4386-BFE9-932885322E0B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9" w:fontKey="{98CAE982-3FFF-471E-824E-92320AA1BC6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661A8FEB-FBE5-42EB-B058-12D1134A75F7}"/>
    <w:embedBold r:id="rId11" w:fontKey="{F21334E8-776E-4D6A-A72E-7189FA1871A7}"/>
    <w:embedItalic r:id="rId12" w:fontKey="{91661F9A-9A7D-4399-AC62-54F486D4AC41}"/>
    <w:embedBoldItalic r:id="rId13" w:fontKey="{06DF860F-D7F4-41E8-9689-126FE94F44D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8EFD151B-B0EC-40AF-B6B9-CE2F8F502908}"/>
    <w:embedBold r:id="rId15" w:fontKey="{6E6641D5-F2BD-4EE4-86C9-314BE809672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6" w:fontKey="{68A87C71-176B-4A7A-AB40-A25C0CA80B2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44019296-97DD-4C9E-AB48-398582CB4405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8" w:fontKey="{2DFB0F28-937F-4078-AE3D-7C1F1369CBD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9" w:fontKey="{43F4EB29-F00D-44FF-BDC0-EA034B2A59D5}"/>
    <w:embedBold r:id="rId20" w:fontKey="{35E978E6-AE2C-46BC-9FF4-EADBB914130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A62D3AD6-BCB8-489B-9515-243C8EBF7A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51" w:rsidRDefault="00BC0C51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41967F36" wp14:editId="459B08D8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672608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561" w:rsidRDefault="00FA6561" w:rsidP="00E32771">
      <w:pPr>
        <w:spacing w:after="0" w:line="240" w:lineRule="auto"/>
      </w:pPr>
      <w:r>
        <w:separator/>
      </w:r>
    </w:p>
  </w:footnote>
  <w:footnote w:type="continuationSeparator" w:id="0">
    <w:p w:rsidR="00FA6561" w:rsidRDefault="00FA656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51" w:rsidRDefault="00BC0C5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1A9CEDD5" wp14:editId="115CD11C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0C51" w:rsidRPr="006D128C" w:rsidRDefault="00BC0C51" w:rsidP="006D128C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th-TH"/>
                              </w:rPr>
                            </w:pPr>
                            <w:r w:rsidRPr="00BC0C51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การรักกันในหนทางของอัลลอฮฺ</w:t>
                            </w:r>
                          </w:p>
                          <w:p w:rsidR="00BC0C51" w:rsidRPr="002659A0" w:rsidRDefault="00BC0C51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rtl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C51" w:rsidRPr="00154ADE" w:rsidRDefault="00BC0C51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D227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9CEDD5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BC0C51" w:rsidRPr="006D128C" w:rsidRDefault="00BC0C51" w:rsidP="006D128C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6"/>
                          <w:szCs w:val="26"/>
                          <w:lang w:bidi="th-TH"/>
                        </w:rPr>
                      </w:pPr>
                      <w:r w:rsidRPr="00BC0C51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การรักกันในหนทางของอัลลอฮฺ</w:t>
                      </w:r>
                    </w:p>
                    <w:p w:rsidR="00BC0C51" w:rsidRPr="002659A0" w:rsidRDefault="00BC0C51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rtl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BC0C51" w:rsidRPr="00154ADE" w:rsidRDefault="00BC0C51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D2277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0CED2A6" wp14:editId="0973FBFB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5AD2C3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51" w:rsidRDefault="00BC0C51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AF1238" wp14:editId="425AE0AF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C51" w:rsidRPr="00943955" w:rsidRDefault="00BC0C51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AF1238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C0C51" w:rsidRPr="00943955" w:rsidRDefault="00BC0C51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36A7A75" wp14:editId="16E8AF07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DFD2F4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C51" w:rsidRDefault="00BC0C5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DE526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0F00"/>
    <w:rsid w:val="00014A18"/>
    <w:rsid w:val="00054A51"/>
    <w:rsid w:val="00073099"/>
    <w:rsid w:val="0008289A"/>
    <w:rsid w:val="000953BA"/>
    <w:rsid w:val="000A43B4"/>
    <w:rsid w:val="000A53B5"/>
    <w:rsid w:val="000A6307"/>
    <w:rsid w:val="000C2B16"/>
    <w:rsid w:val="000D1926"/>
    <w:rsid w:val="000D46F3"/>
    <w:rsid w:val="000D5816"/>
    <w:rsid w:val="000E7668"/>
    <w:rsid w:val="000F43CE"/>
    <w:rsid w:val="000F7F6C"/>
    <w:rsid w:val="001222FF"/>
    <w:rsid w:val="0013332F"/>
    <w:rsid w:val="0013505A"/>
    <w:rsid w:val="00135659"/>
    <w:rsid w:val="0013579E"/>
    <w:rsid w:val="00142F25"/>
    <w:rsid w:val="00152A14"/>
    <w:rsid w:val="00152DF1"/>
    <w:rsid w:val="00154ADE"/>
    <w:rsid w:val="00171C08"/>
    <w:rsid w:val="00187D3B"/>
    <w:rsid w:val="001A0D79"/>
    <w:rsid w:val="001B09E4"/>
    <w:rsid w:val="001D4903"/>
    <w:rsid w:val="001D5361"/>
    <w:rsid w:val="001E098D"/>
    <w:rsid w:val="001F14F0"/>
    <w:rsid w:val="001F4E86"/>
    <w:rsid w:val="002002A6"/>
    <w:rsid w:val="002219E3"/>
    <w:rsid w:val="0023307B"/>
    <w:rsid w:val="00235692"/>
    <w:rsid w:val="002506C5"/>
    <w:rsid w:val="002659A0"/>
    <w:rsid w:val="00265BD9"/>
    <w:rsid w:val="00267C61"/>
    <w:rsid w:val="00270AE8"/>
    <w:rsid w:val="00274722"/>
    <w:rsid w:val="00285CF8"/>
    <w:rsid w:val="002A3916"/>
    <w:rsid w:val="002B2FF1"/>
    <w:rsid w:val="002B662B"/>
    <w:rsid w:val="002C2993"/>
    <w:rsid w:val="002C4329"/>
    <w:rsid w:val="002C4E73"/>
    <w:rsid w:val="002E2265"/>
    <w:rsid w:val="002E48EE"/>
    <w:rsid w:val="002F72A4"/>
    <w:rsid w:val="00303E60"/>
    <w:rsid w:val="00303E87"/>
    <w:rsid w:val="003072B2"/>
    <w:rsid w:val="00317B3C"/>
    <w:rsid w:val="003235B3"/>
    <w:rsid w:val="003238D3"/>
    <w:rsid w:val="003357E8"/>
    <w:rsid w:val="00347608"/>
    <w:rsid w:val="00347EAE"/>
    <w:rsid w:val="00355520"/>
    <w:rsid w:val="00365CB9"/>
    <w:rsid w:val="00371452"/>
    <w:rsid w:val="00386E80"/>
    <w:rsid w:val="003947B2"/>
    <w:rsid w:val="003A526E"/>
    <w:rsid w:val="003B5560"/>
    <w:rsid w:val="003E1AC6"/>
    <w:rsid w:val="00406CC8"/>
    <w:rsid w:val="00422BC4"/>
    <w:rsid w:val="00437EF4"/>
    <w:rsid w:val="00447B55"/>
    <w:rsid w:val="00451428"/>
    <w:rsid w:val="004554F2"/>
    <w:rsid w:val="00477478"/>
    <w:rsid w:val="0049644B"/>
    <w:rsid w:val="00496EA0"/>
    <w:rsid w:val="004A5299"/>
    <w:rsid w:val="004A7C8A"/>
    <w:rsid w:val="004C1156"/>
    <w:rsid w:val="004E2AD6"/>
    <w:rsid w:val="004E2DC3"/>
    <w:rsid w:val="004E38A0"/>
    <w:rsid w:val="004E78EF"/>
    <w:rsid w:val="004F0518"/>
    <w:rsid w:val="00536D3B"/>
    <w:rsid w:val="0056244C"/>
    <w:rsid w:val="005666DC"/>
    <w:rsid w:val="00575281"/>
    <w:rsid w:val="0058544F"/>
    <w:rsid w:val="00593E5C"/>
    <w:rsid w:val="005A2707"/>
    <w:rsid w:val="005A34FB"/>
    <w:rsid w:val="005C1154"/>
    <w:rsid w:val="005D2DEB"/>
    <w:rsid w:val="0060482F"/>
    <w:rsid w:val="00604920"/>
    <w:rsid w:val="00612832"/>
    <w:rsid w:val="00631E7F"/>
    <w:rsid w:val="00632FB4"/>
    <w:rsid w:val="006507FB"/>
    <w:rsid w:val="00662A2B"/>
    <w:rsid w:val="0066718C"/>
    <w:rsid w:val="00667506"/>
    <w:rsid w:val="0067350F"/>
    <w:rsid w:val="006779A6"/>
    <w:rsid w:val="00677AE4"/>
    <w:rsid w:val="0069533C"/>
    <w:rsid w:val="006965EF"/>
    <w:rsid w:val="006A63B7"/>
    <w:rsid w:val="006C1068"/>
    <w:rsid w:val="006D073D"/>
    <w:rsid w:val="006D128C"/>
    <w:rsid w:val="006E0420"/>
    <w:rsid w:val="006E3A8E"/>
    <w:rsid w:val="006F3F04"/>
    <w:rsid w:val="006F4219"/>
    <w:rsid w:val="00700AF5"/>
    <w:rsid w:val="00714870"/>
    <w:rsid w:val="00717FAE"/>
    <w:rsid w:val="00733310"/>
    <w:rsid w:val="00745932"/>
    <w:rsid w:val="007459F1"/>
    <w:rsid w:val="00770B0C"/>
    <w:rsid w:val="0077162A"/>
    <w:rsid w:val="00772554"/>
    <w:rsid w:val="00773F07"/>
    <w:rsid w:val="00791161"/>
    <w:rsid w:val="007B4D2B"/>
    <w:rsid w:val="007C1387"/>
    <w:rsid w:val="007E0660"/>
    <w:rsid w:val="007E5889"/>
    <w:rsid w:val="007E70EB"/>
    <w:rsid w:val="007F667F"/>
    <w:rsid w:val="00805B34"/>
    <w:rsid w:val="00807950"/>
    <w:rsid w:val="00813172"/>
    <w:rsid w:val="00814452"/>
    <w:rsid w:val="00820EAD"/>
    <w:rsid w:val="008210B3"/>
    <w:rsid w:val="00825D0B"/>
    <w:rsid w:val="00835FEC"/>
    <w:rsid w:val="00847644"/>
    <w:rsid w:val="00853076"/>
    <w:rsid w:val="00854A9C"/>
    <w:rsid w:val="00855E30"/>
    <w:rsid w:val="00870DC1"/>
    <w:rsid w:val="00876481"/>
    <w:rsid w:val="008A5781"/>
    <w:rsid w:val="008A6BEA"/>
    <w:rsid w:val="008A6F80"/>
    <w:rsid w:val="008B3703"/>
    <w:rsid w:val="008B668D"/>
    <w:rsid w:val="008C5507"/>
    <w:rsid w:val="008D3405"/>
    <w:rsid w:val="008D70C8"/>
    <w:rsid w:val="008E2038"/>
    <w:rsid w:val="008F6861"/>
    <w:rsid w:val="009048CA"/>
    <w:rsid w:val="00912D68"/>
    <w:rsid w:val="00942455"/>
    <w:rsid w:val="00943955"/>
    <w:rsid w:val="00944C90"/>
    <w:rsid w:val="0094547A"/>
    <w:rsid w:val="00960B38"/>
    <w:rsid w:val="009967F9"/>
    <w:rsid w:val="009B5AA7"/>
    <w:rsid w:val="009B6EB7"/>
    <w:rsid w:val="009C67C9"/>
    <w:rsid w:val="009D4FAB"/>
    <w:rsid w:val="00A03054"/>
    <w:rsid w:val="00A03162"/>
    <w:rsid w:val="00A03999"/>
    <w:rsid w:val="00A052E1"/>
    <w:rsid w:val="00A35F8F"/>
    <w:rsid w:val="00A4182E"/>
    <w:rsid w:val="00A514B0"/>
    <w:rsid w:val="00A51A89"/>
    <w:rsid w:val="00A56873"/>
    <w:rsid w:val="00A56C66"/>
    <w:rsid w:val="00A61E5C"/>
    <w:rsid w:val="00A65935"/>
    <w:rsid w:val="00AB7305"/>
    <w:rsid w:val="00AD2A33"/>
    <w:rsid w:val="00B31A4D"/>
    <w:rsid w:val="00B3510F"/>
    <w:rsid w:val="00B4311C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C0C51"/>
    <w:rsid w:val="00BD1799"/>
    <w:rsid w:val="00BD190F"/>
    <w:rsid w:val="00BD2277"/>
    <w:rsid w:val="00BD42C2"/>
    <w:rsid w:val="00BD4949"/>
    <w:rsid w:val="00BE3A50"/>
    <w:rsid w:val="00BE7502"/>
    <w:rsid w:val="00BF04A9"/>
    <w:rsid w:val="00C03201"/>
    <w:rsid w:val="00C12A8A"/>
    <w:rsid w:val="00C12DA1"/>
    <w:rsid w:val="00C21104"/>
    <w:rsid w:val="00C37C22"/>
    <w:rsid w:val="00C45A48"/>
    <w:rsid w:val="00C50098"/>
    <w:rsid w:val="00C679B1"/>
    <w:rsid w:val="00C72BD4"/>
    <w:rsid w:val="00C73427"/>
    <w:rsid w:val="00C90E54"/>
    <w:rsid w:val="00C95E4B"/>
    <w:rsid w:val="00CA24D5"/>
    <w:rsid w:val="00CD09D4"/>
    <w:rsid w:val="00CD4735"/>
    <w:rsid w:val="00CE67F8"/>
    <w:rsid w:val="00CF1F16"/>
    <w:rsid w:val="00CF3F05"/>
    <w:rsid w:val="00CF48F1"/>
    <w:rsid w:val="00D01067"/>
    <w:rsid w:val="00D04C3B"/>
    <w:rsid w:val="00D07A80"/>
    <w:rsid w:val="00D42977"/>
    <w:rsid w:val="00D46176"/>
    <w:rsid w:val="00D7109D"/>
    <w:rsid w:val="00D85A5F"/>
    <w:rsid w:val="00DB48B2"/>
    <w:rsid w:val="00DC6A8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420B2"/>
    <w:rsid w:val="00E465CD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5011"/>
    <w:rsid w:val="00F76796"/>
    <w:rsid w:val="00F7728C"/>
    <w:rsid w:val="00F80820"/>
    <w:rsid w:val="00FA6561"/>
    <w:rsid w:val="00FB0823"/>
    <w:rsid w:val="00FC2450"/>
    <w:rsid w:val="00FD10DC"/>
    <w:rsid w:val="00FD706F"/>
    <w:rsid w:val="00FE098A"/>
    <w:rsid w:val="00FE312B"/>
    <w:rsid w:val="00FE60DE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F10932-AF3B-4DDC-9F42-28CA69A4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character" w:customStyle="1" w:styleId="apple-converted-space">
    <w:name w:val="apple-converted-space"/>
    <w:basedOn w:val="DefaultParagraphFont"/>
    <w:rsid w:val="00BC0C51"/>
  </w:style>
  <w:style w:type="character" w:styleId="Hyperlink">
    <w:name w:val="Hyperlink"/>
    <w:basedOn w:val="DefaultParagraphFont"/>
    <w:uiPriority w:val="99"/>
    <w:unhideWhenUsed/>
    <w:rsid w:val="00E42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1D176-5068-469C-A6C1-E7CA1A12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</Template>
  <TotalTime>37</TotalTime>
  <Pages>35</Pages>
  <Words>13793</Words>
  <Characters>55590</Characters>
  <Application>Microsoft Office Word</Application>
  <DocSecurity>0</DocSecurity>
  <Lines>911</Lines>
  <Paragraphs>444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การรักกันในหนทางของอัลลอฮฺ</vt:lpstr>
      <vt:lpstr/>
    </vt:vector>
  </TitlesOfParts>
  <Manager/>
  <Company>islamhouse.com</Company>
  <LinksUpToDate>false</LinksUpToDate>
  <CharactersWithSpaces>68939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การรักกันในหนทางของอัลลอฮฺ</dc:title>
  <dc:subject>การรักกันในหนทางของอัลลอฮฺ</dc:subject>
  <dc:creator>อุมมุ อาอิช</dc:creator>
  <cp:keywords>การรักกันในหนทางของอัลลอฮฺ</cp:keywords>
  <dc:description>การรักกันในหนทางของอัลลอฮฺ</dc:description>
  <cp:lastModifiedBy>Ahmed Qassem</cp:lastModifiedBy>
  <cp:revision>6</cp:revision>
  <cp:lastPrinted>2015-03-07T18:24:00Z</cp:lastPrinted>
  <dcterms:created xsi:type="dcterms:W3CDTF">2015-05-20T02:22:00Z</dcterms:created>
  <dcterms:modified xsi:type="dcterms:W3CDTF">2015-05-21T19:09:00Z</dcterms:modified>
  <cp:category/>
</cp:coreProperties>
</file>