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EC2E44" w:rsidRDefault="008B3703" w:rsidP="008B3703">
      <w:pPr>
        <w:bidi w:val="0"/>
        <w:jc w:val="center"/>
        <w:rPr>
          <w:rFonts w:asciiTheme="majorBidi" w:hAnsiTheme="majorBidi" w:cstheme="majorBidi"/>
          <w:sz w:val="32"/>
          <w:szCs w:val="32"/>
          <w:lang w:bidi="ar-EG"/>
        </w:rPr>
      </w:pPr>
    </w:p>
    <w:p w:rsidR="00A03054" w:rsidRPr="00EC2E44" w:rsidRDefault="00A03054" w:rsidP="00A03054">
      <w:pPr>
        <w:bidi w:val="0"/>
        <w:jc w:val="center"/>
        <w:rPr>
          <w:rFonts w:asciiTheme="majorBidi" w:hAnsiTheme="majorBidi" w:cstheme="majorBidi"/>
          <w:sz w:val="32"/>
          <w:szCs w:val="32"/>
          <w:lang w:bidi="ar-EG"/>
        </w:rPr>
      </w:pPr>
    </w:p>
    <w:p w:rsidR="00A03054" w:rsidRPr="00EC2E44" w:rsidRDefault="00EC2E44" w:rsidP="00912D68">
      <w:pPr>
        <w:bidi w:val="0"/>
        <w:spacing w:after="0" w:line="240" w:lineRule="auto"/>
        <w:ind w:firstLine="113"/>
        <w:jc w:val="center"/>
        <w:rPr>
          <w:rFonts w:asciiTheme="majorBidi" w:hAnsiTheme="majorBidi" w:cstheme="majorBidi"/>
          <w:color w:val="205B83"/>
          <w:sz w:val="52"/>
          <w:szCs w:val="52"/>
          <w:lang w:bidi="ar-EG"/>
        </w:rPr>
      </w:pPr>
      <w:r w:rsidRPr="00EC2E44">
        <w:rPr>
          <w:rFonts w:asciiTheme="majorBidi" w:hAnsiTheme="majorBidi" w:cstheme="majorBidi"/>
          <w:color w:val="205B83"/>
          <w:sz w:val="52"/>
          <w:szCs w:val="52"/>
          <w:lang w:val="tk-TM" w:bidi="ar-EG"/>
        </w:rPr>
        <w:t>Alla tagalanyň resullaryna iman etmek</w:t>
      </w:r>
    </w:p>
    <w:p w:rsidR="00A03054" w:rsidRPr="00EC2E44" w:rsidRDefault="00A03054" w:rsidP="00A03054">
      <w:pPr>
        <w:bidi w:val="0"/>
        <w:spacing w:line="240" w:lineRule="auto"/>
        <w:jc w:val="center"/>
        <w:rPr>
          <w:rFonts w:asciiTheme="majorBidi" w:hAnsiTheme="majorBidi" w:cstheme="majorBidi"/>
          <w:color w:val="595959" w:themeColor="text1" w:themeTint="A6"/>
          <w:sz w:val="36"/>
          <w:szCs w:val="36"/>
          <w:lang w:bidi="ar-EG"/>
        </w:rPr>
      </w:pPr>
    </w:p>
    <w:p w:rsidR="00A03054" w:rsidRPr="00EC2E44" w:rsidRDefault="00EC2E44" w:rsidP="00912D68">
      <w:pPr>
        <w:spacing w:after="0" w:line="240" w:lineRule="auto"/>
        <w:ind w:firstLine="113"/>
        <w:jc w:val="center"/>
        <w:rPr>
          <w:rFonts w:asciiTheme="majorBidi" w:hAnsiTheme="majorBidi" w:cs="KFGQPC Uthman Taha Naskh"/>
          <w:sz w:val="32"/>
          <w:szCs w:val="32"/>
          <w:rtl/>
        </w:rPr>
      </w:pPr>
      <w:r w:rsidRPr="00EC2E44">
        <w:rPr>
          <w:rFonts w:asciiTheme="majorBidi" w:hAnsiTheme="majorBidi" w:cs="KFGQPC Uthman Taha Naskh" w:hint="cs"/>
          <w:sz w:val="32"/>
          <w:szCs w:val="32"/>
          <w:rtl/>
        </w:rPr>
        <w:t>الإيمان بالرسل</w:t>
      </w:r>
    </w:p>
    <w:p w:rsidR="00912D68" w:rsidRPr="00EC2E44" w:rsidRDefault="00912D68" w:rsidP="00912D68">
      <w:pPr>
        <w:spacing w:after="0" w:line="240" w:lineRule="auto"/>
        <w:ind w:firstLine="113"/>
        <w:jc w:val="center"/>
        <w:rPr>
          <w:rFonts w:asciiTheme="majorBidi" w:hAnsiTheme="majorBidi" w:cs="KFGQPC Uthman Taha Naskh"/>
          <w:sz w:val="32"/>
          <w:szCs w:val="32"/>
          <w:rtl/>
          <w:lang w:bidi="ar-EG"/>
        </w:rPr>
      </w:pPr>
    </w:p>
    <w:p w:rsidR="00A03054" w:rsidRPr="00EC2E44" w:rsidRDefault="00A03054" w:rsidP="00EC2E44">
      <w:pPr>
        <w:spacing w:after="0" w:line="240" w:lineRule="auto"/>
        <w:ind w:firstLine="113"/>
        <w:jc w:val="center"/>
        <w:rPr>
          <w:rFonts w:asciiTheme="majorBidi" w:hAnsiTheme="majorBidi" w:cs="KFGQPC Uthman Taha Naskh"/>
          <w:color w:val="205B83"/>
          <w:sz w:val="24"/>
          <w:szCs w:val="28"/>
          <w:lang w:bidi="ar-EG"/>
        </w:rPr>
      </w:pPr>
      <w:r w:rsidRPr="00EC2E44">
        <w:rPr>
          <w:rFonts w:asciiTheme="majorBidi" w:hAnsiTheme="majorBidi" w:cs="KFGQPC Uthman Taha Naskh"/>
          <w:color w:val="808080" w:themeColor="background1" w:themeShade="80"/>
          <w:sz w:val="24"/>
          <w:szCs w:val="28"/>
          <w:rtl/>
          <w:lang w:bidi="ar-EG"/>
        </w:rPr>
        <w:t xml:space="preserve">&lt; </w:t>
      </w:r>
      <w:r w:rsidR="00EC2E44" w:rsidRPr="00EC2E44">
        <w:rPr>
          <w:rFonts w:asciiTheme="majorBidi" w:hAnsiTheme="majorBidi" w:cs="KFGQPC Uthman Taha Naskh" w:hint="cs"/>
          <w:color w:val="808080" w:themeColor="background1" w:themeShade="80"/>
          <w:sz w:val="24"/>
          <w:szCs w:val="28"/>
          <w:rtl/>
          <w:lang w:bidi="ar-EG"/>
        </w:rPr>
        <w:t xml:space="preserve">التركمانية </w:t>
      </w:r>
      <w:r w:rsidR="00EC2E44" w:rsidRPr="00EC2E44">
        <w:rPr>
          <w:rFonts w:ascii="Sakkal Majalla" w:hAnsi="Sakkal Majalla" w:cs="Sakkal Majalla" w:hint="cs"/>
          <w:color w:val="808080" w:themeColor="background1" w:themeShade="80"/>
          <w:sz w:val="24"/>
          <w:szCs w:val="24"/>
          <w:rtl/>
          <w:lang w:bidi="ar-EG"/>
        </w:rPr>
        <w:t>–</w:t>
      </w:r>
      <w:r w:rsidR="00EC2E44" w:rsidRPr="00EC2E44">
        <w:rPr>
          <w:rFonts w:asciiTheme="majorBidi" w:hAnsiTheme="majorBidi" w:cs="KFGQPC Uthman Taha Naskh" w:hint="cs"/>
          <w:color w:val="808080" w:themeColor="background1" w:themeShade="80"/>
          <w:sz w:val="24"/>
          <w:szCs w:val="28"/>
          <w:rtl/>
          <w:lang w:bidi="ar-EG"/>
        </w:rPr>
        <w:t xml:space="preserve"> </w:t>
      </w:r>
      <w:r w:rsidR="00EC2E44" w:rsidRPr="00EC2E44">
        <w:rPr>
          <w:rFonts w:asciiTheme="majorBidi" w:hAnsiTheme="majorBidi" w:cs="KFGQPC Uthman Taha Naskh"/>
          <w:color w:val="808080" w:themeColor="background1" w:themeShade="80"/>
          <w:sz w:val="24"/>
          <w:szCs w:val="28"/>
          <w:lang w:val="tk-TM" w:bidi="ar-EG"/>
        </w:rPr>
        <w:t>Türkmençe</w:t>
      </w:r>
      <w:r w:rsidR="00EC2E44" w:rsidRPr="00EC2E44">
        <w:rPr>
          <w:rFonts w:asciiTheme="majorBidi" w:hAnsiTheme="majorBidi" w:cs="KFGQPC Uthman Taha Naskh" w:hint="cs"/>
          <w:color w:val="808080" w:themeColor="background1" w:themeShade="80"/>
          <w:sz w:val="24"/>
          <w:szCs w:val="28"/>
          <w:rtl/>
        </w:rPr>
        <w:t xml:space="preserve">- </w:t>
      </w:r>
      <w:r w:rsidR="00EC2E44" w:rsidRPr="00EC2E44">
        <w:rPr>
          <w:rFonts w:asciiTheme="majorBidi" w:hAnsiTheme="majorBidi" w:cs="KFGQPC Uthman Taha Naskh"/>
          <w:color w:val="808080" w:themeColor="background1" w:themeShade="80"/>
          <w:sz w:val="24"/>
          <w:szCs w:val="28"/>
        </w:rPr>
        <w:t>Turkmen</w:t>
      </w:r>
      <w:r w:rsidRPr="00EC2E44">
        <w:rPr>
          <w:rFonts w:asciiTheme="majorBidi" w:hAnsiTheme="majorBidi" w:cs="KFGQPC Uthman Taha Naskh"/>
          <w:color w:val="808080" w:themeColor="background1" w:themeShade="80"/>
          <w:sz w:val="24"/>
          <w:szCs w:val="28"/>
          <w:rtl/>
          <w:lang w:bidi="ar-EG"/>
        </w:rPr>
        <w:t xml:space="preserve"> &gt;</w:t>
      </w:r>
    </w:p>
    <w:p w:rsidR="00A03054" w:rsidRPr="00EC2E44" w:rsidRDefault="00E210FF" w:rsidP="00A03054">
      <w:pPr>
        <w:bidi w:val="0"/>
        <w:jc w:val="center"/>
        <w:rPr>
          <w:rFonts w:asciiTheme="majorBidi" w:hAnsiTheme="majorBidi" w:cstheme="majorBidi"/>
          <w:color w:val="5EA1A5"/>
          <w:sz w:val="32"/>
          <w:szCs w:val="32"/>
          <w:lang w:bidi="ar-EG"/>
        </w:rPr>
      </w:pPr>
      <w:r w:rsidRPr="00EC2E44">
        <w:rPr>
          <w:rFonts w:asciiTheme="majorBidi" w:hAnsiTheme="majorBidi" w:cstheme="majorBidi"/>
          <w:noProof/>
          <w:color w:val="5EA1A5"/>
          <w:sz w:val="32"/>
          <w:szCs w:val="32"/>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EC2E44" w:rsidRDefault="00A03054" w:rsidP="00A03054">
      <w:pPr>
        <w:tabs>
          <w:tab w:val="left" w:pos="753"/>
          <w:tab w:val="center" w:pos="3968"/>
        </w:tabs>
        <w:bidi w:val="0"/>
        <w:rPr>
          <w:rFonts w:asciiTheme="majorBidi" w:hAnsiTheme="majorBidi" w:cstheme="majorBidi"/>
          <w:color w:val="5EA1A5"/>
          <w:sz w:val="32"/>
          <w:szCs w:val="32"/>
          <w:lang w:bidi="ar-EG"/>
        </w:rPr>
      </w:pPr>
      <w:r w:rsidRPr="00EC2E44">
        <w:rPr>
          <w:rFonts w:asciiTheme="majorBidi" w:hAnsiTheme="majorBidi" w:cstheme="majorBidi"/>
          <w:color w:val="5EA1A5"/>
          <w:sz w:val="32"/>
          <w:szCs w:val="32"/>
          <w:lang w:bidi="ar-EG"/>
        </w:rPr>
        <w:tab/>
      </w:r>
      <w:r w:rsidRPr="00EC2E44">
        <w:rPr>
          <w:rFonts w:asciiTheme="majorBidi" w:hAnsiTheme="majorBidi" w:cstheme="majorBidi"/>
          <w:color w:val="5EA1A5"/>
          <w:sz w:val="32"/>
          <w:szCs w:val="32"/>
          <w:lang w:bidi="ar-EG"/>
        </w:rPr>
        <w:tab/>
      </w:r>
    </w:p>
    <w:p w:rsidR="00A03054" w:rsidRPr="00EC2E44" w:rsidRDefault="00EC2E44" w:rsidP="00912D68">
      <w:pPr>
        <w:bidi w:val="0"/>
        <w:spacing w:after="0" w:line="240" w:lineRule="auto"/>
        <w:ind w:firstLine="113"/>
        <w:jc w:val="center"/>
        <w:rPr>
          <w:rFonts w:asciiTheme="majorBidi" w:hAnsiTheme="majorBidi" w:cstheme="majorBidi"/>
          <w:color w:val="205B83"/>
          <w:sz w:val="36"/>
          <w:szCs w:val="36"/>
          <w:lang w:val="tk-TM" w:bidi="ar-EG"/>
        </w:rPr>
      </w:pPr>
      <w:r w:rsidRPr="00EC2E44">
        <w:rPr>
          <w:rFonts w:asciiTheme="majorBidi" w:hAnsiTheme="majorBidi" w:cstheme="majorBidi"/>
          <w:color w:val="205B83"/>
          <w:sz w:val="36"/>
          <w:szCs w:val="36"/>
          <w:lang w:val="tk-TM" w:bidi="ar-EG"/>
        </w:rPr>
        <w:t>Ýazyjy: Şeýh Muhammet ibn Salyh Al-Useýmin</w:t>
      </w:r>
    </w:p>
    <w:p w:rsidR="00912D68" w:rsidRPr="00EC2E44" w:rsidRDefault="00912D68" w:rsidP="00912D68">
      <w:pPr>
        <w:bidi w:val="0"/>
        <w:spacing w:after="0" w:line="240" w:lineRule="auto"/>
        <w:ind w:firstLine="113"/>
        <w:jc w:val="center"/>
        <w:rPr>
          <w:rFonts w:asciiTheme="majorBidi" w:hAnsiTheme="majorBidi" w:cstheme="majorBidi"/>
          <w:color w:val="205B83"/>
          <w:sz w:val="32"/>
          <w:szCs w:val="32"/>
          <w:lang w:bidi="ar-EG"/>
        </w:rPr>
      </w:pPr>
    </w:p>
    <w:p w:rsidR="00EC2E44" w:rsidRPr="00EC2E44" w:rsidRDefault="00EC2E44" w:rsidP="00EC2E44">
      <w:pPr>
        <w:spacing w:after="0" w:line="240" w:lineRule="auto"/>
        <w:ind w:firstLine="113"/>
        <w:jc w:val="center"/>
        <w:rPr>
          <w:rFonts w:asciiTheme="majorBidi" w:hAnsiTheme="majorBidi" w:cs="KFGQPC Uthman Taha Naskh"/>
          <w:sz w:val="32"/>
          <w:szCs w:val="32"/>
          <w:rtl/>
        </w:rPr>
      </w:pPr>
      <w:r w:rsidRPr="00EC2E44">
        <w:rPr>
          <w:rFonts w:asciiTheme="majorBidi" w:hAnsiTheme="majorBidi" w:cs="KFGQPC Uthman Taha Naskh"/>
          <w:sz w:val="32"/>
          <w:szCs w:val="32"/>
          <w:rtl/>
          <w:lang w:bidi="ar-EG"/>
        </w:rPr>
        <w:t>المؤلف</w:t>
      </w:r>
      <w:r w:rsidRPr="00EC2E44">
        <w:rPr>
          <w:rFonts w:asciiTheme="majorBidi" w:hAnsiTheme="majorBidi" w:cs="KFGQPC Uthman Taha Naskh" w:hint="cs"/>
          <w:sz w:val="32"/>
          <w:szCs w:val="32"/>
          <w:rtl/>
        </w:rPr>
        <w:t>: الشيخ محمد بن صالح العثيمين</w:t>
      </w:r>
    </w:p>
    <w:p w:rsidR="00A03054" w:rsidRPr="00EC2E44" w:rsidRDefault="00A03054" w:rsidP="00A03054">
      <w:pPr>
        <w:bidi w:val="0"/>
        <w:jc w:val="center"/>
        <w:rPr>
          <w:rFonts w:asciiTheme="majorBidi" w:hAnsiTheme="majorBidi" w:cstheme="majorBidi"/>
          <w:color w:val="006666"/>
          <w:sz w:val="32"/>
          <w:szCs w:val="32"/>
        </w:rPr>
      </w:pPr>
    </w:p>
    <w:p w:rsidR="00A03054" w:rsidRPr="00EC2E44" w:rsidRDefault="00A03054" w:rsidP="00A03054">
      <w:pPr>
        <w:bidi w:val="0"/>
        <w:jc w:val="center"/>
        <w:rPr>
          <w:rFonts w:asciiTheme="majorBidi" w:hAnsiTheme="majorBidi" w:cstheme="majorBidi"/>
          <w:color w:val="7F7F7F" w:themeColor="text1" w:themeTint="80"/>
          <w:sz w:val="32"/>
          <w:szCs w:val="32"/>
          <w:lang w:bidi="ar-EG"/>
        </w:rPr>
      </w:pPr>
    </w:p>
    <w:p w:rsidR="00A03054" w:rsidRPr="00EC2E44" w:rsidRDefault="00A03054" w:rsidP="00477478">
      <w:pPr>
        <w:bidi w:val="0"/>
        <w:jc w:val="center"/>
        <w:rPr>
          <w:rFonts w:asciiTheme="majorBidi" w:hAnsiTheme="majorBidi" w:cstheme="majorBidi"/>
          <w:color w:val="7F7F7F" w:themeColor="text1" w:themeTint="80"/>
          <w:sz w:val="32"/>
          <w:szCs w:val="32"/>
          <w:lang w:bidi="ar-EG"/>
        </w:rPr>
      </w:pPr>
      <w:r w:rsidRPr="00EC2E44">
        <w:rPr>
          <w:rFonts w:asciiTheme="majorBidi" w:hAnsiTheme="majorBidi" w:cstheme="majorBidi"/>
          <w:color w:val="7F7F7F" w:themeColor="text1" w:themeTint="80"/>
          <w:sz w:val="32"/>
          <w:szCs w:val="32"/>
          <w:lang w:bidi="ar-EG"/>
        </w:rPr>
        <w:sym w:font="Wingdings" w:char="F097"/>
      </w:r>
      <w:r w:rsidRPr="00EC2E44">
        <w:rPr>
          <w:rFonts w:asciiTheme="majorBidi" w:hAnsiTheme="majorBidi" w:cstheme="majorBidi"/>
          <w:color w:val="7F7F7F" w:themeColor="text1" w:themeTint="80"/>
          <w:sz w:val="32"/>
          <w:szCs w:val="32"/>
          <w:lang w:bidi="ar-EG"/>
        </w:rPr>
        <w:sym w:font="Wingdings" w:char="F099"/>
      </w:r>
    </w:p>
    <w:p w:rsidR="00A03054" w:rsidRPr="00EC2E44" w:rsidRDefault="00A03054" w:rsidP="00A03054">
      <w:pPr>
        <w:bidi w:val="0"/>
        <w:jc w:val="center"/>
        <w:rPr>
          <w:rFonts w:asciiTheme="majorBidi" w:hAnsiTheme="majorBidi" w:cstheme="majorBidi"/>
          <w:color w:val="006666"/>
          <w:sz w:val="32"/>
          <w:szCs w:val="32"/>
          <w:lang w:bidi="ar-EG"/>
        </w:rPr>
      </w:pPr>
    </w:p>
    <w:p w:rsidR="00EC2E44" w:rsidRPr="00EC2E44" w:rsidRDefault="00EC2E44" w:rsidP="00EC2E44">
      <w:pPr>
        <w:bidi w:val="0"/>
        <w:spacing w:after="0" w:line="240" w:lineRule="auto"/>
        <w:ind w:firstLine="113"/>
        <w:jc w:val="center"/>
        <w:rPr>
          <w:rFonts w:asciiTheme="majorBidi" w:hAnsiTheme="majorBidi" w:cstheme="majorBidi"/>
          <w:color w:val="205B83"/>
          <w:sz w:val="32"/>
          <w:szCs w:val="32"/>
          <w:lang w:bidi="ar-EG"/>
        </w:rPr>
      </w:pPr>
      <w:r w:rsidRPr="00EC2E44">
        <w:rPr>
          <w:rFonts w:asciiTheme="majorBidi" w:hAnsiTheme="majorBidi" w:cstheme="majorBidi"/>
          <w:color w:val="205B83"/>
          <w:sz w:val="32"/>
          <w:szCs w:val="32"/>
          <w:lang w:val="tk-TM" w:bidi="ar-EG"/>
        </w:rPr>
        <w:t>Terjimeçi</w:t>
      </w:r>
      <w:r w:rsidRPr="00EC2E44">
        <w:rPr>
          <w:rFonts w:asciiTheme="majorBidi" w:hAnsiTheme="majorBidi" w:cstheme="majorBidi"/>
          <w:color w:val="205B83"/>
          <w:sz w:val="32"/>
          <w:szCs w:val="32"/>
          <w:lang w:bidi="ar-EG"/>
        </w:rPr>
        <w:t>:</w:t>
      </w:r>
      <w:r w:rsidRPr="00EC2E44">
        <w:rPr>
          <w:rFonts w:asciiTheme="majorBidi" w:hAnsiTheme="majorBidi" w:cstheme="majorBidi"/>
          <w:color w:val="205B83"/>
          <w:sz w:val="32"/>
          <w:szCs w:val="32"/>
          <w:lang w:val="tk-TM" w:bidi="ar-EG"/>
        </w:rPr>
        <w:t xml:space="preserve"> Ebu Huzeýfa Türkmen</w:t>
      </w:r>
      <w:r w:rsidRPr="00EC2E44">
        <w:rPr>
          <w:rFonts w:asciiTheme="majorBidi" w:hAnsiTheme="majorBidi" w:cstheme="majorBidi"/>
          <w:color w:val="205B83"/>
          <w:sz w:val="32"/>
          <w:szCs w:val="32"/>
          <w:lang w:bidi="ar-EG"/>
        </w:rPr>
        <w:t xml:space="preserve"> </w:t>
      </w:r>
    </w:p>
    <w:p w:rsidR="00EC2E44" w:rsidRPr="00EC2E44" w:rsidRDefault="00EC2E44" w:rsidP="00EC2E44">
      <w:pPr>
        <w:bidi w:val="0"/>
        <w:spacing w:after="0" w:line="240" w:lineRule="auto"/>
        <w:ind w:firstLine="113"/>
        <w:jc w:val="center"/>
        <w:rPr>
          <w:rFonts w:asciiTheme="majorBidi" w:hAnsiTheme="majorBidi" w:cstheme="majorBidi"/>
          <w:color w:val="205B83"/>
          <w:sz w:val="32"/>
          <w:szCs w:val="32"/>
          <w:lang w:val="tk-TM" w:bidi="ar-EG"/>
        </w:rPr>
      </w:pPr>
      <w:r w:rsidRPr="00EC2E44">
        <w:rPr>
          <w:rFonts w:asciiTheme="majorBidi" w:hAnsiTheme="majorBidi" w:cstheme="majorBidi"/>
          <w:color w:val="205B83"/>
          <w:sz w:val="32"/>
          <w:szCs w:val="32"/>
          <w:lang w:val="tk-TM" w:bidi="ar-EG"/>
        </w:rPr>
        <w:t>Gözden geçiren</w:t>
      </w:r>
      <w:r w:rsidRPr="00EC2E44">
        <w:rPr>
          <w:rFonts w:asciiTheme="majorBidi" w:hAnsiTheme="majorBidi" w:cstheme="majorBidi"/>
          <w:color w:val="205B83"/>
          <w:sz w:val="32"/>
          <w:szCs w:val="32"/>
          <w:lang w:bidi="ar-EG"/>
        </w:rPr>
        <w:t>:</w:t>
      </w:r>
      <w:r w:rsidRPr="00EC2E44">
        <w:rPr>
          <w:rFonts w:asciiTheme="majorBidi" w:hAnsiTheme="majorBidi" w:cstheme="majorBidi"/>
          <w:color w:val="205B83"/>
          <w:sz w:val="32"/>
          <w:szCs w:val="32"/>
          <w:lang w:val="tk-TM" w:bidi="ar-EG"/>
        </w:rPr>
        <w:t xml:space="preserve"> Halid Ebu Enes Türkmen</w:t>
      </w:r>
    </w:p>
    <w:p w:rsidR="00A03054" w:rsidRPr="00EC2E44" w:rsidRDefault="00A03054" w:rsidP="00912D68">
      <w:pPr>
        <w:bidi w:val="0"/>
        <w:spacing w:after="0" w:line="240" w:lineRule="auto"/>
        <w:ind w:firstLine="113"/>
        <w:jc w:val="center"/>
        <w:rPr>
          <w:rFonts w:asciiTheme="majorBidi" w:hAnsiTheme="majorBidi" w:cstheme="majorBidi"/>
          <w:b/>
          <w:bCs/>
          <w:color w:val="205B83"/>
          <w:sz w:val="32"/>
          <w:szCs w:val="32"/>
          <w:lang w:bidi="ar-EG"/>
        </w:rPr>
      </w:pPr>
      <w:r w:rsidRPr="00EC2E44">
        <w:rPr>
          <w:rFonts w:asciiTheme="majorBidi" w:hAnsiTheme="majorBidi" w:cstheme="majorBidi"/>
          <w:color w:val="205B83"/>
          <w:sz w:val="32"/>
          <w:szCs w:val="32"/>
          <w:lang w:bidi="ar-EG"/>
        </w:rPr>
        <w:t xml:space="preserve"> </w:t>
      </w:r>
    </w:p>
    <w:p w:rsidR="00EC2E44" w:rsidRPr="00EC2E44" w:rsidRDefault="00EC2E44" w:rsidP="00EC2E44">
      <w:pPr>
        <w:spacing w:after="0" w:line="240" w:lineRule="auto"/>
        <w:ind w:firstLine="113"/>
        <w:jc w:val="center"/>
        <w:rPr>
          <w:rFonts w:asciiTheme="majorBidi" w:hAnsiTheme="majorBidi" w:cs="KFGQPC Uthman Taha Naskh"/>
          <w:sz w:val="28"/>
          <w:szCs w:val="30"/>
          <w:rtl/>
          <w:lang w:bidi="ar-EG"/>
        </w:rPr>
      </w:pPr>
      <w:r w:rsidRPr="00EC2E44">
        <w:rPr>
          <w:rFonts w:asciiTheme="majorBidi" w:hAnsiTheme="majorBidi" w:cs="KFGQPC Uthman Taha Naskh"/>
          <w:b/>
          <w:bCs/>
          <w:sz w:val="28"/>
          <w:szCs w:val="30"/>
          <w:rtl/>
          <w:lang w:bidi="ar-EG"/>
        </w:rPr>
        <w:t>ترجمة:</w:t>
      </w:r>
      <w:r w:rsidRPr="00EC2E44">
        <w:rPr>
          <w:rFonts w:asciiTheme="majorBidi" w:hAnsiTheme="majorBidi" w:cs="KFGQPC Uthman Taha Naskh" w:hint="cs"/>
          <w:b/>
          <w:bCs/>
          <w:sz w:val="28"/>
          <w:szCs w:val="30"/>
          <w:rtl/>
        </w:rPr>
        <w:t xml:space="preserve"> أبو حذيفة التركماني</w:t>
      </w:r>
      <w:r w:rsidRPr="00EC2E44">
        <w:rPr>
          <w:rFonts w:asciiTheme="majorBidi" w:hAnsiTheme="majorBidi" w:cs="KFGQPC Uthman Taha Naskh"/>
          <w:b/>
          <w:bCs/>
          <w:sz w:val="28"/>
          <w:szCs w:val="30"/>
          <w:rtl/>
          <w:lang w:bidi="ar-EG"/>
        </w:rPr>
        <w:t xml:space="preserve"> </w:t>
      </w:r>
    </w:p>
    <w:p w:rsidR="00EC2E44" w:rsidRPr="00EC2E44" w:rsidRDefault="00EC2E44" w:rsidP="00EC2E44">
      <w:pPr>
        <w:spacing w:after="0" w:line="240" w:lineRule="auto"/>
        <w:ind w:firstLine="113"/>
        <w:jc w:val="center"/>
        <w:rPr>
          <w:rFonts w:asciiTheme="majorBidi" w:hAnsiTheme="majorBidi" w:cs="KFGQPC Uthman Taha Naskh"/>
          <w:sz w:val="32"/>
          <w:szCs w:val="32"/>
          <w:rtl/>
          <w:lang w:bidi="ar-EG"/>
        </w:rPr>
      </w:pPr>
      <w:r w:rsidRPr="00EC2E44">
        <w:rPr>
          <w:rFonts w:asciiTheme="majorBidi" w:hAnsiTheme="majorBidi" w:cs="KFGQPC Uthman Taha Naskh"/>
          <w:b/>
          <w:bCs/>
          <w:sz w:val="28"/>
          <w:szCs w:val="30"/>
          <w:rtl/>
          <w:lang w:bidi="ar-EG"/>
        </w:rPr>
        <w:t>مراجعة:</w:t>
      </w:r>
      <w:r w:rsidRPr="00EC2E44">
        <w:rPr>
          <w:rFonts w:asciiTheme="majorBidi" w:hAnsiTheme="majorBidi" w:cs="KFGQPC Uthman Taha Naskh" w:hint="cs"/>
          <w:b/>
          <w:bCs/>
          <w:sz w:val="28"/>
          <w:szCs w:val="30"/>
          <w:rtl/>
          <w:lang w:bidi="ar-EG"/>
        </w:rPr>
        <w:t xml:space="preserve"> خالد أبو أنس التركماني</w:t>
      </w:r>
      <w:r w:rsidRPr="00EC2E44">
        <w:rPr>
          <w:rFonts w:asciiTheme="majorBidi" w:hAnsiTheme="majorBidi" w:cs="KFGQPC Uthman Taha Naskh"/>
          <w:b/>
          <w:bCs/>
          <w:sz w:val="28"/>
          <w:szCs w:val="30"/>
          <w:rtl/>
          <w:lang w:bidi="ar-EG"/>
        </w:rPr>
        <w:t xml:space="preserve"> </w:t>
      </w:r>
    </w:p>
    <w:p w:rsidR="008B3703" w:rsidRPr="00EC2E44" w:rsidRDefault="008B3703" w:rsidP="00B50A3A">
      <w:pPr>
        <w:bidi w:val="0"/>
        <w:jc w:val="center"/>
        <w:rPr>
          <w:rFonts w:asciiTheme="majorBidi" w:hAnsiTheme="majorBidi" w:cstheme="majorBidi"/>
          <w:color w:val="006666"/>
          <w:sz w:val="32"/>
          <w:szCs w:val="32"/>
          <w:lang w:bidi="ar-EG"/>
        </w:rPr>
        <w:sectPr w:rsidR="008B3703" w:rsidRPr="00EC2E44"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EC2E44" w:rsidRDefault="00E942BB" w:rsidP="00E942BB">
      <w:pPr>
        <w:bidi w:val="0"/>
        <w:jc w:val="center"/>
        <w:rPr>
          <w:rFonts w:asciiTheme="majorBidi" w:hAnsiTheme="majorBidi" w:cstheme="majorBidi"/>
          <w:color w:val="006666"/>
          <w:sz w:val="32"/>
          <w:szCs w:val="32"/>
          <w:lang w:bidi="ar-EG"/>
        </w:rPr>
      </w:pPr>
    </w:p>
    <w:p w:rsidR="00E942BB" w:rsidRPr="00EC2E44" w:rsidRDefault="00E942BB" w:rsidP="0013505A">
      <w:pPr>
        <w:bidi w:val="0"/>
        <w:spacing w:line="240" w:lineRule="auto"/>
        <w:jc w:val="center"/>
        <w:rPr>
          <w:rFonts w:asciiTheme="majorBidi" w:hAnsiTheme="majorBidi" w:cstheme="majorBidi"/>
          <w:color w:val="205B83"/>
          <w:sz w:val="32"/>
          <w:szCs w:val="32"/>
          <w:lang w:val="tk-TM" w:bidi="ar-EG"/>
        </w:rPr>
      </w:pPr>
      <w:r w:rsidRPr="00EC2E44">
        <w:rPr>
          <w:rFonts w:asciiTheme="majorBidi" w:hAnsiTheme="majorBidi" w:cstheme="majorBidi"/>
          <w:noProof/>
          <w:color w:val="205B83"/>
          <w:sz w:val="36"/>
          <w:szCs w:val="36"/>
        </w:rPr>
        <w:drawing>
          <wp:anchor distT="0" distB="0" distL="114300" distR="114300" simplePos="0" relativeHeight="251667456" behindDoc="0" locked="0" layoutInCell="1" allowOverlap="1" wp14:anchorId="7D03F892" wp14:editId="1C63F25A">
            <wp:simplePos x="0" y="0"/>
            <wp:positionH relativeFrom="margin">
              <wp:align>center</wp:align>
            </wp:positionH>
            <wp:positionV relativeFrom="paragraph">
              <wp:posOffset>244882</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C2E44" w:rsidRPr="00EC2E44">
        <w:rPr>
          <w:rFonts w:asciiTheme="majorBidi" w:hAnsiTheme="majorBidi" w:cstheme="majorBidi"/>
          <w:color w:val="205B83"/>
          <w:sz w:val="36"/>
          <w:szCs w:val="36"/>
          <w:lang w:val="tk-TM" w:bidi="ar-EG"/>
        </w:rPr>
        <w:t>Alla tagalanyň resullaryna (ilçilerine) iman etmek</w:t>
      </w:r>
    </w:p>
    <w:p w:rsidR="00E942BB" w:rsidRPr="00EC2E44"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EC2E44">
        <w:rPr>
          <w:rFonts w:asciiTheme="majorBidi" w:hAnsiTheme="majorBidi" w:cstheme="majorBidi"/>
          <w:color w:val="5EA1A5"/>
          <w:sz w:val="32"/>
          <w:szCs w:val="32"/>
          <w:lang w:bidi="ar-EG"/>
        </w:rPr>
        <w:tab/>
      </w:r>
      <w:r w:rsidRPr="00EC2E44">
        <w:rPr>
          <w:rFonts w:asciiTheme="majorBidi" w:hAnsiTheme="majorBidi" w:cstheme="majorBidi"/>
          <w:color w:val="5EA1A5"/>
          <w:sz w:val="32"/>
          <w:szCs w:val="32"/>
          <w:lang w:bidi="ar-EG"/>
        </w:rPr>
        <w:tab/>
      </w:r>
    </w:p>
    <w:p w:rsidR="00EC2E44" w:rsidRPr="00EC2E44" w:rsidRDefault="00EC2E44" w:rsidP="00EC2E44">
      <w:pPr>
        <w:pStyle w:val="Pa3"/>
        <w:ind w:firstLine="567"/>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Alla tagala ýaradan mahluklaryna ilçiler (resullar) ugradandygyna iman getirýäris.</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Bu barada Alla tagala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104" w:hAnsi="QCF2104" w:cs="QCF2104"/>
          <w:color w:val="004000"/>
          <w:sz w:val="28"/>
          <w:szCs w:val="28"/>
          <w:rtl/>
          <w:lang w:val="ru-RU"/>
        </w:rPr>
        <w:t xml:space="preserve"> ﱮ ﱯ ﱰ ﱱ ﱲ  ﱳ ﱴ ﱵ ﱶ ﱷ ﱸ</w:t>
      </w:r>
      <w:r w:rsidRPr="00EC2E44">
        <w:rPr>
          <w:rFonts w:ascii="QCF2104" w:hAnsi="QCF2104" w:cs="QCF2104"/>
          <w:color w:val="0000A5"/>
          <w:sz w:val="28"/>
          <w:szCs w:val="28"/>
          <w:rtl/>
          <w:lang w:val="ru-RU"/>
        </w:rPr>
        <w:t>ﱹ</w:t>
      </w:r>
      <w:r w:rsidRPr="00EC2E44">
        <w:rPr>
          <w:rFonts w:ascii="QCF2104" w:hAnsi="QCF2104" w:cs="QCF2104"/>
          <w:color w:val="004000"/>
          <w:sz w:val="28"/>
          <w:szCs w:val="28"/>
          <w:rtl/>
          <w:lang w:val="ru-RU"/>
        </w:rPr>
        <w:t xml:space="preserve"> ﱺ ﱻ ﱼ ﱽ  ﱾ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النساء: ١٦٥</w:t>
      </w:r>
    </w:p>
    <w:p w:rsidR="00EC2E44" w:rsidRP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lang w:val="ru-RU"/>
        </w:rPr>
        <w:t xml:space="preserve"> </w:t>
      </w:r>
      <w:r w:rsidRPr="00EC2E44">
        <w:rPr>
          <w:rFonts w:asciiTheme="minorHAnsi" w:hAnsiTheme="minorHAnsi" w:cstheme="minorBidi"/>
          <w:sz w:val="32"/>
          <w:szCs w:val="32"/>
          <w:rtl/>
          <w:lang w:val="ru-RU"/>
        </w:rPr>
        <w:tab/>
      </w:r>
      <w:r w:rsidRPr="00EC2E44">
        <w:rPr>
          <w:rFonts w:asciiTheme="minorHAnsi" w:hAnsiTheme="minorHAnsi" w:cstheme="minorBidi"/>
          <w:color w:val="385623" w:themeColor="accent6" w:themeShade="80"/>
          <w:sz w:val="32"/>
          <w:szCs w:val="32"/>
          <w:lang w:val="tk-TM"/>
        </w:rPr>
        <w:t>“Ilçiler (gelip, dogry ýol äşgär edilenden) soň, ynsanlarda Alla garşy (öňe sürüp biljek hiç bir) bahanalary bolmazlygy üçin, (Biz ol) ilçileri (rahmetimizi) buşlaýjylar</w:t>
      </w:r>
      <w:bookmarkStart w:id="0" w:name="_GoBack"/>
      <w:bookmarkEnd w:id="0"/>
      <w:r w:rsidRPr="00EC2E44">
        <w:rPr>
          <w:rFonts w:asciiTheme="minorHAnsi" w:hAnsiTheme="minorHAnsi" w:cstheme="minorBidi"/>
          <w:color w:val="385623" w:themeColor="accent6" w:themeShade="80"/>
          <w:sz w:val="32"/>
          <w:szCs w:val="32"/>
          <w:lang w:val="tk-TM"/>
        </w:rPr>
        <w:t xml:space="preserve"> we (gazabymyzy) duýduryjylar edip (iberdik). Alla Gudraty güýçlüdir‚ hikmet eýesidir” (Nisa:165).</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Resullaryň birinjisi Nuh -aleýhissalam- digine we iň soňkysynyň Muhammet -sallallahu aleýhi we sellem- digine iman getirýäris.</w:t>
      </w:r>
    </w:p>
    <w:p w:rsidR="00EC2E44" w:rsidRPr="00EC2E44" w:rsidRDefault="00EC2E44" w:rsidP="00EC2E44">
      <w:pPr>
        <w:bidi w:val="0"/>
        <w:ind w:firstLine="567"/>
        <w:rPr>
          <w:rFonts w:ascii="QCF_BSML" w:hAnsi="QCF_BSML" w:cs="QCF_BSML"/>
          <w:color w:val="538135" w:themeColor="accent6" w:themeShade="BF"/>
          <w:sz w:val="32"/>
          <w:szCs w:val="32"/>
          <w:rtl/>
        </w:rPr>
      </w:pPr>
      <w:r w:rsidRPr="00EC2E44">
        <w:rPr>
          <w:sz w:val="32"/>
          <w:szCs w:val="32"/>
          <w:lang w:val="tk-TM"/>
        </w:rPr>
        <w:t xml:space="preserve">Bu barada Alla tagala şeýle diýýär: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104" w:hAnsi="QCF2104" w:cs="QCF2104"/>
          <w:color w:val="004000"/>
          <w:sz w:val="28"/>
          <w:szCs w:val="28"/>
          <w:rtl/>
          <w:lang w:val="ru-RU"/>
        </w:rPr>
        <w:t xml:space="preserve"> </w:t>
      </w:r>
      <w:r w:rsidRPr="00EC2E44">
        <w:rPr>
          <w:rFonts w:ascii="QCF2104" w:hAnsi="QCF2104" w:cs="QCF2104"/>
          <w:color w:val="FF00FF"/>
          <w:sz w:val="28"/>
          <w:szCs w:val="28"/>
          <w:rtl/>
          <w:lang w:val="ru-RU"/>
        </w:rPr>
        <w:t>ﱁ</w:t>
      </w:r>
      <w:r w:rsidRPr="00EC2E44">
        <w:rPr>
          <w:rFonts w:ascii="QCF2104" w:hAnsi="QCF2104" w:cs="QCF2104"/>
          <w:color w:val="004000"/>
          <w:sz w:val="28"/>
          <w:szCs w:val="28"/>
          <w:rtl/>
          <w:lang w:val="ru-RU"/>
        </w:rPr>
        <w:t xml:space="preserve"> ﱂ ﱃ ﱄ ﱅ ﱆ ﱇ ﱈ ﱉ ﱊ ﱋ</w:t>
      </w:r>
      <w:r w:rsidRPr="00EC2E44">
        <w:rPr>
          <w:rFonts w:ascii="QCF2104" w:hAnsi="QCF2104" w:cs="QCF2104"/>
          <w:color w:val="0000A5"/>
          <w:sz w:val="28"/>
          <w:szCs w:val="28"/>
          <w:rtl/>
          <w:lang w:val="ru-RU"/>
        </w:rPr>
        <w:t>ﱌ</w:t>
      </w:r>
      <w:r w:rsidRPr="00EC2E44">
        <w:rPr>
          <w:rFonts w:ascii="QCF2104" w:hAnsi="QCF2104" w:cs="QCF2104"/>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النساء: ١٦٣</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Theme="minorHAnsi" w:hAnsiTheme="minorHAnsi" w:cstheme="minorBidi"/>
          <w:color w:val="385623" w:themeColor="accent6" w:themeShade="80"/>
          <w:sz w:val="32"/>
          <w:szCs w:val="32"/>
          <w:lang w:val="tk-TM"/>
        </w:rPr>
        <w:t>“Takyk, Biz, Nuha we ondan soňky pygamberlere wahyý edişimiz ýaly, saňa-da wahyý etdik” (Nisa:163).</w:t>
      </w:r>
    </w:p>
    <w:p w:rsidR="00EC2E44" w:rsidRPr="00EC2E44" w:rsidRDefault="00EC2E44" w:rsidP="00EC2E44">
      <w:pPr>
        <w:rPr>
          <w:sz w:val="32"/>
          <w:szCs w:val="32"/>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423" w:hAnsi="QCF2423" w:cs="QCF2423"/>
          <w:color w:val="004000"/>
          <w:sz w:val="28"/>
          <w:szCs w:val="28"/>
          <w:rtl/>
          <w:lang w:val="ru-RU"/>
        </w:rPr>
        <w:t xml:space="preserve"> ﲶ ﲷ ﲸ ﲹ ﲺ ﲻ ﲼ ﲽ  ﲾ ﲿ ﳀ ﳁ</w:t>
      </w:r>
      <w:r w:rsidRPr="00EC2E44">
        <w:rPr>
          <w:rFonts w:ascii="QCF2423" w:hAnsi="QCF2423" w:cs="QCF2423"/>
          <w:color w:val="0000A5"/>
          <w:sz w:val="28"/>
          <w:szCs w:val="28"/>
          <w:rtl/>
          <w:lang w:val="ru-RU"/>
        </w:rPr>
        <w:t>ﳂ</w:t>
      </w:r>
      <w:r w:rsidRPr="00EC2E44">
        <w:rPr>
          <w:rFonts w:ascii="QCF2423" w:hAnsi="QCF2423" w:cs="QCF2423"/>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الأحزاب: ٤٠</w:t>
      </w:r>
    </w:p>
    <w:p w:rsidR="00EC2E44" w:rsidRP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lang w:val="ru-RU"/>
        </w:rPr>
        <w:t xml:space="preserve"> </w:t>
      </w:r>
      <w:r w:rsidRPr="00EC2E44">
        <w:rPr>
          <w:rFonts w:asciiTheme="minorHAnsi" w:hAnsiTheme="minorHAnsi" w:cstheme="minorBidi"/>
          <w:sz w:val="32"/>
          <w:szCs w:val="32"/>
          <w:lang w:val="tk-TM"/>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“Muhammet siziň araňyzdaky erkekleriň hiç haýsynyň atasy däldir. Ol Allanyň ilçisidir we iň soňky pygamberdir. Alla ähli zady bilýändir” (Ahzab:40).</w:t>
      </w:r>
    </w:p>
    <w:p w:rsidR="00EC2E44" w:rsidRPr="00EC2E44" w:rsidRDefault="00EC2E44" w:rsidP="00EC2E44">
      <w:pPr>
        <w:pStyle w:val="Pa3"/>
        <w:rPr>
          <w:rFonts w:asciiTheme="minorHAnsi" w:hAnsiTheme="minorHAnsi" w:cstheme="minorBidi"/>
          <w:color w:val="385623" w:themeColor="accent6" w:themeShade="80"/>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Olaryň iň fazylatlysy (mertebelisi) Muhammet, soňra Ibrahim, soňra Musa, soňra Nuh, soňra Isa ibni Merýemdir. Çünki bulary Alla tagala Kuranda hususy bir aýratynlykda agzap geçendir.</w:t>
      </w:r>
    </w:p>
    <w:p w:rsidR="00EC2E44" w:rsidRPr="00EC2E44" w:rsidRDefault="00EC2E44" w:rsidP="00EC2E44">
      <w:pPr>
        <w:bidi w:val="0"/>
        <w:ind w:firstLine="567"/>
        <w:rPr>
          <w:sz w:val="32"/>
          <w:szCs w:val="32"/>
          <w:rtl/>
          <w:lang w:val="tk-TM"/>
        </w:rPr>
      </w:pPr>
      <w:r w:rsidRPr="00EC2E44">
        <w:rPr>
          <w:sz w:val="32"/>
          <w:szCs w:val="32"/>
          <w:lang w:val="tk-TM"/>
        </w:rPr>
        <w:t xml:space="preserve">Bu barada Alla tagala şeýle diýýär: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lastRenderedPageBreak/>
        <w:t>ﭧﭐﭨﭐﱡﭐ</w:t>
      </w:r>
      <w:r w:rsidRPr="00EC2E44">
        <w:rPr>
          <w:rFonts w:ascii="QCF2419" w:hAnsi="QCF2419" w:cs="QCF2419"/>
          <w:color w:val="004000"/>
          <w:sz w:val="28"/>
          <w:szCs w:val="28"/>
          <w:rtl/>
          <w:lang w:val="ru-RU"/>
        </w:rPr>
        <w:t xml:space="preserve"> ﱁ ﱂ ﱃ ﱄ ﱅ ﱆ ﱇ ﱈ ﱉ  ﱊ ﱋ ﱌ ﱍ</w:t>
      </w:r>
      <w:r w:rsidRPr="00EC2E44">
        <w:rPr>
          <w:rFonts w:ascii="QCF2419" w:hAnsi="QCF2419" w:cs="QCF2419"/>
          <w:color w:val="0000A5"/>
          <w:sz w:val="28"/>
          <w:szCs w:val="28"/>
          <w:rtl/>
          <w:lang w:val="ru-RU"/>
        </w:rPr>
        <w:t>ﱎ</w:t>
      </w:r>
      <w:r w:rsidRPr="00EC2E44">
        <w:rPr>
          <w:rFonts w:ascii="QCF2419" w:hAnsi="QCF2419" w:cs="QCF2419"/>
          <w:color w:val="004000"/>
          <w:sz w:val="28"/>
          <w:szCs w:val="28"/>
          <w:rtl/>
          <w:lang w:val="ru-RU"/>
        </w:rPr>
        <w:t xml:space="preserve"> ﱏ ﱐ ﱑ ﱒ ﱓ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الأحزاب: ٧</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Theme="minorHAnsi" w:hAnsiTheme="minorHAnsi" w:cstheme="minorBidi"/>
          <w:color w:val="385623" w:themeColor="accent6" w:themeShade="80"/>
          <w:sz w:val="32"/>
          <w:szCs w:val="32"/>
          <w:lang w:val="tk-TM"/>
        </w:rPr>
        <w:t>“Pygamberlerden we senden, Nuhdan, Ybraýymdan, Musadan we Merýem ogly Isadan ähti-peýman aldyk. Hawa, Biz olardan örän berk söz aldyk” (Ahzab:7).</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Aşakdaky aýatda agzaljak resullaryň şerigatyndaky fazylatlary, Muhammet -sallallahu aleýhi we sellemiň- şerigaty, öz için</w:t>
      </w:r>
      <w:r>
        <w:rPr>
          <w:rFonts w:asciiTheme="minorHAnsi" w:hAnsiTheme="minorHAnsi" w:cstheme="minorBidi"/>
          <w:sz w:val="32"/>
          <w:szCs w:val="32"/>
          <w:lang w:val="tk-TM"/>
        </w:rPr>
        <w:t xml:space="preserve">e alýandygyna iman getirýäris. </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Bu barada Alla tagala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32"/>
          <w:szCs w:val="32"/>
          <w:rtl/>
          <w:lang w:val="ru-RU"/>
        </w:rPr>
      </w:pPr>
      <w:r w:rsidRPr="00EC2E44">
        <w:rPr>
          <w:rFonts w:ascii="QCF2BSML" w:hAnsi="QCF2BSML" w:cs="QCF2BSML"/>
          <w:color w:val="004000"/>
          <w:sz w:val="28"/>
          <w:szCs w:val="28"/>
          <w:rtl/>
          <w:lang w:val="ru-RU"/>
        </w:rPr>
        <w:t>ﭧﭐﭨﭐﱡﭐ</w:t>
      </w:r>
      <w:r w:rsidRPr="00EC2E44">
        <w:rPr>
          <w:rFonts w:ascii="QCF2484" w:hAnsi="QCF2484" w:cs="QCF2484"/>
          <w:color w:val="004000"/>
          <w:sz w:val="28"/>
          <w:szCs w:val="28"/>
          <w:rtl/>
          <w:lang w:val="ru-RU"/>
        </w:rPr>
        <w:t xml:space="preserve"> </w:t>
      </w:r>
      <w:r w:rsidRPr="00EC2E44">
        <w:rPr>
          <w:rFonts w:ascii="QCF2484" w:hAnsi="QCF2484" w:cs="QCF2484"/>
          <w:color w:val="FF00FF"/>
          <w:sz w:val="28"/>
          <w:szCs w:val="28"/>
          <w:rtl/>
          <w:lang w:val="ru-RU"/>
        </w:rPr>
        <w:t>ﱨ</w:t>
      </w:r>
      <w:r w:rsidRPr="00EC2E44">
        <w:rPr>
          <w:rFonts w:ascii="QCF2484" w:hAnsi="QCF2484" w:cs="QCF2484"/>
          <w:color w:val="004000"/>
          <w:sz w:val="28"/>
          <w:szCs w:val="28"/>
          <w:rtl/>
          <w:lang w:val="ru-RU"/>
        </w:rPr>
        <w:t xml:space="preserve"> ﱩ ﱪ ﱫ ﱬ ﱭ ﱮ ﱯ ﱰ ﱱ ﱲ  ﱳ ﱴ ﱵ ﱶ ﱷ ﱸ ﱹ</w:t>
      </w:r>
      <w:r w:rsidRPr="00EC2E44">
        <w:rPr>
          <w:rFonts w:ascii="QCF2484" w:hAnsi="QCF2484" w:cs="QCF2484"/>
          <w:color w:val="0000A5"/>
          <w:sz w:val="28"/>
          <w:szCs w:val="28"/>
          <w:rtl/>
          <w:lang w:val="ru-RU"/>
        </w:rPr>
        <w:t>ﱺ</w:t>
      </w:r>
      <w:r w:rsidRPr="00EC2E44">
        <w:rPr>
          <w:rFonts w:ascii="QCF2484" w:hAnsi="QCF2484" w:cs="QCF2484"/>
          <w:color w:val="004000"/>
          <w:sz w:val="28"/>
          <w:szCs w:val="28"/>
          <w:rtl/>
          <w:lang w:val="ru-RU"/>
        </w:rPr>
        <w:t xml:space="preserve"> ﱻ ﱼ ﱽ  ﱾ ﱿ ﲀ</w:t>
      </w:r>
      <w:r w:rsidRPr="00EC2E44">
        <w:rPr>
          <w:rFonts w:ascii="QCF2484" w:hAnsi="QCF2484" w:cs="QCF2484"/>
          <w:color w:val="0000A5"/>
          <w:sz w:val="28"/>
          <w:szCs w:val="28"/>
          <w:rtl/>
          <w:lang w:val="ru-RU"/>
        </w:rPr>
        <w:t>ﲁ</w:t>
      </w:r>
      <w:r w:rsidRPr="00EC2E44">
        <w:rPr>
          <w:rFonts w:ascii="QCF2484" w:hAnsi="QCF2484" w:cs="QCF2484"/>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الشورى: ١٣</w:t>
      </w:r>
    </w:p>
    <w:p w:rsidR="00EC2E44" w:rsidRPr="00EC2E44" w:rsidRDefault="00EC2E44" w:rsidP="00EC2E44">
      <w:pPr>
        <w:pStyle w:val="Pa3"/>
        <w:ind w:firstLine="567"/>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“Biziň:  «Dini dogry saklaň we topar-topar bolup bölünişmäň!» diýip, Nuha ündew eden zadymyzy, saňa wahyý eden zatlarymyzy, Ybraýyma, Musa we Isa ündänlerimizi Alla size din (hökmünde) berdi” (Şura:13).</w:t>
      </w:r>
    </w:p>
    <w:p w:rsidR="00EC2E44" w:rsidRPr="00EC2E44" w:rsidRDefault="00EC2E44" w:rsidP="00EC2E44">
      <w:pPr>
        <w:bidi w:val="0"/>
        <w:rPr>
          <w:sz w:val="32"/>
          <w:szCs w:val="32"/>
          <w:rtl/>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Alla tarapyndan gelen ähli ilçileriň, ýaradylan ynsanlaryň hataryndadygyna, we olaryň rububiýet (Allaga laýyk işliklerden) hiç bir dahyllar</w:t>
      </w:r>
      <w:r>
        <w:rPr>
          <w:rFonts w:asciiTheme="minorHAnsi" w:hAnsiTheme="minorHAnsi" w:cstheme="minorBidi"/>
          <w:sz w:val="32"/>
          <w:szCs w:val="32"/>
          <w:lang w:val="tk-TM"/>
        </w:rPr>
        <w:t>ynyň ýoklugyna iman getirýäris.</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Bu barada Alla tagala ilçileriň birinjisi bolan Nuh -aleýhissalamyň- dilinden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225" w:hAnsi="QCF2225" w:cs="QCF2225"/>
          <w:color w:val="004000"/>
          <w:sz w:val="28"/>
          <w:szCs w:val="28"/>
          <w:rtl/>
          <w:lang w:val="ru-RU"/>
        </w:rPr>
        <w:t xml:space="preserve"> ﱦ ﱧ ﱨ ﱩ ﱪ ﱫ ﱬ  ﱭ ﱮ ﱯ ﱰ ﱱ ﱲ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هود:٣١</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385623" w:themeColor="accent6" w:themeShade="80"/>
          <w:sz w:val="32"/>
          <w:szCs w:val="32"/>
        </w:rPr>
        <w:t xml:space="preserve"> </w:t>
      </w:r>
      <w:r w:rsidRPr="00EC2E44">
        <w:rPr>
          <w:rFonts w:asciiTheme="minorHAnsi" w:hAnsiTheme="minorHAnsi" w:cstheme="minorBidi"/>
          <w:color w:val="385623" w:themeColor="accent6" w:themeShade="80"/>
          <w:sz w:val="32"/>
          <w:szCs w:val="32"/>
          <w:lang w:val="tk-TM"/>
        </w:rPr>
        <w:t>“Men size:  «Ýanymda Allanyň hazynalary bar» diýmeýärin. Gaýyby-da bilmeýärin. «Men perişdedirin» hem diýmeýärin” (Hud:31).</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Alla tagala ilçileriň soňy bolan Muhammet -sallallahu aleýhi we selleme- şeýle diýmekligi buýrandyr: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32"/>
          <w:szCs w:val="32"/>
          <w:lang w:val="ru-RU"/>
        </w:rPr>
      </w:pPr>
      <w:r w:rsidRPr="00EC2E44">
        <w:rPr>
          <w:rFonts w:ascii="QCF2BSML" w:hAnsi="QCF2BSML" w:cs="QCF2BSML"/>
          <w:color w:val="004000"/>
          <w:sz w:val="28"/>
          <w:szCs w:val="28"/>
          <w:rtl/>
          <w:lang w:val="ru-RU"/>
        </w:rPr>
        <w:t>ﭧﭐﭨﭐﱡﭐ</w:t>
      </w:r>
      <w:r w:rsidRPr="00EC2E44">
        <w:rPr>
          <w:rFonts w:ascii="QCF2133" w:hAnsi="QCF2133" w:cs="QCF2133"/>
          <w:color w:val="004000"/>
          <w:sz w:val="28"/>
          <w:szCs w:val="28"/>
          <w:rtl/>
          <w:lang w:val="ru-RU"/>
        </w:rPr>
        <w:t xml:space="preserve"> ﲎ ﲏ ﲐ ﲑ  ﲒ ﲓ ﲔ ﲕ ﲖ ﲗ ﲘ ﲙ ﲚ ﲛ ﲜ</w:t>
      </w:r>
      <w:r w:rsidRPr="00EC2E44">
        <w:rPr>
          <w:rFonts w:ascii="QCF2133" w:hAnsi="QCF2133" w:cs="QCF2133"/>
          <w:color w:val="0000A5"/>
          <w:sz w:val="28"/>
          <w:szCs w:val="28"/>
          <w:rtl/>
          <w:lang w:val="ru-RU"/>
        </w:rPr>
        <w:t>ﲝ</w:t>
      </w:r>
      <w:r w:rsidRPr="00EC2E44">
        <w:rPr>
          <w:rFonts w:ascii="QCF2133" w:hAnsi="QCF2133" w:cs="QCF2133"/>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الأنعام: ٥٠</w:t>
      </w:r>
    </w:p>
    <w:p w:rsidR="00EC2E44" w:rsidRP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rPr>
        <w:lastRenderedPageBreak/>
        <w:t xml:space="preserve"> </w:t>
      </w:r>
      <w:r w:rsidRPr="00EC2E44">
        <w:rPr>
          <w:rFonts w:ascii="Arial Cyr" w:eastAsia="@Arial Unicode MS" w:hAnsi="Arial Cyr" w:cs="Arial Cyr"/>
          <w:color w:val="000000"/>
          <w:sz w:val="32"/>
          <w:szCs w:val="32"/>
        </w:rPr>
        <w:tab/>
      </w:r>
      <w:r w:rsidRPr="00EC2E44">
        <w:rPr>
          <w:rFonts w:asciiTheme="minorHAnsi" w:hAnsiTheme="minorHAnsi" w:cstheme="minorBidi"/>
          <w:color w:val="385623" w:themeColor="accent6" w:themeShade="80"/>
          <w:sz w:val="32"/>
          <w:szCs w:val="32"/>
          <w:lang w:val="tk-TM"/>
        </w:rPr>
        <w:t>“Sen (olara):  «Men size:  «Allanyň hazynalary meniň ýanymda» diýmeýärin, men gaýyby hem bilmeýärin. Men size:  «Men bir perişdedirin» hem diýmeýärin» diý” (Engam:50).</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Ýene Oňa şeýle diýmekligi buýrandyr: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175" w:hAnsi="QCF2175" w:cs="QCF2175"/>
          <w:color w:val="004000"/>
          <w:sz w:val="28"/>
          <w:szCs w:val="28"/>
          <w:rtl/>
          <w:lang w:val="ru-RU"/>
        </w:rPr>
        <w:t xml:space="preserve"> ﱂ ﱃ ﱄ ﱅ ﱆ ﱇ ﱈ ﱉ ﱊ ﱋ</w:t>
      </w:r>
      <w:r w:rsidRPr="00EC2E44">
        <w:rPr>
          <w:rFonts w:ascii="QCF2175" w:hAnsi="QCF2175" w:cs="QCF2175"/>
          <w:color w:val="0000A5"/>
          <w:sz w:val="28"/>
          <w:szCs w:val="28"/>
          <w:rtl/>
          <w:lang w:val="ru-RU"/>
        </w:rPr>
        <w:t>ﱌ</w:t>
      </w:r>
      <w:r w:rsidRPr="00EC2E44">
        <w:rPr>
          <w:rFonts w:ascii="QCF2175" w:hAnsi="QCF2175" w:cs="QCF2175"/>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الأعراف: ١٨٨</w:t>
      </w:r>
    </w:p>
    <w:p w:rsidR="00EC2E44" w:rsidRPr="00EC2E44" w:rsidRDefault="00EC2E44" w:rsidP="00EC2E44">
      <w:pPr>
        <w:pStyle w:val="Pa3"/>
        <w:rPr>
          <w:rFonts w:asciiTheme="minorHAnsi" w:hAnsiTheme="minorHAnsi" w:cstheme="minorBidi"/>
          <w:color w:val="385623" w:themeColor="accent6" w:themeShade="80"/>
          <w:sz w:val="32"/>
          <w:szCs w:val="32"/>
          <w:rtl/>
          <w:lang w:val="tk-TM"/>
        </w:rPr>
      </w:pPr>
      <w:r w:rsidRPr="00EC2E44">
        <w:rPr>
          <w:rFonts w:ascii="Arial Cyr" w:eastAsia="@Arial Unicode MS" w:hAnsi="Arial Cyr" w:cs="Arial Cyr"/>
          <w:color w:val="000000"/>
          <w:sz w:val="32"/>
          <w:szCs w:val="32"/>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“Alla islemese, meniň hatda özüm üçin-de hiç zada güýjüm ýetmez. Ne bir peýda getirip bilerin‚ ne-de gelip biljek zyýany daşlaşdyryp bilerin</w:t>
      </w:r>
      <w:r w:rsidRPr="00EC2E44">
        <w:rPr>
          <w:color w:val="385623" w:themeColor="accent6" w:themeShade="80"/>
          <w:sz w:val="32"/>
          <w:szCs w:val="32"/>
          <w:lang w:val="tk-TM"/>
        </w:rPr>
        <w:t>”</w:t>
      </w:r>
      <w:r w:rsidRPr="00EC2E44">
        <w:rPr>
          <w:rFonts w:asciiTheme="minorHAnsi" w:hAnsiTheme="minorHAnsi" w:cstheme="minorBidi"/>
          <w:color w:val="385623" w:themeColor="accent6" w:themeShade="80"/>
          <w:sz w:val="32"/>
          <w:szCs w:val="32"/>
          <w:lang w:val="tk-TM"/>
        </w:rPr>
        <w:t xml:space="preserve"> (Agraf:188).</w:t>
      </w:r>
    </w:p>
    <w:p w:rsidR="00EC2E44" w:rsidRPr="00EC2E44" w:rsidRDefault="00EC2E44" w:rsidP="00EC2E44">
      <w:pPr>
        <w:pStyle w:val="Pa3"/>
        <w:jc w:val="both"/>
        <w:rPr>
          <w:rFonts w:asciiTheme="minorHAnsi" w:hAnsiTheme="minorHAnsi" w:cstheme="minorBidi"/>
          <w:sz w:val="32"/>
          <w:szCs w:val="32"/>
          <w:rtl/>
          <w:lang w:val="tk-TM"/>
        </w:rPr>
      </w:pPr>
    </w:p>
    <w:p w:rsidR="00EC2E44" w:rsidRPr="00EC2E44" w:rsidRDefault="00EC2E44" w:rsidP="00EC2E44">
      <w:pPr>
        <w:pStyle w:val="Pa3"/>
        <w:ind w:firstLine="567"/>
        <w:jc w:val="both"/>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Ýene Oňa şeýle diýmekligi buýrandyr: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573" w:hAnsi="QCF2573" w:cs="QCF2573"/>
          <w:color w:val="004000"/>
          <w:sz w:val="28"/>
          <w:szCs w:val="28"/>
          <w:rtl/>
          <w:lang w:val="ru-RU"/>
        </w:rPr>
        <w:t xml:space="preserve"> ﲅ ﲆ ﲇ ﲈ ﲉ ﲊ ﲋ ﲌ ﲍ ﲎ  ﲏ ﲐ ﲑ ﲒ ﲓ ﲔ ﲕ ﲖ ﲗ ﲘ ﲙ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الجن: ٢١ - ٢٢</w:t>
      </w:r>
    </w:p>
    <w:p w:rsidR="00EC2E44" w:rsidRPr="00EC2E44" w:rsidRDefault="00EC2E44" w:rsidP="00EC2E44">
      <w:pPr>
        <w:pStyle w:val="Pa3"/>
        <w:ind w:firstLine="567"/>
        <w:jc w:val="both"/>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“Meniň size ne zyýan bermäge, ne-de (bir uly peýda berjek) dogry ýola salmaga güýjüm ýeter”.  Aýt:  «Takyk, (eger maňa azap bermek islese) meni Allanyň (jezasyndan) hiç kim halas edip bilmez! Men Ondan başga sygnara ýer tapmaryn!” (Jyn:21,22).</w:t>
      </w:r>
    </w:p>
    <w:p w:rsidR="00EC2E44" w:rsidRPr="00EC2E44" w:rsidRDefault="00EC2E44" w:rsidP="00EC2E44">
      <w:pPr>
        <w:pStyle w:val="Pa3"/>
        <w:jc w:val="both"/>
        <w:rPr>
          <w:rFonts w:asciiTheme="minorHAnsi" w:hAnsiTheme="minorHAnsi" w:cstheme="minorBidi"/>
          <w:sz w:val="32"/>
          <w:szCs w:val="32"/>
          <w:lang w:val="tk-TM"/>
        </w:rPr>
      </w:pPr>
    </w:p>
    <w:p w:rsidR="00EC2E44" w:rsidRPr="00EC2E44" w:rsidRDefault="00EC2E44" w:rsidP="00EC2E44">
      <w:pPr>
        <w:pStyle w:val="Pa3"/>
        <w:ind w:firstLine="567"/>
        <w:jc w:val="both"/>
        <w:rPr>
          <w:rFonts w:asciiTheme="minorHAnsi" w:hAnsiTheme="minorHAnsi" w:cstheme="minorBidi"/>
          <w:sz w:val="32"/>
          <w:szCs w:val="32"/>
          <w:lang w:val="tk-TM"/>
        </w:rPr>
      </w:pPr>
      <w:r w:rsidRPr="00EC2E44">
        <w:rPr>
          <w:rFonts w:asciiTheme="minorHAnsi" w:hAnsiTheme="minorHAnsi" w:cstheme="minorBidi"/>
          <w:sz w:val="32"/>
          <w:szCs w:val="32"/>
          <w:lang w:val="tk-TM"/>
        </w:rPr>
        <w:t>We olaryň hemmesi Allanyň gullarydygyna, olara Alla tagala öz keramaty bilen ilçilik wezipesini berendigine we Allasyna wepaly gulluk etmekleri netijesinde, olara beýik derejeli wasplary berend</w:t>
      </w:r>
      <w:r>
        <w:rPr>
          <w:rFonts w:asciiTheme="minorHAnsi" w:hAnsiTheme="minorHAnsi" w:cstheme="minorBidi"/>
          <w:sz w:val="32"/>
          <w:szCs w:val="32"/>
          <w:lang w:val="tk-TM"/>
        </w:rPr>
        <w:t>igine iman getirýäris.</w:t>
      </w:r>
    </w:p>
    <w:p w:rsidR="00EC2E44" w:rsidRPr="00EC2E44" w:rsidRDefault="00EC2E44" w:rsidP="00EC2E44">
      <w:pPr>
        <w:pStyle w:val="Pa3"/>
        <w:ind w:firstLine="567"/>
        <w:rPr>
          <w:rFonts w:ascii="QCF_BSML" w:hAnsi="QCF_BSML" w:cs="QCF_BSML"/>
          <w:color w:val="538135" w:themeColor="accent6" w:themeShade="BF"/>
          <w:sz w:val="32"/>
          <w:szCs w:val="32"/>
          <w:lang w:val="tk-TM"/>
        </w:rPr>
      </w:pPr>
      <w:r w:rsidRPr="00EC2E44">
        <w:rPr>
          <w:rFonts w:asciiTheme="minorHAnsi" w:hAnsiTheme="minorHAnsi" w:cstheme="minorBidi"/>
          <w:sz w:val="32"/>
          <w:szCs w:val="32"/>
          <w:lang w:val="tk-TM"/>
        </w:rPr>
        <w:t xml:space="preserve">Alla tagala olaryň birinjisi bolan, Nuh -aleýhissalamy- öwüp şeýle diýen: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282" w:hAnsi="QCF2282" w:cs="QCF2282"/>
          <w:color w:val="004000"/>
          <w:sz w:val="28"/>
          <w:szCs w:val="28"/>
          <w:rtl/>
          <w:lang w:val="ru-RU"/>
        </w:rPr>
        <w:t xml:space="preserve"> ﱥ ﱦ ﱧ ﱨ ﱩ</w:t>
      </w:r>
      <w:r w:rsidRPr="00EC2E44">
        <w:rPr>
          <w:rFonts w:ascii="QCF2282" w:hAnsi="QCF2282" w:cs="QCF2282"/>
          <w:color w:val="0000A5"/>
          <w:sz w:val="28"/>
          <w:szCs w:val="28"/>
          <w:rtl/>
          <w:lang w:val="ru-RU"/>
        </w:rPr>
        <w:t>ﱪ</w:t>
      </w:r>
      <w:r w:rsidRPr="00EC2E44">
        <w:rPr>
          <w:rFonts w:ascii="QCF2282" w:hAnsi="QCF2282" w:cs="QCF2282"/>
          <w:color w:val="004000"/>
          <w:sz w:val="28"/>
          <w:szCs w:val="28"/>
          <w:rtl/>
          <w:lang w:val="ru-RU"/>
        </w:rPr>
        <w:t xml:space="preserve"> ﱫ ﱬ ﱭ ﱮ ﱯ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الإسراء: ٣</w:t>
      </w:r>
    </w:p>
    <w:p w:rsidR="00EC2E44" w:rsidRPr="00EC2E44" w:rsidRDefault="00EC2E44" w:rsidP="00EC2E44">
      <w:pPr>
        <w:pStyle w:val="Pa3"/>
        <w:ind w:firstLine="567"/>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“(Eý), Nuh bilen bile (gämide) ýüzen kişilerimiziň zürýatlary! Takyk, ol (Nuh) köp şükür edýän bendedi” (Isra:3).</w:t>
      </w:r>
    </w:p>
    <w:p w:rsidR="00EC2E44" w:rsidRPr="00EC2E44" w:rsidRDefault="00EC2E44" w:rsidP="00EC2E44">
      <w:pPr>
        <w:bidi w:val="0"/>
        <w:rPr>
          <w:sz w:val="32"/>
          <w:szCs w:val="32"/>
          <w:rtl/>
          <w:lang w:val="tk-TM"/>
        </w:rPr>
      </w:pPr>
    </w:p>
    <w:p w:rsidR="00EC2E44" w:rsidRPr="00EC2E44" w:rsidRDefault="00EC2E44" w:rsidP="00EC2E44">
      <w:pPr>
        <w:pStyle w:val="Pa3"/>
        <w:ind w:firstLine="567"/>
        <w:rPr>
          <w:sz w:val="32"/>
          <w:szCs w:val="32"/>
          <w:rtl/>
          <w:lang w:val="tk-TM"/>
        </w:rPr>
      </w:pPr>
      <w:r w:rsidRPr="00EC2E44">
        <w:rPr>
          <w:rFonts w:asciiTheme="minorHAnsi" w:hAnsiTheme="minorHAnsi" w:cstheme="minorBidi"/>
          <w:sz w:val="32"/>
          <w:szCs w:val="32"/>
          <w:lang w:val="tk-TM"/>
        </w:rPr>
        <w:t xml:space="preserve">We olaryň soňy bolan Muhammet -sallallahu aleýhi we sellemiň- hakynda şeýle diýen: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359" w:hAnsi="QCF2359" w:cs="QCF2359"/>
          <w:color w:val="004000"/>
          <w:sz w:val="28"/>
          <w:szCs w:val="28"/>
          <w:rtl/>
          <w:lang w:val="ru-RU"/>
        </w:rPr>
        <w:t xml:space="preserve"> ﲣ ﲤ ﲥ ﲦ ﲧ ﲨ ﲩ ﲪ ﲫ  ﲬ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الفرقان: ١</w:t>
      </w:r>
    </w:p>
    <w:p w:rsidR="00EC2E44" w:rsidRPr="00EC2E44" w:rsidRDefault="00EC2E44" w:rsidP="00EC2E44">
      <w:pPr>
        <w:pStyle w:val="Pa3"/>
        <w:ind w:firstLine="567"/>
        <w:rPr>
          <w:rFonts w:asciiTheme="minorHAnsi" w:hAnsiTheme="minorHAnsi"/>
          <w:color w:val="385623" w:themeColor="accent6" w:themeShade="80"/>
          <w:sz w:val="32"/>
          <w:szCs w:val="32"/>
          <w:rtl/>
          <w:lang w:val="tk-TM"/>
        </w:rPr>
      </w:pPr>
      <w:r w:rsidRPr="00EC2E44">
        <w:rPr>
          <w:rFonts w:asciiTheme="minorHAnsi" w:hAnsiTheme="minorHAnsi"/>
          <w:color w:val="385623" w:themeColor="accent6" w:themeShade="80"/>
          <w:sz w:val="32"/>
          <w:szCs w:val="32"/>
          <w:lang w:val="tk-TM"/>
        </w:rPr>
        <w:t>“</w:t>
      </w:r>
      <w:r w:rsidRPr="00EC2E44">
        <w:rPr>
          <w:rFonts w:asciiTheme="minorHAnsi" w:hAnsiTheme="minorHAnsi"/>
          <w:color w:val="385623" w:themeColor="accent6" w:themeShade="80"/>
          <w:sz w:val="32"/>
          <w:szCs w:val="32"/>
        </w:rPr>
        <w:t>Älemlere duýduryjy bolsun diýip Furkany (Kurany) öz bendesine inderen (Alla) örän beýikdir</w:t>
      </w:r>
      <w:r w:rsidRPr="00EC2E44">
        <w:rPr>
          <w:rFonts w:asciiTheme="minorHAnsi" w:hAnsiTheme="minorHAnsi"/>
          <w:color w:val="385623" w:themeColor="accent6" w:themeShade="80"/>
          <w:sz w:val="32"/>
          <w:szCs w:val="32"/>
          <w:lang w:val="tk-TM"/>
        </w:rPr>
        <w:t>” (Furkan:1).</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lastRenderedPageBreak/>
        <w:t xml:space="preserve">Beýleki ilçileriniň hakynda bolsa şeýle diýen: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456" w:hAnsi="QCF2456" w:cs="QCF2456"/>
          <w:color w:val="004000"/>
          <w:sz w:val="28"/>
          <w:szCs w:val="28"/>
          <w:rtl/>
          <w:lang w:val="ru-RU"/>
        </w:rPr>
        <w:t xml:space="preserve"> ﱝ ﱞ ﱟ ﱠ ﱡ  ﱢ ﱣ ﱤ ﱥ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ص: ٤٥</w:t>
      </w:r>
    </w:p>
    <w:p w:rsidR="00EC2E44" w:rsidRPr="00EC2E44" w:rsidRDefault="00EC2E44" w:rsidP="00EC2E44">
      <w:pPr>
        <w:pStyle w:val="Pa3"/>
        <w:ind w:firstLine="567"/>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“(Eý, Muhammet!) Gujur-gaýratly we akyl-paýhasly bendelerimiz bolan Ybraýymy, Yshagy we Ýakuby ýadyňa sal!” (Sad:45).</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454" w:hAnsi="QCF2454" w:cs="QCF2454"/>
          <w:color w:val="004000"/>
          <w:sz w:val="28"/>
          <w:szCs w:val="28"/>
          <w:rtl/>
          <w:lang w:val="ru-RU"/>
        </w:rPr>
        <w:t xml:space="preserve"> ﱅ ﱆ ﱇ ﱈ ﱉ</w:t>
      </w:r>
      <w:r w:rsidRPr="00EC2E44">
        <w:rPr>
          <w:rFonts w:ascii="QCF2454" w:hAnsi="QCF2454" w:cs="QCF2454"/>
          <w:color w:val="0000A5"/>
          <w:sz w:val="28"/>
          <w:szCs w:val="28"/>
          <w:rtl/>
          <w:lang w:val="ru-RU"/>
        </w:rPr>
        <w:t>ﱊ</w:t>
      </w:r>
      <w:r w:rsidRPr="00EC2E44">
        <w:rPr>
          <w:rFonts w:ascii="QCF2454" w:hAnsi="QCF2454" w:cs="QCF2454"/>
          <w:color w:val="004000"/>
          <w:sz w:val="28"/>
          <w:szCs w:val="28"/>
          <w:rtl/>
          <w:lang w:val="ru-RU"/>
        </w:rPr>
        <w:t xml:space="preserve"> ﱋ ﱌ ﱍ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ص: ١٧</w:t>
      </w:r>
    </w:p>
    <w:p w:rsidR="00EC2E44" w:rsidRPr="00EC2E44" w:rsidRDefault="00EC2E44" w:rsidP="00EC2E44">
      <w:pPr>
        <w:pStyle w:val="Pa3"/>
        <w:rPr>
          <w:rFonts w:asciiTheme="minorHAnsi" w:hAnsiTheme="minorHAnsi" w:cstheme="minorBidi"/>
          <w:color w:val="385623" w:themeColor="accent6" w:themeShade="80"/>
          <w:sz w:val="32"/>
          <w:szCs w:val="32"/>
          <w:rtl/>
          <w:lang w:val="tk-TM"/>
        </w:rPr>
      </w:pPr>
      <w:r w:rsidRPr="00EC2E44">
        <w:rPr>
          <w:rFonts w:ascii="Arial Cyr" w:eastAsia="@Arial Unicode MS" w:hAnsi="Arial Cyr" w:cs="Arial Cyr"/>
          <w:color w:val="000000"/>
          <w:sz w:val="32"/>
          <w:szCs w:val="32"/>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“gujur-gaýratly bendämiz Dawudy ýadyňa sal! Takyk, ol elmydama Perwerdigärine ýüzlenerdi” (Sad:17).</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455" w:hAnsi="QCF2455" w:cs="QCF2455"/>
          <w:color w:val="004000"/>
          <w:sz w:val="28"/>
          <w:szCs w:val="28"/>
          <w:rtl/>
          <w:lang w:val="ru-RU"/>
        </w:rPr>
        <w:t xml:space="preserve"> ﱬ ﱭ ﱮ</w:t>
      </w:r>
      <w:r w:rsidRPr="00EC2E44">
        <w:rPr>
          <w:rFonts w:ascii="QCF2455" w:hAnsi="QCF2455" w:cs="QCF2455"/>
          <w:color w:val="0000A5"/>
          <w:sz w:val="28"/>
          <w:szCs w:val="28"/>
          <w:rtl/>
          <w:lang w:val="ru-RU"/>
        </w:rPr>
        <w:t>ﱯ</w:t>
      </w:r>
      <w:r w:rsidRPr="00EC2E44">
        <w:rPr>
          <w:rFonts w:ascii="QCF2455" w:hAnsi="QCF2455" w:cs="QCF2455"/>
          <w:color w:val="004000"/>
          <w:sz w:val="28"/>
          <w:szCs w:val="28"/>
          <w:rtl/>
          <w:lang w:val="ru-RU"/>
        </w:rPr>
        <w:t xml:space="preserve"> ﱰ ﱱ ﱲ ﱳ ﱴ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ص: ٣٠</w:t>
      </w:r>
    </w:p>
    <w:p w:rsidR="00EC2E44" w:rsidRP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lang w:val="ru-RU"/>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“Biz Dawuda Süleýmany berdik. Süleýman nähili ýagşy bendedi. Ol hemişe (Perwerdigärine) ýüzlenerdi” (Sad:30).</w:t>
      </w:r>
    </w:p>
    <w:p w:rsidR="00EC2E44" w:rsidRPr="00EC2E44" w:rsidRDefault="00EC2E44" w:rsidP="00EC2E44">
      <w:pPr>
        <w:bidi w:val="0"/>
        <w:rPr>
          <w:sz w:val="32"/>
          <w:szCs w:val="32"/>
          <w:rtl/>
          <w:lang w:val="tk-TM"/>
        </w:rPr>
      </w:pP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Alla tagala Isa ibni Merýem hakynda şeýle diýen: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493" w:hAnsi="QCF2493" w:cs="QCF2493"/>
          <w:color w:val="004000"/>
          <w:sz w:val="28"/>
          <w:szCs w:val="28"/>
          <w:rtl/>
          <w:lang w:val="ru-RU"/>
        </w:rPr>
        <w:t xml:space="preserve"> ﳀ ﳁ ﳂ ﳃ ﳄ ﳅ ﳆ ﳇ ﳈ ﳉ  ﳊ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الزخرف: ٥٩</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Theme="minorHAnsi" w:hAnsiTheme="minorHAnsi" w:cstheme="minorBidi"/>
          <w:color w:val="385623" w:themeColor="accent6" w:themeShade="80"/>
          <w:sz w:val="32"/>
          <w:szCs w:val="32"/>
          <w:lang w:val="tk-TM"/>
        </w:rPr>
        <w:t>“Ol diňe özüne nygmat berlen we ysraýyl ogullary üçin görelde edilip ugradylan bendedir” (Zuhruf:59).</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Alla tagala ilçilik wezipesini Muhammet -sallallahu eleýhi we sellemiň- ilçiligi bilen tamamlap, Ony bütin ynsanlara ilçi edip, iberend</w:t>
      </w:r>
      <w:r>
        <w:rPr>
          <w:rFonts w:asciiTheme="minorHAnsi" w:hAnsiTheme="minorHAnsi" w:cstheme="minorBidi"/>
          <w:sz w:val="32"/>
          <w:szCs w:val="32"/>
          <w:lang w:val="tk-TM"/>
        </w:rPr>
        <w:t>igine iman getirýäris.</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Bu barada Alla tagala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170" w:hAnsi="QCF2170" w:cs="QCF2170"/>
          <w:color w:val="004000"/>
          <w:sz w:val="28"/>
          <w:szCs w:val="28"/>
          <w:rtl/>
          <w:lang w:val="ru-RU"/>
        </w:rPr>
        <w:t xml:space="preserve">  ﲑ  ﲒ ﲓ ﲔ ﲕ ﲖ ﲗ ﲘ ﲙ  ﲚ ﲛ ﲜ ﲝ</w:t>
      </w:r>
      <w:r w:rsidRPr="00EC2E44">
        <w:rPr>
          <w:rFonts w:ascii="QCF2170" w:hAnsi="QCF2170" w:cs="QCF2170"/>
          <w:color w:val="0000A5"/>
          <w:sz w:val="28"/>
          <w:szCs w:val="28"/>
          <w:rtl/>
          <w:lang w:val="ru-RU"/>
        </w:rPr>
        <w:t>ﲞ</w:t>
      </w:r>
      <w:r w:rsidRPr="00EC2E44">
        <w:rPr>
          <w:rFonts w:ascii="QCF2170" w:hAnsi="QCF2170" w:cs="QCF2170"/>
          <w:color w:val="004000"/>
          <w:sz w:val="28"/>
          <w:szCs w:val="28"/>
          <w:rtl/>
          <w:lang w:val="ru-RU"/>
        </w:rPr>
        <w:t xml:space="preserve"> ﲟ ﲠ ﲡ ﲢ ﲣ ﲤ</w:t>
      </w:r>
      <w:r w:rsidRPr="00EC2E44">
        <w:rPr>
          <w:rFonts w:ascii="QCF2170" w:hAnsi="QCF2170" w:cs="QCF2170"/>
          <w:color w:val="0000A5"/>
          <w:sz w:val="28"/>
          <w:szCs w:val="28"/>
          <w:rtl/>
          <w:lang w:val="ru-RU"/>
        </w:rPr>
        <w:t>ﲥ</w:t>
      </w:r>
      <w:r w:rsidRPr="00EC2E44">
        <w:rPr>
          <w:rFonts w:ascii="QCF2170" w:hAnsi="QCF2170" w:cs="QCF2170"/>
          <w:color w:val="004000"/>
          <w:sz w:val="28"/>
          <w:szCs w:val="28"/>
          <w:rtl/>
          <w:lang w:val="ru-RU"/>
        </w:rPr>
        <w:t xml:space="preserve">  ﲦ ﲧ ﲨ ﲩ ﲪ ﲫ ﲬ ﲭ  ﲮ ﲯ ﲰ ﲱ ﲲ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الأعراف: ١٥٨</w:t>
      </w:r>
    </w:p>
    <w:p w:rsidR="00EC2E44" w:rsidRPr="00EC2E44" w:rsidRDefault="00EC2E44" w:rsidP="00EC2E44">
      <w:pPr>
        <w:pStyle w:val="Pa3"/>
        <w:ind w:firstLine="567"/>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w:t>
      </w:r>
      <w:r w:rsidRPr="00EC2E44">
        <w:rPr>
          <w:rFonts w:asciiTheme="minorHAnsi" w:hAnsiTheme="minorHAnsi" w:cstheme="minorBidi"/>
          <w:color w:val="385623" w:themeColor="accent6" w:themeShade="80"/>
          <w:sz w:val="32"/>
          <w:szCs w:val="32"/>
        </w:rPr>
        <w:t xml:space="preserve">Sen aýt:  «Eý‚ ynsanlar! Men siziň hemmäňize Alla tarapyndan iberilen pygamberdirin. Asmanlar we ýer Onuň mülküdir. Ondan başga (ybadata laýyk) </w:t>
      </w:r>
      <w:r w:rsidRPr="00EC2E44">
        <w:rPr>
          <w:rFonts w:asciiTheme="minorHAnsi" w:hAnsiTheme="minorHAnsi" w:cstheme="minorBidi"/>
          <w:color w:val="385623" w:themeColor="accent6" w:themeShade="80"/>
          <w:sz w:val="32"/>
          <w:szCs w:val="32"/>
          <w:lang w:val="tk-TM"/>
        </w:rPr>
        <w:t>iläh</w:t>
      </w:r>
      <w:r w:rsidRPr="00EC2E44">
        <w:rPr>
          <w:rFonts w:asciiTheme="minorHAnsi" w:hAnsiTheme="minorHAnsi" w:cstheme="minorBidi"/>
          <w:color w:val="385623" w:themeColor="accent6" w:themeShade="80"/>
          <w:sz w:val="32"/>
          <w:szCs w:val="32"/>
        </w:rPr>
        <w:t xml:space="preserve"> ýokdur. Ýaşaýşy beren-de‚ ölümi ýaradan-da Oldur. Sizem Alla we Onuň bütin sözlerine iman getiren ol ümmi pygambere‚ ol ilçä boýun boluň! Oňa ýürekden tabyn bolsaňyz‚ dogry ýoly taparsyňyz</w:t>
      </w:r>
      <w:r w:rsidRPr="00EC2E44">
        <w:rPr>
          <w:rFonts w:asciiTheme="minorHAnsi" w:hAnsiTheme="minorHAnsi" w:cstheme="minorBidi"/>
          <w:color w:val="385623" w:themeColor="accent6" w:themeShade="80"/>
          <w:sz w:val="32"/>
          <w:szCs w:val="32"/>
          <w:lang w:val="tk-TM"/>
        </w:rPr>
        <w:t>” (Agraf:158).</w:t>
      </w:r>
    </w:p>
    <w:p w:rsidR="00EC2E44" w:rsidRPr="00EC2E44" w:rsidRDefault="00EC2E44" w:rsidP="00EC2E44">
      <w:pPr>
        <w:bidi w:val="0"/>
        <w:rPr>
          <w:sz w:val="32"/>
          <w:szCs w:val="32"/>
          <w:rtl/>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lastRenderedPageBreak/>
        <w:t>Alla tagala gullary üçin Muhammet -sallallahu aleýhi we sellemiň- şerigaty bolan, yslam dinini olara din edip saýlap, ondan başga hiç bir dini kabul etmejekd</w:t>
      </w:r>
      <w:r>
        <w:rPr>
          <w:rFonts w:asciiTheme="minorHAnsi" w:hAnsiTheme="minorHAnsi" w:cstheme="minorBidi"/>
          <w:sz w:val="32"/>
          <w:szCs w:val="32"/>
          <w:lang w:val="tk-TM"/>
        </w:rPr>
        <w:t>igine iman getirýäris.</w:t>
      </w:r>
    </w:p>
    <w:p w:rsidR="00EC2E44" w:rsidRPr="00EC2E44" w:rsidRDefault="00EC2E44" w:rsidP="00EC2E44">
      <w:pPr>
        <w:bidi w:val="0"/>
        <w:ind w:firstLine="567"/>
        <w:rPr>
          <w:sz w:val="32"/>
          <w:szCs w:val="32"/>
          <w:rtl/>
          <w:lang w:val="tk-TM"/>
        </w:rPr>
      </w:pPr>
      <w:r w:rsidRPr="00EC2E44">
        <w:rPr>
          <w:sz w:val="32"/>
          <w:szCs w:val="32"/>
          <w:lang w:val="tk-TM"/>
        </w:rPr>
        <w:t xml:space="preserve">Bu barada Alla tagala şeýle diýýär: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32"/>
          <w:szCs w:val="32"/>
          <w:lang w:val="ru-RU"/>
        </w:rPr>
      </w:pPr>
      <w:r w:rsidRPr="00EC2E44">
        <w:rPr>
          <w:rFonts w:ascii="QCF2BSML" w:hAnsi="QCF2BSML" w:cs="QCF2BSML"/>
          <w:color w:val="004000"/>
          <w:sz w:val="28"/>
          <w:szCs w:val="28"/>
          <w:rtl/>
          <w:lang w:val="ru-RU"/>
        </w:rPr>
        <w:t>ﭧﭐﭨﭐﱡﭐ</w:t>
      </w:r>
      <w:r w:rsidRPr="00EC2E44">
        <w:rPr>
          <w:rFonts w:ascii="QCF2052" w:hAnsi="QCF2052" w:cs="QCF2052"/>
          <w:color w:val="004000"/>
          <w:sz w:val="28"/>
          <w:szCs w:val="28"/>
          <w:rtl/>
          <w:lang w:val="ru-RU"/>
        </w:rPr>
        <w:t xml:space="preserve"> ﱨ ﱩ ﱪ  ﱫ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آل عمران: ١٩</w:t>
      </w:r>
    </w:p>
    <w:p w:rsid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rPr>
        <w:t xml:space="preserve"> </w:t>
      </w:r>
      <w:r w:rsidRPr="00EC2E44">
        <w:rPr>
          <w:rFonts w:asciiTheme="minorHAnsi" w:hAnsiTheme="minorHAnsi" w:cstheme="minorBidi"/>
          <w:sz w:val="32"/>
          <w:szCs w:val="32"/>
          <w:lang w:val="tk-TM"/>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“Takyk, Allanyň ýanynda (hak) din yslamdyr” (Äli-Ymran:19).</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107" w:hAnsi="QCF2107" w:cs="QCF2107"/>
          <w:color w:val="004000"/>
          <w:sz w:val="28"/>
          <w:szCs w:val="28"/>
          <w:rtl/>
          <w:lang w:val="ru-RU"/>
        </w:rPr>
        <w:t>ﱫ ﱬ ﱭ ﱮ ﱯ  ﱰ ﱱ ﱲ ﱳ ﱴ ﱵ</w:t>
      </w:r>
      <w:r w:rsidRPr="00EC2E44">
        <w:rPr>
          <w:rFonts w:ascii="QCF2107" w:hAnsi="QCF2107" w:cs="QCF2107"/>
          <w:color w:val="0000A5"/>
          <w:sz w:val="28"/>
          <w:szCs w:val="28"/>
          <w:rtl/>
          <w:lang w:val="ru-RU"/>
        </w:rPr>
        <w:t>ﱶ</w:t>
      </w:r>
      <w:r w:rsidRPr="00EC2E44">
        <w:rPr>
          <w:rFonts w:ascii="QCF2107" w:hAnsi="QCF2107" w:cs="QCF2107"/>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المائدة: ٣</w:t>
      </w:r>
    </w:p>
    <w:p w:rsidR="00EC2E44" w:rsidRPr="00EC2E44" w:rsidRDefault="00EC2E44" w:rsidP="00EC2E44">
      <w:pPr>
        <w:pStyle w:val="Pa3"/>
        <w:rPr>
          <w:rFonts w:asciiTheme="minorHAnsi" w:hAnsiTheme="minorHAnsi" w:cstheme="minorBidi"/>
          <w:color w:val="385623" w:themeColor="accent6" w:themeShade="80"/>
          <w:sz w:val="32"/>
          <w:szCs w:val="32"/>
          <w:lang w:val="tk-TM"/>
        </w:rPr>
      </w:pPr>
      <w:r w:rsidRPr="00EC2E44">
        <w:rPr>
          <w:rFonts w:ascii="Arial Cyr" w:eastAsia="@Arial Unicode MS" w:hAnsi="Arial Cyr" w:cs="Arial Cyr"/>
          <w:color w:val="000000"/>
          <w:sz w:val="32"/>
          <w:szCs w:val="32"/>
          <w:lang w:val="ru-RU"/>
        </w:rPr>
        <w:t xml:space="preserve"> </w:t>
      </w:r>
      <w:r w:rsidRPr="00EC2E44">
        <w:rPr>
          <w:rFonts w:asciiTheme="minorHAnsi" w:hAnsiTheme="minorHAnsi" w:cstheme="minorBidi"/>
          <w:sz w:val="32"/>
          <w:szCs w:val="32"/>
          <w:lang w:val="ru-RU"/>
        </w:rPr>
        <w:tab/>
      </w:r>
      <w:r w:rsidRPr="00EC2E44">
        <w:rPr>
          <w:rFonts w:asciiTheme="minorHAnsi" w:hAnsiTheme="minorHAnsi" w:cstheme="minorBidi"/>
          <w:color w:val="385623" w:themeColor="accent6" w:themeShade="80"/>
          <w:sz w:val="32"/>
          <w:szCs w:val="32"/>
          <w:lang w:val="tk-TM"/>
        </w:rPr>
        <w:t>“Men bu gün üçin siziň diniňizi (parzlary, halaly we haramy beýan edip) kämil etdim we size (dini kämil etmek bilen) Öz nygmatymy doly berdim hem-de siziň yslam (dininde) bolmagyňyza razy boldum” (Mäide:3)</w:t>
      </w:r>
    </w:p>
    <w:p w:rsidR="00EC2E44" w:rsidRPr="00EC2E44" w:rsidRDefault="00EC2E44" w:rsidP="00EC2E44">
      <w:pPr>
        <w:pStyle w:val="Pa3"/>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w:t>
      </w:r>
    </w:p>
    <w:p w:rsidR="00EC2E44" w:rsidRPr="00EC2E44" w:rsidRDefault="00EC2E44" w:rsidP="00EC2E44">
      <w:pPr>
        <w:autoSpaceDE w:val="0"/>
        <w:autoSpaceDN w:val="0"/>
        <w:bidi w:val="0"/>
        <w:adjustRightInd w:val="0"/>
        <w:spacing w:after="0" w:line="240" w:lineRule="auto"/>
        <w:jc w:val="right"/>
        <w:rPr>
          <w:rFonts w:ascii="Traditional Arabic" w:eastAsia="@Arial Unicode MS" w:hAnsi="Traditional Arabic" w:cs="Traditional Arabic"/>
          <w:color w:val="004000"/>
          <w:sz w:val="32"/>
          <w:szCs w:val="32"/>
          <w:lang w:val="ru-RU"/>
        </w:rPr>
      </w:pPr>
      <w:r w:rsidRPr="00EC2E44">
        <w:rPr>
          <w:rFonts w:ascii="QCF2BSML" w:hAnsi="QCF2BSML" w:cs="QCF2BSML"/>
          <w:color w:val="004000"/>
          <w:sz w:val="28"/>
          <w:szCs w:val="28"/>
          <w:rtl/>
          <w:lang w:val="ru-RU"/>
        </w:rPr>
        <w:t>ﭧﭐﭨﭐﱡﭐ</w:t>
      </w:r>
      <w:r w:rsidRPr="00EC2E44">
        <w:rPr>
          <w:rFonts w:ascii="QCF2061" w:hAnsi="QCF2061" w:cs="QCF2061"/>
          <w:color w:val="004000"/>
          <w:sz w:val="28"/>
          <w:szCs w:val="28"/>
          <w:rtl/>
          <w:lang w:val="ru-RU"/>
        </w:rPr>
        <w:t xml:space="preserve"> ﱟ ﱠ ﱡ ﱢ  ﱣ ﱤ ﱥ ﱦ ﱧ ﱨ ﱩ ﱪ ﱫ ﱬ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آل عمران:٨٥</w:t>
      </w:r>
    </w:p>
    <w:p w:rsidR="00EC2E44" w:rsidRPr="00EC2E44" w:rsidRDefault="00EC2E44" w:rsidP="00EC2E44">
      <w:pPr>
        <w:pStyle w:val="Pa3"/>
        <w:rPr>
          <w:rFonts w:asciiTheme="minorHAnsi" w:hAnsiTheme="minorHAnsi" w:cstheme="minorBidi"/>
          <w:color w:val="385623" w:themeColor="accent6" w:themeShade="80"/>
          <w:sz w:val="32"/>
          <w:szCs w:val="32"/>
          <w:rtl/>
          <w:lang w:val="tk-TM"/>
        </w:rPr>
      </w:pPr>
      <w:r w:rsidRPr="00EC2E44">
        <w:rPr>
          <w:rFonts w:ascii="Arial Cyr" w:eastAsia="@Arial Unicode MS" w:hAnsi="Arial Cyr" w:cs="Arial Cyr"/>
          <w:color w:val="000000"/>
          <w:sz w:val="32"/>
          <w:szCs w:val="32"/>
          <w:lang w:val="ru-RU"/>
        </w:rPr>
        <w:t xml:space="preserve"> </w:t>
      </w:r>
      <w:r w:rsidRPr="00EC2E44">
        <w:rPr>
          <w:rFonts w:asciiTheme="minorHAnsi" w:hAnsiTheme="minorHAnsi" w:cstheme="minorBidi"/>
          <w:color w:val="385623" w:themeColor="accent6" w:themeShade="80"/>
          <w:sz w:val="32"/>
          <w:szCs w:val="32"/>
          <w:lang w:val="ru-RU"/>
        </w:rPr>
        <w:tab/>
      </w:r>
      <w:r w:rsidRPr="00EC2E44">
        <w:rPr>
          <w:rFonts w:asciiTheme="minorHAnsi" w:hAnsiTheme="minorHAnsi" w:cstheme="minorBidi"/>
          <w:color w:val="385623" w:themeColor="accent6" w:themeShade="80"/>
          <w:sz w:val="32"/>
          <w:szCs w:val="32"/>
          <w:lang w:val="tk-TM"/>
        </w:rPr>
        <w:t>“Kim yslamdan başga din gözlese, (bilip goýsun), ondan (başga din) hiç haçan kabul edilmez we ol ahyretde hem zyýana galanlardan bolar” (Äli-Ymran:85).</w:t>
      </w:r>
    </w:p>
    <w:p w:rsidR="00EC2E44" w:rsidRPr="00EC2E44" w:rsidRDefault="00EC2E44" w:rsidP="00EC2E44">
      <w:pPr>
        <w:bidi w:val="0"/>
        <w:rPr>
          <w:sz w:val="32"/>
          <w:szCs w:val="32"/>
          <w:rtl/>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Egerde kim, şu günimizde yslam dininden başga, ýehudyçylyk, hristiançylyk ýa-da ol ikisinden başga haýsam bolsa bir din, Allanyň ýanynda kabul diýip pikir etse, onda ol kapyrdyr. Şonda oňa toba etdirilýär,  eger-de toba etmese, onda ol mürtedlik hökümi bilen öldürilýär diýip, hasap edýäris. Sebäbi ol Kurany ýalançy  saý</w:t>
      </w:r>
      <w:r>
        <w:rPr>
          <w:rFonts w:asciiTheme="minorHAnsi" w:hAnsiTheme="minorHAnsi" w:cstheme="minorBidi"/>
          <w:sz w:val="32"/>
          <w:szCs w:val="32"/>
          <w:lang w:val="tk-TM"/>
        </w:rPr>
        <w:t>anlardandyr.</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Kimde-kim Muhammet -sallallahu aleýhi we sellemiň- ähli ynsanlara ilçi edilip iberilendigini inkär etse, çünki ol hemme ilçileri, hatda özüniň tabyn bolup, iman edip ýören ilçisini hem </w:t>
      </w:r>
      <w:r>
        <w:rPr>
          <w:rFonts w:asciiTheme="minorHAnsi" w:hAnsiTheme="minorHAnsi" w:cstheme="minorBidi"/>
          <w:sz w:val="32"/>
          <w:szCs w:val="32"/>
          <w:lang w:val="tk-TM"/>
        </w:rPr>
        <w:t>inkär edendigini hasap edýäris.</w:t>
      </w: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Alla tagala Nuh -aleýhissalamyň- kowmy barada şeýle diýýär: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371" w:hAnsi="QCF2371" w:cs="QCF2371"/>
          <w:color w:val="004000"/>
          <w:sz w:val="28"/>
          <w:szCs w:val="28"/>
          <w:rtl/>
          <w:lang w:val="ru-RU"/>
        </w:rPr>
        <w:t xml:space="preserve">  ﲿ  ﳀ ﳁ ﳂ ﳃ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الشعراء:١٠٥</w:t>
      </w:r>
    </w:p>
    <w:p w:rsidR="00EC2E44" w:rsidRPr="00EC2E44" w:rsidRDefault="00EC2E44" w:rsidP="00EC2E44">
      <w:pPr>
        <w:pStyle w:val="Pa3"/>
        <w:rPr>
          <w:rFonts w:asciiTheme="minorHAnsi" w:hAnsiTheme="minorHAnsi" w:cstheme="minorBidi"/>
          <w:sz w:val="32"/>
          <w:szCs w:val="32"/>
          <w:lang w:val="tk-TM"/>
        </w:rPr>
      </w:pPr>
      <w:r w:rsidRPr="00EC2E44">
        <w:rPr>
          <w:rFonts w:ascii="Arial Cyr" w:eastAsia="@Arial Unicode MS" w:hAnsi="Arial Cyr" w:cs="Arial Cyr"/>
          <w:color w:val="000000"/>
          <w:sz w:val="32"/>
          <w:szCs w:val="32"/>
        </w:rPr>
        <w:t xml:space="preserve"> </w:t>
      </w:r>
      <w:r w:rsidRPr="00EC2E44">
        <w:rPr>
          <w:rFonts w:asciiTheme="minorHAnsi" w:hAnsiTheme="minorHAnsi" w:cstheme="minorBidi"/>
          <w:sz w:val="32"/>
          <w:szCs w:val="32"/>
          <w:lang w:val="tk-TM"/>
        </w:rPr>
        <w:tab/>
      </w:r>
      <w:r w:rsidRPr="00EC2E44">
        <w:rPr>
          <w:rFonts w:asciiTheme="minorHAnsi" w:hAnsiTheme="minorHAnsi" w:cstheme="minorBidi"/>
          <w:color w:val="385623" w:themeColor="accent6" w:themeShade="80"/>
          <w:sz w:val="32"/>
          <w:szCs w:val="32"/>
          <w:lang w:val="tk-TM"/>
        </w:rPr>
        <w:t>“Nuhuň kowmy hem pygamberleri ýalan hasapladylar” (Şugara:105).</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lastRenderedPageBreak/>
        <w:t xml:space="preserve">Alla tagala Nuh -aleýhissalamdan- öň hiç bir ilçiniň geçmedikligini bilip duran halynda, Nuh -aleýhissalamyň- kowmy bütin ilçileri ýalanlandyklaryny </w:t>
      </w:r>
      <w:r>
        <w:rPr>
          <w:rFonts w:asciiTheme="minorHAnsi" w:hAnsiTheme="minorHAnsi" w:cstheme="minorBidi"/>
          <w:sz w:val="32"/>
          <w:szCs w:val="32"/>
          <w:lang w:val="tk-TM"/>
        </w:rPr>
        <w:t>aýdýar.</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Başga bir aýatda hem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lang w:val="ru-RU"/>
        </w:rPr>
      </w:pPr>
      <w:r w:rsidRPr="00EC2E44">
        <w:rPr>
          <w:rFonts w:ascii="QCF2BSML" w:hAnsi="QCF2BSML" w:cs="QCF2BSML"/>
          <w:color w:val="004000"/>
          <w:sz w:val="28"/>
          <w:szCs w:val="28"/>
          <w:rtl/>
          <w:lang w:val="ru-RU"/>
        </w:rPr>
        <w:t>ﭧﭐﭨﭐﱡﭐ</w:t>
      </w:r>
      <w:r w:rsidRPr="00EC2E44">
        <w:rPr>
          <w:rFonts w:ascii="QCF2102" w:hAnsi="QCF2102" w:cs="QCF2102"/>
          <w:color w:val="004000"/>
          <w:sz w:val="28"/>
          <w:szCs w:val="28"/>
          <w:rtl/>
          <w:lang w:val="ru-RU"/>
        </w:rPr>
        <w:t xml:space="preserve"> ﱡ ﱢ ﱣ  ﱤ ﱥ ﱦ ﱧ ﱨ ﱩ ﱪ ﱫ  ﱬ ﱭ ﱮ ﱯ ﱰ ﱱ  ﱲ ﱳ ﱴ ﱵ ﱶ ﱷ ﱸ ﱹ ﱺ  ﱻ</w:t>
      </w:r>
      <w:r w:rsidRPr="00EC2E44">
        <w:rPr>
          <w:rFonts w:ascii="QCF2102" w:hAnsi="QCF2102" w:cs="QCF2102"/>
          <w:color w:val="0000A5"/>
          <w:sz w:val="28"/>
          <w:szCs w:val="28"/>
          <w:rtl/>
          <w:lang w:val="ru-RU"/>
        </w:rPr>
        <w:t>ﱼ</w:t>
      </w:r>
      <w:r w:rsidRPr="00EC2E44">
        <w:rPr>
          <w:rFonts w:ascii="QCF2102" w:hAnsi="QCF2102" w:cs="QCF2102"/>
          <w:color w:val="004000"/>
          <w:sz w:val="28"/>
          <w:szCs w:val="28"/>
          <w:rtl/>
          <w:lang w:val="ru-RU"/>
        </w:rPr>
        <w:t xml:space="preserve"> ﱽ ﱾ ﱿ ﲀ ﲁ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النساء:١٥٠-١٥١</w:t>
      </w:r>
    </w:p>
    <w:p w:rsidR="00EC2E44" w:rsidRPr="00EC2E44" w:rsidRDefault="00EC2E44" w:rsidP="00EC2E44">
      <w:pPr>
        <w:pStyle w:val="Pa3"/>
        <w:jc w:val="right"/>
        <w:rPr>
          <w:rFonts w:ascii="QCF_BSML" w:hAnsi="QCF_BSML" w:cs="QCF_BSML"/>
          <w:color w:val="808080"/>
          <w:sz w:val="32"/>
          <w:szCs w:val="32"/>
          <w:rtl/>
          <w:lang w:val="ru-RU"/>
        </w:rPr>
      </w:pPr>
    </w:p>
    <w:p w:rsidR="00EC2E44" w:rsidRPr="00EC2E44" w:rsidRDefault="00EC2E44" w:rsidP="00EC2E44">
      <w:pPr>
        <w:pStyle w:val="Pa3"/>
        <w:ind w:firstLine="567"/>
        <w:rPr>
          <w:rFonts w:asciiTheme="minorHAnsi" w:hAnsiTheme="minorHAnsi" w:cstheme="minorBidi"/>
          <w:color w:val="385623" w:themeColor="accent6" w:themeShade="80"/>
          <w:sz w:val="32"/>
          <w:szCs w:val="32"/>
          <w:rtl/>
          <w:lang w:val="tk-TM"/>
        </w:rPr>
      </w:pPr>
      <w:r w:rsidRPr="00EC2E44">
        <w:rPr>
          <w:rFonts w:asciiTheme="minorHAnsi" w:hAnsiTheme="minorHAnsi" w:cstheme="minorBidi"/>
          <w:color w:val="385623" w:themeColor="accent6" w:themeShade="80"/>
          <w:sz w:val="32"/>
          <w:szCs w:val="32"/>
          <w:lang w:val="tk-TM"/>
        </w:rPr>
        <w:t>“Allany we Onuň ilçilerini inkär edenler (ynanç babatda) Alla bilen pygamberleriniň arasyny aýyrmak isläp:  «Biz käbirine iman getirýäris, käbirini inkär edýäris» diýenlerdir we bular (iman bilen küpüriň) arasynda bir ýol tutmak isleýänlerdir. Ine, olar hakyky kapyrlaryň hut özleridir. Biz kapyrlara ryswa ediji azap taýýarlap goýandyrys!” (Nisa:150,151).</w:t>
      </w:r>
    </w:p>
    <w:p w:rsidR="00EC2E44" w:rsidRPr="00EC2E44" w:rsidRDefault="00EC2E44" w:rsidP="00EC2E44">
      <w:pPr>
        <w:bidi w:val="0"/>
        <w:rPr>
          <w:sz w:val="32"/>
          <w:szCs w:val="32"/>
          <w:rtl/>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Muhammet -sallallahu aleýhi we sellemden- soň, başga pygamberiň ýa-da resulyň gelmejekdigine iman getirýäris. Kim-de kim Muhammet -sallallahu aleýhi we sellemden- soň, özüne pygamber diýse ýa-da oňa ynansa, onda ol kapyrdyr. Sebäbi ol Allaha, onuň resulyna we musulmanlaryň bir agyzdan ynanan zadyny, ýal</w:t>
      </w:r>
      <w:r>
        <w:rPr>
          <w:rFonts w:asciiTheme="minorHAnsi" w:hAnsiTheme="minorHAnsi" w:cstheme="minorBidi"/>
          <w:sz w:val="32"/>
          <w:szCs w:val="32"/>
          <w:lang w:val="tk-TM"/>
        </w:rPr>
        <w:t>ana salandygyny hasaba alynýar.</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Pygamberimiz -sallallahu aleýhi we sellemiň- yzyndan dört sany çaryýarlarynyň bolandygyna we olar pygamberimiziň ylym, dagwat we ýöredijilik ugrumyny, doly we kämil ýerine ýetirendiklerine we Pygamberimiz -sallallahu aleýhi we sellemiň- ýerine mü’minlere halyfalyk (baştutanlyk) edendiklerine iman getirýäris. Olaryň iň fazylatlysy we halyfalyga iň laýyk bolanlaryň birinjisi:  Ebubekir, soňra Omar, soňra Osman, soňra bolsa Aly-dygyna iman getirýäris -Alla olaryň ähli</w:t>
      </w:r>
      <w:r>
        <w:rPr>
          <w:rFonts w:asciiTheme="minorHAnsi" w:hAnsiTheme="minorHAnsi" w:cstheme="minorBidi"/>
          <w:sz w:val="32"/>
          <w:szCs w:val="32"/>
          <w:lang w:val="tk-TM"/>
        </w:rPr>
        <w:t>sinden razy bolsun-.</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Olaryň fazylatda bir-birinden tapawutly boluşlary ýaly, edil halyfalykda-da  bir-birinden tapawutlydylar. Alla tagala –hikmediň eýesi bolan- haýyrly asyrda, haýyrly adamyny ýolbaşçy edip belleýär </w:t>
      </w:r>
      <w:r w:rsidRPr="00EC2E44">
        <w:rPr>
          <w:rFonts w:asciiTheme="minorHAnsi" w:hAnsiTheme="minorHAnsi" w:cstheme="minorBidi"/>
          <w:sz w:val="32"/>
          <w:szCs w:val="32"/>
          <w:lang w:val="tk-TM"/>
        </w:rPr>
        <w:lastRenderedPageBreak/>
        <w:t>we şol bir wagtda olaryň içinde halyfalyga, ondan hem haýyrlysynyň bolandygyny belleýäris.</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Käbir halatda fazylaty pes bolan sahaba</w:t>
      </w:r>
      <w:r w:rsidRPr="00EC2E44">
        <w:rPr>
          <w:rStyle w:val="FootnoteReference"/>
          <w:rFonts w:asciiTheme="minorHAnsi" w:hAnsiTheme="minorHAnsi" w:cstheme="minorBidi"/>
          <w:sz w:val="32"/>
          <w:szCs w:val="32"/>
          <w:lang w:val="tk-TM"/>
        </w:rPr>
        <w:footnoteReference w:id="1"/>
      </w:r>
      <w:r w:rsidRPr="00EC2E44">
        <w:rPr>
          <w:rFonts w:asciiTheme="minorHAnsi" w:hAnsiTheme="minorHAnsi" w:cstheme="minorBidi"/>
          <w:sz w:val="32"/>
          <w:szCs w:val="32"/>
          <w:lang w:val="tk-TM"/>
        </w:rPr>
        <w:t>, käbir amallar bilen fazylaty uly bolan sahabadanda, ýokarda bolup biljekdigine ynanýarys, ýöne ol doly we kämil ýagdaýda ýokary mertebä ýetendir diýip, bilmeýäris. Sebäbi fazylata eltýän amallar köp we dürli-dürlidir.</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Bu ymmat, ymmatlaryň iň haýyrlysy bolup, beýik Allanyň ony kerama</w:t>
      </w:r>
      <w:r>
        <w:rPr>
          <w:rFonts w:asciiTheme="minorHAnsi" w:hAnsiTheme="minorHAnsi" w:cstheme="minorBidi"/>
          <w:sz w:val="32"/>
          <w:szCs w:val="32"/>
          <w:lang w:val="tk-TM"/>
        </w:rPr>
        <w:t>tly edendigine iman getirýäris.</w:t>
      </w:r>
    </w:p>
    <w:p w:rsid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 xml:space="preserve">Bu barada Alla tagala şeýle diýýär: </w:t>
      </w:r>
    </w:p>
    <w:p w:rsidR="00EC2E44" w:rsidRPr="00EC2E44" w:rsidRDefault="00EC2E44" w:rsidP="00EC2E44">
      <w:pPr>
        <w:bidi w:val="0"/>
        <w:rPr>
          <w:rtl/>
          <w:lang w:val="tk-TM"/>
        </w:rPr>
      </w:pP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32"/>
          <w:szCs w:val="32"/>
          <w:rtl/>
          <w:lang w:val="ru-RU"/>
        </w:rPr>
      </w:pPr>
      <w:r w:rsidRPr="00EC2E44">
        <w:rPr>
          <w:rFonts w:ascii="QCF2BSML" w:hAnsi="QCF2BSML" w:cs="QCF2BSML"/>
          <w:color w:val="004000"/>
          <w:sz w:val="28"/>
          <w:szCs w:val="28"/>
          <w:rtl/>
          <w:lang w:val="ru-RU"/>
        </w:rPr>
        <w:t>ﭧﭐﭨﭐﱡﭐ</w:t>
      </w:r>
      <w:r w:rsidRPr="00EC2E44">
        <w:rPr>
          <w:rFonts w:ascii="QCF2064" w:hAnsi="QCF2064" w:cs="QCF2064"/>
          <w:color w:val="004000"/>
          <w:sz w:val="28"/>
          <w:szCs w:val="28"/>
          <w:rtl/>
          <w:lang w:val="ru-RU"/>
        </w:rPr>
        <w:t xml:space="preserve"> ﱎ ﱏ ﱐ ﱑ ﱒ ﱓ ﱔ  ﱕ ﱖ ﱗ ﱘ ﱙ</w:t>
      </w:r>
      <w:r w:rsidRPr="00EC2E44">
        <w:rPr>
          <w:rFonts w:ascii="QCF2064" w:hAnsi="QCF2064" w:cs="QCF2064"/>
          <w:color w:val="0000A5"/>
          <w:sz w:val="28"/>
          <w:szCs w:val="28"/>
          <w:rtl/>
          <w:lang w:val="ru-RU"/>
        </w:rPr>
        <w:t>ﱚ</w:t>
      </w:r>
      <w:r w:rsidRPr="00EC2E44">
        <w:rPr>
          <w:rFonts w:ascii="QCF2064" w:hAnsi="QCF2064" w:cs="QCF2064"/>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آل عمران: ١١٠</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Theme="minorHAnsi" w:hAnsiTheme="minorHAnsi" w:cstheme="minorBidi"/>
          <w:color w:val="385623" w:themeColor="accent6" w:themeShade="80"/>
          <w:sz w:val="32"/>
          <w:szCs w:val="32"/>
          <w:lang w:val="tk-TM"/>
        </w:rPr>
        <w:t>“(Eý, musulmanlar!) Siz ynsanlaryň (ýagşylygy) üçin (öňe) çykarylan iň haýyrly ymmatsyňyz. Siz ýagşylygy emir (wagyz) edip, ýamanlygyň öňüni alyp, Alla ynanýarsyňyz” (Äli-Ymran:110).</w:t>
      </w:r>
    </w:p>
    <w:p w:rsidR="00EC2E44" w:rsidRPr="00EC2E44" w:rsidRDefault="00EC2E44" w:rsidP="00EC2E44">
      <w:pPr>
        <w:pStyle w:val="Pa3"/>
        <w:rPr>
          <w:rFonts w:asciiTheme="minorHAnsi" w:hAnsiTheme="minorHAnsi" w:cstheme="minorBidi"/>
          <w:sz w:val="32"/>
          <w:szCs w:val="32"/>
          <w:lang w:val="tk-TM"/>
        </w:rPr>
      </w:pP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Bu ymmatyň iň haýyrly adamlary sahabalardyr, soňra olaryň yzyndan gelen täbigynlardyr</w:t>
      </w:r>
      <w:r w:rsidRPr="00EC2E44">
        <w:rPr>
          <w:rStyle w:val="FootnoteReference"/>
          <w:rFonts w:asciiTheme="minorHAnsi" w:hAnsiTheme="minorHAnsi" w:cstheme="minorBidi"/>
          <w:sz w:val="32"/>
          <w:szCs w:val="32"/>
          <w:lang w:val="tk-TM"/>
        </w:rPr>
        <w:footnoteReference w:id="2"/>
      </w:r>
      <w:r w:rsidRPr="00EC2E44">
        <w:rPr>
          <w:rFonts w:asciiTheme="minorHAnsi" w:hAnsiTheme="minorHAnsi" w:cstheme="minorBidi"/>
          <w:sz w:val="32"/>
          <w:szCs w:val="32"/>
          <w:lang w:val="tk-TM"/>
        </w:rPr>
        <w:t>, soňra olaryň yzyndan gelen täbigy-täbigynlardygyna</w:t>
      </w:r>
      <w:r w:rsidRPr="00EC2E44">
        <w:rPr>
          <w:rStyle w:val="FootnoteReference"/>
          <w:rFonts w:asciiTheme="minorHAnsi" w:hAnsiTheme="minorHAnsi" w:cstheme="minorBidi"/>
          <w:sz w:val="32"/>
          <w:szCs w:val="32"/>
          <w:lang w:val="tk-TM"/>
        </w:rPr>
        <w:footnoteReference w:id="3"/>
      </w:r>
      <w:r>
        <w:rPr>
          <w:rFonts w:asciiTheme="minorHAnsi" w:hAnsiTheme="minorHAnsi" w:cstheme="minorBidi"/>
          <w:sz w:val="32"/>
          <w:szCs w:val="32"/>
          <w:lang w:val="tk-TM"/>
        </w:rPr>
        <w:t xml:space="preserve"> iman getirýäris.</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Ýöne, bu ymmatda bir taýpanyň kyýamata çenli, hak ýolda boljakdygyna we kyýamata çenli duşmanlaryny ýeňip geljekdigine, olara duşmançylyk edenleriň ýa-da olary duşmana tabşyranlaryň, olara hiç-hili zeper ýetirip bilmejekdik</w:t>
      </w:r>
      <w:r>
        <w:rPr>
          <w:rFonts w:asciiTheme="minorHAnsi" w:hAnsiTheme="minorHAnsi" w:cstheme="minorBidi"/>
          <w:sz w:val="32"/>
          <w:szCs w:val="32"/>
          <w:lang w:val="tk-TM"/>
        </w:rPr>
        <w:t>lerine iman getirýäris.</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Sahabalaryň arasyndaky käbir bolup geçen düşünişmezlikler, ol bir ijtihäd</w:t>
      </w:r>
      <w:r w:rsidRPr="00EC2E44">
        <w:rPr>
          <w:rStyle w:val="FootnoteReference"/>
          <w:rFonts w:asciiTheme="minorHAnsi" w:hAnsiTheme="minorHAnsi" w:cstheme="minorBidi"/>
          <w:sz w:val="32"/>
          <w:szCs w:val="32"/>
          <w:lang w:val="tk-TM"/>
        </w:rPr>
        <w:footnoteReference w:id="4"/>
      </w:r>
      <w:r w:rsidRPr="00EC2E44">
        <w:rPr>
          <w:rFonts w:asciiTheme="minorHAnsi" w:hAnsiTheme="minorHAnsi" w:cstheme="minorBidi"/>
          <w:sz w:val="32"/>
          <w:szCs w:val="32"/>
          <w:lang w:val="tk-TM"/>
        </w:rPr>
        <w:t xml:space="preserve"> edilen meselelerdendir. Çünki olaryň haýsam bolsa, biriniň ijtihädi dogry bolan bolsa, onda ol iki ejir (sogap) aljakdyr. Eger-de onuň ijtihädi ýalňyş bolan bolsa, onda ol bir ejir aljakdyr we olaryň eden ýalňyşlary Alla tarapyndan bagyş</w:t>
      </w:r>
      <w:r>
        <w:rPr>
          <w:rFonts w:asciiTheme="minorHAnsi" w:hAnsiTheme="minorHAnsi" w:cstheme="minorBidi"/>
          <w:sz w:val="32"/>
          <w:szCs w:val="32"/>
          <w:lang w:val="tk-TM"/>
        </w:rPr>
        <w:t>lanandyr diýip iman getirýäris.</w:t>
      </w:r>
    </w:p>
    <w:p w:rsidR="00EC2E44" w:rsidRPr="00EC2E44" w:rsidRDefault="00EC2E44" w:rsidP="00EC2E44">
      <w:pPr>
        <w:pStyle w:val="Pa3"/>
        <w:ind w:firstLine="567"/>
        <w:rPr>
          <w:rFonts w:asciiTheme="minorHAnsi" w:hAnsiTheme="minorHAnsi" w:cstheme="minorBidi"/>
          <w:sz w:val="32"/>
          <w:szCs w:val="32"/>
          <w:lang w:val="tk-TM"/>
        </w:rPr>
      </w:pPr>
      <w:r w:rsidRPr="00EC2E44">
        <w:rPr>
          <w:rFonts w:asciiTheme="minorHAnsi" w:hAnsiTheme="minorHAnsi" w:cstheme="minorBidi"/>
          <w:sz w:val="32"/>
          <w:szCs w:val="32"/>
          <w:lang w:val="tk-TM"/>
        </w:rPr>
        <w:t>Sahabalaryň ýalňyşlaryny ýa-da kemçiliklerini uly ile jar etmekden daşdyrys. Megerem, biz olary gowy senalar bilen wasplarys, we-de biz ýüreklerimizi, olara bolan ýamanlykdan</w:t>
      </w:r>
      <w:r>
        <w:rPr>
          <w:rFonts w:asciiTheme="minorHAnsi" w:hAnsiTheme="minorHAnsi" w:cstheme="minorBidi"/>
          <w:sz w:val="32"/>
          <w:szCs w:val="32"/>
          <w:lang w:val="tk-TM"/>
        </w:rPr>
        <w:t xml:space="preserve"> we görüplikden saklamalydyrys.</w:t>
      </w:r>
    </w:p>
    <w:p w:rsidR="00EC2E44" w:rsidRPr="00EC2E44" w:rsidRDefault="00EC2E44" w:rsidP="00EC2E44">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lastRenderedPageBreak/>
        <w:t xml:space="preserve">Alla tagala olar hakynda şeýle diýýär: </w:t>
      </w:r>
    </w:p>
    <w:p w:rsidR="00EC2E44" w:rsidRPr="00EC2E44" w:rsidRDefault="00EC2E44" w:rsidP="00EC2E44">
      <w:pPr>
        <w:autoSpaceDE w:val="0"/>
        <w:autoSpaceDN w:val="0"/>
        <w:bidi w:val="0"/>
        <w:adjustRightInd w:val="0"/>
        <w:spacing w:after="0" w:line="240" w:lineRule="auto"/>
        <w:jc w:val="right"/>
        <w:rPr>
          <w:rFonts w:ascii="@Arial Unicode MS" w:eastAsia="@Arial Unicode MS" w:hAnsi="QCF2BSML" w:cs="@Arial Unicode MS"/>
          <w:color w:val="004000"/>
          <w:sz w:val="28"/>
          <w:szCs w:val="28"/>
          <w:rtl/>
          <w:lang w:val="ru-RU"/>
        </w:rPr>
      </w:pPr>
      <w:r w:rsidRPr="00EC2E44">
        <w:rPr>
          <w:rFonts w:ascii="QCF2BSML" w:hAnsi="QCF2BSML" w:cs="QCF2BSML"/>
          <w:color w:val="004000"/>
          <w:sz w:val="28"/>
          <w:szCs w:val="28"/>
          <w:rtl/>
          <w:lang w:val="ru-RU"/>
        </w:rPr>
        <w:t>ﭧﭐﭨﭐﱡﭐ</w:t>
      </w:r>
      <w:r w:rsidRPr="00EC2E44">
        <w:rPr>
          <w:rFonts w:ascii="QCF2538" w:hAnsi="QCF2538" w:cs="QCF2538"/>
          <w:color w:val="004000"/>
          <w:sz w:val="28"/>
          <w:szCs w:val="28"/>
          <w:rtl/>
          <w:lang w:val="ru-RU"/>
        </w:rPr>
        <w:t xml:space="preserve"> ﳁ ﳂ ﳃ ﳄ ﳅ ﳆ ﳇ ﳈ  ﳉ</w:t>
      </w:r>
      <w:r w:rsidRPr="00EC2E44">
        <w:rPr>
          <w:rFonts w:ascii="QCF2538" w:hAnsi="QCF2538" w:cs="QCF2538"/>
          <w:color w:val="0000A5"/>
          <w:sz w:val="28"/>
          <w:szCs w:val="28"/>
          <w:rtl/>
          <w:lang w:val="ru-RU"/>
        </w:rPr>
        <w:t>ﳊ</w:t>
      </w:r>
      <w:r w:rsidRPr="00EC2E44">
        <w:rPr>
          <w:rFonts w:ascii="QCF2538" w:hAnsi="QCF2538" w:cs="QCF2538"/>
          <w:color w:val="004000"/>
          <w:sz w:val="28"/>
          <w:szCs w:val="28"/>
          <w:rtl/>
          <w:lang w:val="ru-RU"/>
        </w:rPr>
        <w:t xml:space="preserve"> ﳋ ﳌ ﳍ ﳎ ﳏ ﳐ ﳑ ﳒ ﳓ</w:t>
      </w:r>
      <w:r w:rsidRPr="00EC2E44">
        <w:rPr>
          <w:rFonts w:ascii="QCF2538" w:hAnsi="QCF2538" w:cs="QCF2538"/>
          <w:color w:val="0000A5"/>
          <w:sz w:val="28"/>
          <w:szCs w:val="28"/>
          <w:rtl/>
          <w:lang w:val="ru-RU"/>
        </w:rPr>
        <w:t>ﳔ</w:t>
      </w:r>
      <w:r w:rsidRPr="00EC2E44">
        <w:rPr>
          <w:rFonts w:ascii="QCF2538" w:hAnsi="QCF2538" w:cs="QCF2538"/>
          <w:color w:val="004000"/>
          <w:sz w:val="28"/>
          <w:szCs w:val="28"/>
          <w:rtl/>
          <w:lang w:val="ru-RU"/>
        </w:rPr>
        <w:t xml:space="preserve">  ﳕ ﳖ ﳗ ﳘ</w:t>
      </w:r>
      <w:r w:rsidRPr="00EC2E44">
        <w:rPr>
          <w:rFonts w:ascii="QCF2538" w:hAnsi="QCF2538" w:cs="QCF2538"/>
          <w:color w:val="0000A5"/>
          <w:sz w:val="28"/>
          <w:szCs w:val="28"/>
          <w:rtl/>
          <w:lang w:val="ru-RU"/>
        </w:rPr>
        <w:t>ﳙ</w:t>
      </w:r>
      <w:r w:rsidRPr="00EC2E44">
        <w:rPr>
          <w:rFonts w:ascii="QCF2538" w:hAnsi="QCF2538" w:cs="QCF2538"/>
          <w:color w:val="004000"/>
          <w:sz w:val="28"/>
          <w:szCs w:val="28"/>
          <w:rtl/>
          <w:lang w:val="ru-RU"/>
        </w:rPr>
        <w:t xml:space="preserve"> </w:t>
      </w:r>
      <w:r w:rsidRPr="00EC2E44">
        <w:rPr>
          <w:rFonts w:ascii="QCF2BSML" w:hAnsi="QCF2BSML" w:cs="QCF2BSML"/>
          <w:color w:val="004000"/>
          <w:sz w:val="28"/>
          <w:szCs w:val="28"/>
          <w:rtl/>
          <w:lang w:val="ru-RU"/>
        </w:rPr>
        <w:t>ﱠ</w:t>
      </w:r>
      <w:r w:rsidRPr="00EC2E44">
        <w:rPr>
          <w:rFonts w:ascii="@Arial Unicode MS" w:eastAsia="@Arial Unicode MS" w:hAnsi="QCF2BSML" w:cs="@Arial Unicode MS"/>
          <w:color w:val="004000"/>
          <w:sz w:val="28"/>
          <w:szCs w:val="28"/>
          <w:rtl/>
          <w:lang w:val="ru-RU"/>
        </w:rPr>
        <w:t xml:space="preserve"> </w:t>
      </w:r>
      <w:r w:rsidRPr="00EC2E44">
        <w:rPr>
          <w:rFonts w:ascii="Traditional Arabic" w:eastAsia="@Arial Unicode MS" w:hAnsi="Traditional Arabic" w:cs="Traditional Arabic"/>
          <w:color w:val="004000"/>
          <w:sz w:val="28"/>
          <w:szCs w:val="28"/>
          <w:rtl/>
          <w:lang w:val="ru-RU"/>
        </w:rPr>
        <w:t>الحديد:١٠</w:t>
      </w:r>
    </w:p>
    <w:p w:rsidR="00EC2E44" w:rsidRP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Arial" w:hAnsi="Arial" w:cs="Arial"/>
          <w:color w:val="385623" w:themeColor="accent6" w:themeShade="80"/>
          <w:sz w:val="32"/>
          <w:szCs w:val="32"/>
          <w:lang w:val="tk-TM"/>
        </w:rPr>
        <w:t>“</w:t>
      </w:r>
      <w:r w:rsidRPr="00EC2E44">
        <w:rPr>
          <w:rFonts w:asciiTheme="minorHAnsi" w:hAnsiTheme="minorHAnsi" w:cstheme="minorBidi"/>
          <w:color w:val="385623" w:themeColor="accent6" w:themeShade="80"/>
          <w:sz w:val="32"/>
          <w:szCs w:val="32"/>
          <w:lang w:val="tk-TM"/>
        </w:rPr>
        <w:t>Sizden ýeňişden (Mekge eýelenmezden) öň (Allanyň ýolunda) haýyr-sahawat eden hem-de söweşenler bilen (bulary ýerine ýetirmeýänler) deň bolmaz. (Ine), olar mundan (ýeňişden) soň (Allanyň ýolunda haýyr-sahawat) edip, söweşenlerden dereje taýdan has ýokarydyr. Alla hemmesine iň ajaýybyny (jenneti) wada berendir” (Hadid:10).</w:t>
      </w:r>
    </w:p>
    <w:p w:rsidR="00EC2E44" w:rsidRPr="00EC2E44" w:rsidRDefault="00EC2E44" w:rsidP="00EC2E44">
      <w:pPr>
        <w:pStyle w:val="Pa3"/>
        <w:rPr>
          <w:rFonts w:asciiTheme="minorHAnsi" w:hAnsiTheme="minorHAnsi" w:cstheme="minorBidi"/>
          <w:sz w:val="32"/>
          <w:szCs w:val="32"/>
          <w:lang w:val="tk-TM"/>
        </w:rPr>
      </w:pPr>
    </w:p>
    <w:p w:rsidR="00DA3E86" w:rsidRPr="00DA3E86" w:rsidRDefault="00EC2E44" w:rsidP="00DA3E86">
      <w:pPr>
        <w:pStyle w:val="Pa3"/>
        <w:ind w:firstLine="567"/>
        <w:rPr>
          <w:rFonts w:asciiTheme="minorHAnsi" w:hAnsiTheme="minorHAnsi" w:cstheme="minorBidi"/>
          <w:sz w:val="32"/>
          <w:szCs w:val="32"/>
          <w:rtl/>
          <w:lang w:val="tk-TM"/>
        </w:rPr>
      </w:pPr>
      <w:r w:rsidRPr="00EC2E44">
        <w:rPr>
          <w:rFonts w:asciiTheme="minorHAnsi" w:hAnsiTheme="minorHAnsi" w:cstheme="minorBidi"/>
          <w:sz w:val="32"/>
          <w:szCs w:val="32"/>
          <w:lang w:val="tk-TM"/>
        </w:rPr>
        <w:t xml:space="preserve">Alla tagala biziň hakymyzda şeýle diýýär:  </w:t>
      </w:r>
    </w:p>
    <w:p w:rsidR="00EC2E44" w:rsidRPr="00DA3E86" w:rsidRDefault="00EC2E44" w:rsidP="00DA3E86">
      <w:pPr>
        <w:autoSpaceDE w:val="0"/>
        <w:autoSpaceDN w:val="0"/>
        <w:bidi w:val="0"/>
        <w:adjustRightInd w:val="0"/>
        <w:spacing w:after="0" w:line="240" w:lineRule="auto"/>
        <w:jc w:val="right"/>
        <w:rPr>
          <w:rFonts w:cs="Traditional Arabic"/>
          <w:color w:val="004000"/>
          <w:sz w:val="32"/>
          <w:szCs w:val="32"/>
          <w:rtl/>
          <w:lang w:val="ru-RU"/>
        </w:rPr>
      </w:pPr>
      <w:r w:rsidRPr="00DA3E86">
        <w:rPr>
          <w:rFonts w:ascii="QCF2BSML" w:hAnsi="QCF2BSML" w:cs="QCF2BSML"/>
          <w:color w:val="004000"/>
          <w:sz w:val="28"/>
          <w:szCs w:val="28"/>
          <w:rtl/>
          <w:lang w:val="ru-RU"/>
        </w:rPr>
        <w:t>ﭧﭐﭨﭐﱡﭐ</w:t>
      </w:r>
      <w:r w:rsidRPr="00DA3E86">
        <w:rPr>
          <w:rFonts w:ascii="QCF2547" w:hAnsi="QCF2547" w:cs="QCF2547"/>
          <w:color w:val="004000"/>
          <w:sz w:val="28"/>
          <w:szCs w:val="28"/>
          <w:rtl/>
          <w:lang w:val="ru-RU"/>
        </w:rPr>
        <w:t xml:space="preserve"> ﱁ ﱂ ﱃ ﱄ ﱅ ﱆ ﱇ ﱈ  ﱉ ﱊ ﱋ ﱌ ﱍ ﱎ ﱏ ﱐ  ﱑ ﱒ ﱓ ﱔ ﱕ ﱖ ﱗ ﱘ </w:t>
      </w:r>
      <w:r w:rsidRPr="00DA3E86">
        <w:rPr>
          <w:rFonts w:ascii="QCF2BSML" w:hAnsi="QCF2BSML" w:cs="QCF2BSML"/>
          <w:color w:val="004000"/>
          <w:sz w:val="28"/>
          <w:szCs w:val="28"/>
          <w:rtl/>
          <w:lang w:val="ru-RU"/>
        </w:rPr>
        <w:t>ﱠ</w:t>
      </w:r>
      <w:r w:rsidRPr="00DA3E86">
        <w:rPr>
          <w:rFonts w:ascii="Traditional Arabic" w:hAnsi="Traditional Arabic" w:cs="Traditional Arabic"/>
          <w:color w:val="004000"/>
          <w:sz w:val="28"/>
          <w:szCs w:val="28"/>
          <w:rtl/>
          <w:lang w:val="ru-RU"/>
        </w:rPr>
        <w:t xml:space="preserve"> الحشر:١٠</w:t>
      </w:r>
    </w:p>
    <w:p w:rsidR="00EC2E44" w:rsidRDefault="00EC2E44" w:rsidP="00EC2E44">
      <w:pPr>
        <w:pStyle w:val="Pa3"/>
        <w:ind w:firstLine="567"/>
        <w:rPr>
          <w:rFonts w:asciiTheme="minorHAnsi" w:hAnsiTheme="minorHAnsi" w:cstheme="minorBidi"/>
          <w:color w:val="385623" w:themeColor="accent6" w:themeShade="80"/>
          <w:sz w:val="32"/>
          <w:szCs w:val="32"/>
          <w:lang w:val="tk-TM"/>
        </w:rPr>
      </w:pPr>
      <w:r w:rsidRPr="00EC2E44">
        <w:rPr>
          <w:rFonts w:asciiTheme="minorHAnsi" w:hAnsiTheme="minorHAnsi" w:cstheme="minorBidi"/>
          <w:color w:val="385623" w:themeColor="accent6" w:themeShade="80"/>
          <w:sz w:val="32"/>
          <w:szCs w:val="32"/>
          <w:lang w:val="tk-TM"/>
        </w:rPr>
        <w:t>“Olardan soň (kyýamata çenli dünýä) gelen (ähli möminler):  «Eý, Perwerdigärimiz! Biziň we bizden öňki iman bilen öten doganlarymyzyň günälerini bagyşla! Biziň içimizde iman getirenlere garşy hiç hili öýke-kine goýma! Eý, Perwerdigärimiz! Takyk, Sen Mähirlisiň, Rehim-şepagatlysyň» diýenlere (hem söweşsiz alnan oljalardan berler)” (Haşyr:10).</w:t>
      </w:r>
    </w:p>
    <w:p w:rsidR="00DA3E86" w:rsidRDefault="00DA3E86" w:rsidP="00DA3E86">
      <w:pPr>
        <w:bidi w:val="0"/>
        <w:rPr>
          <w:lang w:val="tk-TM"/>
        </w:rPr>
      </w:pPr>
    </w:p>
    <w:p w:rsidR="00DA3E86" w:rsidRDefault="00DA3E86" w:rsidP="00DA3E86">
      <w:pPr>
        <w:bidi w:val="0"/>
        <w:rPr>
          <w:lang w:val="tk-TM"/>
        </w:rPr>
      </w:pPr>
    </w:p>
    <w:p w:rsidR="00DA3E86" w:rsidRPr="00D63D92" w:rsidRDefault="00DA3E86" w:rsidP="00DA3E86">
      <w:pPr>
        <w:spacing w:after="0" w:line="240" w:lineRule="auto"/>
        <w:ind w:firstLine="340"/>
        <w:jc w:val="center"/>
        <w:rPr>
          <w:rFonts w:cstheme="majorBidi"/>
          <w:color w:val="0D0D0D" w:themeColor="text1" w:themeTint="F2"/>
          <w:sz w:val="32"/>
          <w:szCs w:val="32"/>
          <w:rtl/>
          <w:lang w:val="tk-TM"/>
        </w:rPr>
      </w:pPr>
      <w:r w:rsidRPr="00D63D92">
        <w:rPr>
          <w:rFonts w:cstheme="majorBidi"/>
          <w:color w:val="0D0D0D" w:themeColor="text1" w:themeTint="F2"/>
          <w:sz w:val="32"/>
          <w:szCs w:val="32"/>
          <w:lang w:val="tk-TM"/>
        </w:rPr>
        <w:t>(Bu makala Şeýh Muhammet ibn Salyh Al-Useýminiň “Ähli sünnet we jemagatyň ynanjy” atly kitabyndan alnan bir parçadyr).</w:t>
      </w:r>
    </w:p>
    <w:p w:rsidR="00DA3E86" w:rsidRPr="00D63D92" w:rsidRDefault="00DA3E86" w:rsidP="00DA3E86">
      <w:pPr>
        <w:bidi w:val="0"/>
        <w:rPr>
          <w:rtl/>
          <w:lang w:val="tk-TM"/>
        </w:rPr>
      </w:pPr>
    </w:p>
    <w:p w:rsidR="00DA3E86" w:rsidRDefault="00DA3E86" w:rsidP="00DA3E86">
      <w:pPr>
        <w:spacing w:after="0" w:line="240" w:lineRule="auto"/>
        <w:ind w:firstLine="340"/>
        <w:jc w:val="both"/>
        <w:rPr>
          <w:rFonts w:asciiTheme="majorBidi" w:hAnsiTheme="majorBidi" w:cstheme="majorBidi"/>
          <w:color w:val="385623" w:themeColor="accent6" w:themeShade="80"/>
          <w:sz w:val="44"/>
          <w:szCs w:val="44"/>
          <w:lang w:val="tk-TM"/>
        </w:rPr>
      </w:pPr>
    </w:p>
    <w:p w:rsidR="00DA3E86" w:rsidRPr="00966188" w:rsidRDefault="00DA3E86" w:rsidP="00DA3E86">
      <w:pPr>
        <w:spacing w:after="0" w:line="240" w:lineRule="auto"/>
        <w:ind w:firstLine="340"/>
        <w:jc w:val="both"/>
        <w:rPr>
          <w:rFonts w:asciiTheme="majorBidi" w:hAnsiTheme="majorBidi" w:cstheme="majorBidi"/>
          <w:color w:val="385623" w:themeColor="accent6" w:themeShade="80"/>
          <w:sz w:val="44"/>
          <w:szCs w:val="44"/>
          <w:lang w:val="tk-TM"/>
        </w:rPr>
      </w:pPr>
    </w:p>
    <w:p w:rsidR="00DA3E86" w:rsidRPr="00DA3E86" w:rsidRDefault="00DA3E86" w:rsidP="00DA3E86">
      <w:pPr>
        <w:bidi w:val="0"/>
        <w:jc w:val="center"/>
        <w:rPr>
          <w:lang w:val="tk-TM"/>
        </w:rPr>
      </w:pPr>
      <w:r w:rsidRPr="00DA3E86">
        <w:rPr>
          <w:rFonts w:asciiTheme="majorBidi" w:hAnsiTheme="majorBidi" w:cstheme="majorBidi"/>
          <w:sz w:val="44"/>
          <w:szCs w:val="44"/>
          <w:lang w:val="tk-TM"/>
        </w:rPr>
        <w:t>***</w:t>
      </w:r>
    </w:p>
    <w:p w:rsidR="00E942BB" w:rsidRPr="00EC2E44" w:rsidRDefault="00E942BB" w:rsidP="001B09E4">
      <w:pPr>
        <w:spacing w:after="0" w:line="240" w:lineRule="auto"/>
        <w:ind w:firstLine="340"/>
        <w:jc w:val="both"/>
        <w:rPr>
          <w:rFonts w:asciiTheme="majorBidi" w:hAnsiTheme="majorBidi" w:cstheme="majorBidi"/>
          <w:color w:val="006666"/>
          <w:sz w:val="32"/>
          <w:szCs w:val="32"/>
          <w:rtl/>
          <w:lang w:val="tk-TM" w:bidi="ar-EG"/>
        </w:rPr>
      </w:pPr>
    </w:p>
    <w:p w:rsidR="00C90E54" w:rsidRPr="00EC2E44"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EC2E44"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EC2E44"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EC2E44"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EC2E44"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EC2E44" w:rsidRDefault="000A6307" w:rsidP="00612832">
      <w:pPr>
        <w:bidi w:val="0"/>
        <w:spacing w:after="0" w:line="240" w:lineRule="auto"/>
        <w:ind w:firstLine="397"/>
        <w:jc w:val="center"/>
        <w:rPr>
          <w:rFonts w:asciiTheme="majorBidi" w:hAnsiTheme="majorBidi" w:cstheme="majorBidi"/>
          <w:sz w:val="32"/>
          <w:szCs w:val="32"/>
          <w:lang w:val="tk-TM" w:bidi="ar-EG"/>
        </w:rPr>
      </w:pPr>
      <w:r w:rsidRPr="00EC2E44">
        <w:rPr>
          <w:rFonts w:asciiTheme="majorBidi" w:hAnsiTheme="majorBidi" w:cstheme="majorBidi"/>
          <w:sz w:val="32"/>
          <w:szCs w:val="32"/>
          <w:lang w:val="tk-TM" w:bidi="ar-EG"/>
        </w:rPr>
        <w:br w:type="page"/>
      </w:r>
    </w:p>
    <w:p w:rsidR="00C90E54" w:rsidRPr="00EC2E44" w:rsidRDefault="00C90E54" w:rsidP="00C90E54">
      <w:pPr>
        <w:bidi w:val="0"/>
        <w:spacing w:after="0" w:line="240" w:lineRule="auto"/>
        <w:ind w:firstLine="397"/>
        <w:jc w:val="center"/>
        <w:rPr>
          <w:rFonts w:asciiTheme="majorBidi" w:hAnsiTheme="majorBidi" w:cstheme="majorBidi"/>
          <w:sz w:val="32"/>
          <w:szCs w:val="32"/>
          <w:lang w:val="tk-TM" w:bidi="ar-EG"/>
        </w:rPr>
      </w:pPr>
    </w:p>
    <w:p w:rsidR="00C90E54" w:rsidRPr="00EC2E44" w:rsidRDefault="00C90E54" w:rsidP="00C90E54">
      <w:pPr>
        <w:bidi w:val="0"/>
        <w:spacing w:after="0" w:line="240" w:lineRule="auto"/>
        <w:ind w:firstLine="397"/>
        <w:jc w:val="center"/>
        <w:rPr>
          <w:rFonts w:asciiTheme="majorBidi" w:hAnsiTheme="majorBidi" w:cstheme="majorBidi"/>
          <w:sz w:val="32"/>
          <w:szCs w:val="32"/>
          <w:lang w:val="tk-TM" w:bidi="ar-EG"/>
        </w:rPr>
      </w:pPr>
    </w:p>
    <w:p w:rsidR="00F2420A" w:rsidRPr="00EC2E44" w:rsidRDefault="00DC6A8E" w:rsidP="0000503E">
      <w:pPr>
        <w:tabs>
          <w:tab w:val="center" w:pos="4535"/>
        </w:tabs>
        <w:bidi w:val="0"/>
        <w:jc w:val="both"/>
        <w:rPr>
          <w:rFonts w:asciiTheme="majorBidi" w:hAnsiTheme="majorBidi" w:cstheme="majorBidi"/>
          <w:color w:val="006666"/>
          <w:sz w:val="32"/>
          <w:szCs w:val="32"/>
          <w:lang w:val="tk-TM" w:bidi="ar-EG"/>
        </w:rPr>
      </w:pPr>
      <w:r w:rsidRPr="00EC2E44">
        <w:rPr>
          <w:rFonts w:asciiTheme="majorBidi" w:hAnsiTheme="majorBidi" w:cstheme="majorBidi"/>
          <w:noProof/>
          <w:color w:val="006666"/>
          <w:sz w:val="32"/>
          <w:szCs w:val="32"/>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EC2E44">
        <w:rPr>
          <w:rFonts w:asciiTheme="majorBidi" w:hAnsiTheme="majorBidi" w:cstheme="majorBidi"/>
          <w:color w:val="006666"/>
          <w:sz w:val="32"/>
          <w:szCs w:val="32"/>
          <w:lang w:val="tk-TM" w:bidi="ar-EG"/>
        </w:rPr>
        <w:tab/>
      </w:r>
    </w:p>
    <w:p w:rsidR="00F2420A" w:rsidRPr="00EC2E44" w:rsidRDefault="00F2420A" w:rsidP="00FD706F">
      <w:pPr>
        <w:bidi w:val="0"/>
        <w:ind w:firstLine="720"/>
        <w:jc w:val="both"/>
        <w:rPr>
          <w:rFonts w:asciiTheme="majorBidi" w:hAnsiTheme="majorBidi" w:cstheme="majorBidi"/>
          <w:color w:val="006666"/>
          <w:sz w:val="32"/>
          <w:szCs w:val="32"/>
          <w:lang w:val="tk-TM" w:bidi="ar-EG"/>
        </w:rPr>
      </w:pPr>
    </w:p>
    <w:p w:rsidR="005666DC" w:rsidRPr="00EC2E44" w:rsidRDefault="005666DC" w:rsidP="00BF04A9">
      <w:pPr>
        <w:bidi w:val="0"/>
        <w:jc w:val="both"/>
        <w:rPr>
          <w:rFonts w:asciiTheme="majorBidi" w:hAnsiTheme="majorBidi" w:cstheme="majorBidi"/>
          <w:color w:val="006666"/>
          <w:sz w:val="32"/>
          <w:szCs w:val="32"/>
          <w:lang w:val="tk-TM" w:bidi="ar-EG"/>
        </w:rPr>
      </w:pPr>
    </w:p>
    <w:sectPr w:rsidR="005666DC" w:rsidRPr="00EC2E44"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AC" w:rsidRDefault="002861AC" w:rsidP="00E32771">
      <w:pPr>
        <w:spacing w:after="0" w:line="240" w:lineRule="auto"/>
      </w:pPr>
      <w:r>
        <w:separator/>
      </w:r>
    </w:p>
  </w:endnote>
  <w:endnote w:type="continuationSeparator" w:id="0">
    <w:p w:rsidR="002861AC" w:rsidRDefault="002861A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4B25E301-F6CA-4DFB-9382-C8DB6DEF2EAA}"/>
    <w:embedBold r:id="rId2" w:fontKey="{E9F2D56D-EF9B-4E27-819A-70438D2B52B4}"/>
  </w:font>
  <w:font w:name="Arial">
    <w:panose1 w:val="020B0604020202020204"/>
    <w:charset w:val="00"/>
    <w:family w:val="swiss"/>
    <w:pitch w:val="variable"/>
    <w:sig w:usb0="E0002AFF" w:usb1="C0007843" w:usb2="00000009" w:usb3="00000000" w:csb0="000001FF" w:csb1="00000000"/>
    <w:embedRegular r:id="rId3" w:fontKey="{B3D1487C-7E93-48D6-A07A-C564F767A70D}"/>
  </w:font>
  <w:font w:name="Times New Roman">
    <w:panose1 w:val="02020603050405020304"/>
    <w:charset w:val="00"/>
    <w:family w:val="roman"/>
    <w:pitch w:val="variable"/>
    <w:sig w:usb0="E0002AFF" w:usb1="C0007841" w:usb2="00000009" w:usb3="00000000" w:csb0="000001FF" w:csb1="00000000"/>
    <w:embedRegular r:id="rId4" w:fontKey="{DE266560-CED4-49FF-98AA-960C555C3CE4}"/>
    <w:embedBold r:id="rId5" w:fontKey="{98A876DD-ACDA-46A4-83B1-54051F05226B}"/>
  </w:font>
  <w:font w:name="KFGQPC Uthman Taha Naskh">
    <w:altName w:val="Times New Roman"/>
    <w:panose1 w:val="02000000000000000000"/>
    <w:charset w:val="B2"/>
    <w:family w:val="auto"/>
    <w:pitch w:val="variable"/>
    <w:sig w:usb0="80002001" w:usb1="90000000" w:usb2="00000008" w:usb3="00000000" w:csb0="00000040" w:csb1="00000000"/>
    <w:embedRegular r:id="rId6" w:fontKey="{4664BD8E-BB56-4EBF-B225-8E92169E02E8}"/>
    <w:embedBold r:id="rId7" w:fontKey="{C6F59128-5968-4311-A0E5-6EC4A1AF2504}"/>
  </w:font>
  <w:font w:name="Sakkal Majalla">
    <w:panose1 w:val="02000000000000000000"/>
    <w:charset w:val="00"/>
    <w:family w:val="auto"/>
    <w:pitch w:val="variable"/>
    <w:sig w:usb0="A000207F" w:usb1="C000204B" w:usb2="00000008" w:usb3="00000000" w:csb0="000000D3" w:csb1="00000000"/>
    <w:embedRegular r:id="rId8" w:fontKey="{234F1930-1A4E-4073-9F69-DE56072F0803}"/>
  </w:font>
  <w:font w:name="Wingdings">
    <w:panose1 w:val="05000000000000000000"/>
    <w:charset w:val="02"/>
    <w:family w:val="auto"/>
    <w:pitch w:val="variable"/>
    <w:sig w:usb0="00000000" w:usb1="10000000" w:usb2="00000000" w:usb3="00000000" w:csb0="80000000" w:csb1="00000000"/>
    <w:embedRegular r:id="rId9" w:fontKey="{DFE6D81D-2BB5-4B2A-982F-DCED01E9AA16}"/>
  </w:font>
  <w:font w:name="Wingdings 2">
    <w:panose1 w:val="05020102010507070707"/>
    <w:charset w:val="02"/>
    <w:family w:val="roman"/>
    <w:pitch w:val="variable"/>
    <w:sig w:usb0="00000000" w:usb1="10000000" w:usb2="00000000" w:usb3="00000000" w:csb0="80000000" w:csb1="00000000"/>
    <w:embedRegular r:id="rId10" w:fontKey="{4E57FF79-413D-4AFC-B892-23F19328D61B}"/>
  </w:font>
  <w:font w:name="QCF2BSML">
    <w:altName w:val="QCF_BSML"/>
    <w:charset w:val="00"/>
    <w:family w:val="auto"/>
    <w:pitch w:val="variable"/>
    <w:sig w:usb0="00000000" w:usb1="90000000" w:usb2="00000008" w:usb3="00000000" w:csb0="80000041" w:csb1="00000000"/>
    <w:embedRegular r:id="rId11" w:fontKey="{11BBFDBE-E2B4-4D78-965E-CAABFEC25AB0}"/>
  </w:font>
  <w:font w:name="@Arial Unicode MS">
    <w:panose1 w:val="020B0604020202020204"/>
    <w:charset w:val="80"/>
    <w:family w:val="swiss"/>
    <w:pitch w:val="variable"/>
    <w:sig w:usb0="F7FFAFFF" w:usb1="E9DFFFFF" w:usb2="0000003F" w:usb3="00000000" w:csb0="003F01FF" w:csb1="00000000"/>
    <w:embedRegular r:id="rId12" w:subsetted="1" w:fontKey="{47AAEB63-5D66-4931-8058-C6E3690207F5}"/>
  </w:font>
  <w:font w:name="QCF2104">
    <w:charset w:val="00"/>
    <w:family w:val="auto"/>
    <w:pitch w:val="variable"/>
    <w:sig w:usb0="00002003" w:usb1="80000000" w:usb2="00000000" w:usb3="00000000" w:csb0="00000041" w:csb1="00000000"/>
    <w:embedRegular r:id="rId13" w:fontKey="{8E850ED6-AE3B-4FA3-B711-D084D927223E}"/>
  </w:font>
  <w:font w:name="Traditional Arabic">
    <w:panose1 w:val="02020603050405020304"/>
    <w:charset w:val="00"/>
    <w:family w:val="roman"/>
    <w:pitch w:val="variable"/>
    <w:sig w:usb0="00002003" w:usb1="80000000" w:usb2="00000008" w:usb3="00000000" w:csb0="00000041" w:csb1="00000000"/>
    <w:embedRegular r:id="rId14" w:fontKey="{6DDB4060-22B5-4456-82A5-606E0F3AA9F6}"/>
  </w:font>
  <w:font w:name="Arial Cyr">
    <w:panose1 w:val="020B0604020202020204"/>
    <w:charset w:val="CC"/>
    <w:family w:val="swiss"/>
    <w:pitch w:val="variable"/>
    <w:sig w:usb0="00000201" w:usb1="00000000" w:usb2="00000000" w:usb3="00000000" w:csb0="00000004" w:csb1="00000000"/>
    <w:embedRegular r:id="rId15" w:fontKey="{33500CBA-C80B-4CDB-AB9E-EAF6B560CB5B}"/>
  </w:font>
  <w:font w:name="QCF_BSML">
    <w:altName w:val="Times New Roman"/>
    <w:panose1 w:val="02000400000000000000"/>
    <w:charset w:val="00"/>
    <w:family w:val="auto"/>
    <w:pitch w:val="variable"/>
    <w:sig w:usb0="80002003" w:usb1="90000000" w:usb2="00000008" w:usb3="00000000" w:csb0="80000041" w:csb1="00000000"/>
    <w:embedRegular r:id="rId16" w:fontKey="{4D8F758D-0454-43D5-9C14-C4A06DB42C4C}"/>
  </w:font>
  <w:font w:name="QCF2423">
    <w:charset w:val="00"/>
    <w:family w:val="auto"/>
    <w:pitch w:val="variable"/>
    <w:sig w:usb0="00002003" w:usb1="80000000" w:usb2="00000000" w:usb3="00000000" w:csb0="00000041" w:csb1="00000000"/>
    <w:embedRegular r:id="rId17" w:fontKey="{0CBA15B9-B450-4B99-AD33-004FA7E6BBA1}"/>
  </w:font>
  <w:font w:name="QCF2419">
    <w:charset w:val="00"/>
    <w:family w:val="auto"/>
    <w:pitch w:val="variable"/>
    <w:sig w:usb0="00002003" w:usb1="80000000" w:usb2="00000000" w:usb3="00000000" w:csb0="00000041" w:csb1="00000000"/>
    <w:embedRegular r:id="rId18" w:fontKey="{9E3B0FCD-B3D6-4579-88A4-D1EF822E84C7}"/>
  </w:font>
  <w:font w:name="QCF2484">
    <w:charset w:val="00"/>
    <w:family w:val="auto"/>
    <w:pitch w:val="variable"/>
    <w:sig w:usb0="00002003" w:usb1="80000000" w:usb2="00000000" w:usb3="00000000" w:csb0="00000041" w:csb1="00000000"/>
    <w:embedRegular r:id="rId19" w:fontKey="{DAF3B633-112F-4102-AEF4-CD3DEF6AC27A}"/>
  </w:font>
  <w:font w:name="QCF2225">
    <w:charset w:val="00"/>
    <w:family w:val="auto"/>
    <w:pitch w:val="variable"/>
    <w:sig w:usb0="00002003" w:usb1="80000000" w:usb2="00000000" w:usb3="00000000" w:csb0="00000041" w:csb1="00000000"/>
    <w:embedRegular r:id="rId20" w:fontKey="{8FEF23E9-7823-49C5-BF01-7F705EF493AF}"/>
  </w:font>
  <w:font w:name="QCF2133">
    <w:charset w:val="00"/>
    <w:family w:val="auto"/>
    <w:pitch w:val="variable"/>
    <w:sig w:usb0="00002003" w:usb1="80000000" w:usb2="00000000" w:usb3="00000000" w:csb0="00000041" w:csb1="00000000"/>
    <w:embedRegular r:id="rId21" w:fontKey="{E11C5CC3-2809-448B-990A-5C4EBEC2213D}"/>
  </w:font>
  <w:font w:name="QCF2175">
    <w:charset w:val="00"/>
    <w:family w:val="auto"/>
    <w:pitch w:val="variable"/>
    <w:sig w:usb0="00002003" w:usb1="80000000" w:usb2="00000000" w:usb3="00000000" w:csb0="00000041" w:csb1="00000000"/>
    <w:embedRegular r:id="rId22" w:fontKey="{1551A7B2-4252-4D45-8E55-B7752D7D31C8}"/>
  </w:font>
  <w:font w:name="QCF2573">
    <w:charset w:val="00"/>
    <w:family w:val="auto"/>
    <w:pitch w:val="variable"/>
    <w:sig w:usb0="00002003" w:usb1="80000000" w:usb2="00000000" w:usb3="00000000" w:csb0="00000041" w:csb1="00000000"/>
    <w:embedRegular r:id="rId23" w:fontKey="{B13F83DC-1590-47EF-B0FD-19BE9ECE0B3A}"/>
  </w:font>
  <w:font w:name="QCF2282">
    <w:charset w:val="00"/>
    <w:family w:val="auto"/>
    <w:pitch w:val="variable"/>
    <w:sig w:usb0="00002003" w:usb1="80000000" w:usb2="00000000" w:usb3="00000000" w:csb0="00000041" w:csb1="00000000"/>
    <w:embedRegular r:id="rId24" w:fontKey="{5876F015-A18C-4744-8DDF-DD9B89DB179C}"/>
  </w:font>
  <w:font w:name="QCF2359">
    <w:charset w:val="00"/>
    <w:family w:val="auto"/>
    <w:pitch w:val="variable"/>
    <w:sig w:usb0="00002003" w:usb1="80000000" w:usb2="00000000" w:usb3="00000000" w:csb0="00000041" w:csb1="00000000"/>
    <w:embedRegular r:id="rId25" w:fontKey="{AC24A75F-48A8-45C1-8C08-57E7EBCF48D2}"/>
  </w:font>
  <w:font w:name="QCF2456">
    <w:charset w:val="00"/>
    <w:family w:val="auto"/>
    <w:pitch w:val="variable"/>
    <w:sig w:usb0="00002003" w:usb1="80000000" w:usb2="00000000" w:usb3="00000000" w:csb0="00000041" w:csb1="00000000"/>
    <w:embedRegular r:id="rId26" w:fontKey="{29066BAF-2BAC-4C2D-A22F-5FCFDF79D643}"/>
  </w:font>
  <w:font w:name="QCF2454">
    <w:charset w:val="00"/>
    <w:family w:val="auto"/>
    <w:pitch w:val="variable"/>
    <w:sig w:usb0="00002003" w:usb1="80000000" w:usb2="00000000" w:usb3="00000000" w:csb0="00000041" w:csb1="00000000"/>
    <w:embedRegular r:id="rId27" w:fontKey="{395982B5-EDC9-451F-98AB-2CB7D55913E4}"/>
  </w:font>
  <w:font w:name="QCF2455">
    <w:charset w:val="00"/>
    <w:family w:val="auto"/>
    <w:pitch w:val="variable"/>
    <w:sig w:usb0="00002003" w:usb1="80000000" w:usb2="00000000" w:usb3="00000000" w:csb0="00000041" w:csb1="00000000"/>
    <w:embedRegular r:id="rId28" w:fontKey="{820F36D8-9E12-454F-9953-786AC8E43880}"/>
  </w:font>
  <w:font w:name="QCF2493">
    <w:charset w:val="00"/>
    <w:family w:val="auto"/>
    <w:pitch w:val="variable"/>
    <w:sig w:usb0="00002003" w:usb1="80000000" w:usb2="00000000" w:usb3="00000000" w:csb0="00000041" w:csb1="00000000"/>
    <w:embedRegular r:id="rId29" w:fontKey="{3DD99715-C40C-41DC-AF46-43A4CC3A5264}"/>
  </w:font>
  <w:font w:name="QCF2170">
    <w:charset w:val="00"/>
    <w:family w:val="auto"/>
    <w:pitch w:val="variable"/>
    <w:sig w:usb0="00002003" w:usb1="80000000" w:usb2="00000000" w:usb3="00000000" w:csb0="00000041" w:csb1="00000000"/>
    <w:embedRegular r:id="rId30" w:fontKey="{626F5DEA-B202-424B-8B0E-4F0F323AB078}"/>
  </w:font>
  <w:font w:name="QCF2052">
    <w:charset w:val="00"/>
    <w:family w:val="auto"/>
    <w:pitch w:val="variable"/>
    <w:sig w:usb0="00002003" w:usb1="80000000" w:usb2="00000000" w:usb3="00000000" w:csb0="00000041" w:csb1="00000000"/>
    <w:embedRegular r:id="rId31" w:fontKey="{5C42E533-50AD-40B2-BC53-A6AD3759B069}"/>
  </w:font>
  <w:font w:name="QCF2107">
    <w:charset w:val="00"/>
    <w:family w:val="auto"/>
    <w:pitch w:val="variable"/>
    <w:sig w:usb0="00002003" w:usb1="80000000" w:usb2="00000000" w:usb3="00000000" w:csb0="00000041" w:csb1="00000000"/>
    <w:embedRegular r:id="rId32" w:fontKey="{60A999A2-531E-4AAF-9473-E5F734F0FD14}"/>
  </w:font>
  <w:font w:name="QCF2061">
    <w:charset w:val="00"/>
    <w:family w:val="auto"/>
    <w:pitch w:val="variable"/>
    <w:sig w:usb0="00002003" w:usb1="80000000" w:usb2="00000000" w:usb3="00000000" w:csb0="00000041" w:csb1="00000000"/>
    <w:embedRegular r:id="rId33" w:fontKey="{A6ABF610-3EAB-41B0-99FE-A0702A680AA8}"/>
  </w:font>
  <w:font w:name="QCF2371">
    <w:charset w:val="00"/>
    <w:family w:val="auto"/>
    <w:pitch w:val="variable"/>
    <w:sig w:usb0="00002003" w:usb1="80000000" w:usb2="00000000" w:usb3="00000000" w:csb0="00000041" w:csb1="00000000"/>
    <w:embedRegular r:id="rId34" w:fontKey="{65A0467A-CEC3-45DF-8177-C37C16CC0C1A}"/>
  </w:font>
  <w:font w:name="QCF2102">
    <w:charset w:val="00"/>
    <w:family w:val="auto"/>
    <w:pitch w:val="variable"/>
    <w:sig w:usb0="00002003" w:usb1="80000000" w:usb2="00000000" w:usb3="00000000" w:csb0="00000041" w:csb1="00000000"/>
    <w:embedRegular r:id="rId35" w:fontKey="{C0FA0384-AC7A-4B93-B59C-CE5A4D57515A}"/>
  </w:font>
  <w:font w:name="QCF2064">
    <w:charset w:val="00"/>
    <w:family w:val="auto"/>
    <w:pitch w:val="variable"/>
    <w:sig w:usb0="00002003" w:usb1="80000000" w:usb2="00000000" w:usb3="00000000" w:csb0="00000041" w:csb1="00000000"/>
    <w:embedRegular r:id="rId36" w:fontKey="{74F3FB94-0798-44FD-B90F-632D4B98F964}"/>
  </w:font>
  <w:font w:name="QCF2538">
    <w:charset w:val="00"/>
    <w:family w:val="auto"/>
    <w:pitch w:val="variable"/>
    <w:sig w:usb0="00002003" w:usb1="80000000" w:usb2="00000000" w:usb3="00000000" w:csb0="00000041" w:csb1="00000000"/>
    <w:embedRegular r:id="rId37" w:fontKey="{F928AE30-D30E-4BF7-BC16-755BBA1009E2}"/>
  </w:font>
  <w:font w:name="QCF2547">
    <w:charset w:val="00"/>
    <w:family w:val="auto"/>
    <w:pitch w:val="variable"/>
    <w:sig w:usb0="00002003" w:usb1="80000000" w:usb2="00000000" w:usb3="00000000" w:csb0="00000041" w:csb1="00000000"/>
    <w:embedRegular r:id="rId38" w:fontKey="{E5069667-07C9-4F38-B97B-FA32CC0EB2D6}"/>
  </w:font>
  <w:font w:name="Calibri Light">
    <w:panose1 w:val="020F0302020204030204"/>
    <w:charset w:val="00"/>
    <w:family w:val="swiss"/>
    <w:pitch w:val="variable"/>
    <w:sig w:usb0="A00002EF" w:usb1="4000207B" w:usb2="00000000" w:usb3="00000000" w:csb0="0000019F" w:csb1="00000000"/>
    <w:embedRegular r:id="rId39" w:fontKey="{13D924BF-F504-41D0-9016-6614FEEF2D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A16E500"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AC" w:rsidRDefault="002861AC" w:rsidP="00E32771">
      <w:pPr>
        <w:spacing w:after="0" w:line="240" w:lineRule="auto"/>
      </w:pPr>
      <w:r>
        <w:separator/>
      </w:r>
    </w:p>
  </w:footnote>
  <w:footnote w:type="continuationSeparator" w:id="0">
    <w:p w:rsidR="002861AC" w:rsidRDefault="002861AC" w:rsidP="00E32771">
      <w:pPr>
        <w:spacing w:after="0" w:line="240" w:lineRule="auto"/>
      </w:pPr>
      <w:r>
        <w:continuationSeparator/>
      </w:r>
    </w:p>
  </w:footnote>
  <w:footnote w:id="1">
    <w:p w:rsidR="00EC2E44" w:rsidRPr="00CF656C" w:rsidRDefault="00EC2E44" w:rsidP="00EC2E44">
      <w:pPr>
        <w:pStyle w:val="FootnoteText"/>
        <w:rPr>
          <w:lang w:val="tk-TM"/>
        </w:rPr>
      </w:pPr>
      <w:r>
        <w:rPr>
          <w:rStyle w:val="FootnoteReference"/>
        </w:rPr>
        <w:footnoteRef/>
      </w:r>
      <w:r>
        <w:rPr>
          <w:rtl/>
        </w:rPr>
        <w:t xml:space="preserve"> </w:t>
      </w:r>
      <w:r w:rsidRPr="00CF656C">
        <w:rPr>
          <w:rFonts w:asciiTheme="minorHAnsi" w:hAnsiTheme="minorHAnsi"/>
          <w:lang w:val="tk-TM"/>
        </w:rPr>
        <w:t>Sahaba: “Pygamberimizi –sallallahu aleýhi we sellemi- haýatynda görüp, oňa iman edip we şol hal ölen adam”</w:t>
      </w:r>
      <w:r>
        <w:rPr>
          <w:lang w:val="tk-TM"/>
        </w:rPr>
        <w:t>.</w:t>
      </w:r>
    </w:p>
  </w:footnote>
  <w:footnote w:id="2">
    <w:p w:rsidR="00EC2E44" w:rsidRPr="00CF656C" w:rsidRDefault="00EC2E44" w:rsidP="00EC2E44">
      <w:pPr>
        <w:pStyle w:val="FootnoteText"/>
        <w:rPr>
          <w:rFonts w:asciiTheme="minorHAnsi" w:hAnsiTheme="minorHAnsi"/>
          <w:lang w:val="tk-TM"/>
        </w:rPr>
      </w:pPr>
      <w:r>
        <w:rPr>
          <w:rStyle w:val="FootnoteReference"/>
        </w:rPr>
        <w:footnoteRef/>
      </w:r>
      <w:r>
        <w:rPr>
          <w:rtl/>
        </w:rPr>
        <w:t xml:space="preserve"> </w:t>
      </w:r>
      <w:r w:rsidRPr="00CF656C">
        <w:rPr>
          <w:rFonts w:asciiTheme="minorHAnsi" w:hAnsiTheme="minorHAnsi"/>
          <w:lang w:val="tk-TM"/>
        </w:rPr>
        <w:t>Täbigy: “Sahabany gören adam”.</w:t>
      </w:r>
    </w:p>
  </w:footnote>
  <w:footnote w:id="3">
    <w:p w:rsidR="00EC2E44" w:rsidRPr="00CF656C" w:rsidRDefault="00EC2E44" w:rsidP="00EC2E44">
      <w:pPr>
        <w:pStyle w:val="FootnoteText"/>
        <w:rPr>
          <w:lang w:val="tk-TM"/>
        </w:rPr>
      </w:pPr>
      <w:r w:rsidRPr="00CF656C">
        <w:rPr>
          <w:rStyle w:val="FootnoteReference"/>
          <w:rFonts w:asciiTheme="minorHAnsi" w:hAnsiTheme="minorHAnsi"/>
        </w:rPr>
        <w:footnoteRef/>
      </w:r>
      <w:r w:rsidRPr="00CF656C">
        <w:rPr>
          <w:rFonts w:asciiTheme="minorHAnsi" w:hAnsiTheme="minorHAnsi"/>
          <w:rtl/>
        </w:rPr>
        <w:t xml:space="preserve"> </w:t>
      </w:r>
      <w:r>
        <w:rPr>
          <w:rFonts w:asciiTheme="minorHAnsi" w:hAnsiTheme="minorHAnsi"/>
          <w:lang w:val="tk-TM"/>
        </w:rPr>
        <w:t>Täbigy-täbigun: “Täbigyny gö</w:t>
      </w:r>
      <w:r w:rsidRPr="00CF656C">
        <w:rPr>
          <w:rFonts w:asciiTheme="minorHAnsi" w:hAnsiTheme="minorHAnsi"/>
          <w:lang w:val="tk-TM"/>
        </w:rPr>
        <w:t>ren adam”</w:t>
      </w:r>
      <w:r>
        <w:rPr>
          <w:lang w:val="tk-TM"/>
        </w:rPr>
        <w:t>.</w:t>
      </w:r>
    </w:p>
  </w:footnote>
  <w:footnote w:id="4">
    <w:p w:rsidR="00EC2E44" w:rsidRPr="00A06113" w:rsidRDefault="00EC2E44" w:rsidP="00EC2E44">
      <w:pPr>
        <w:pStyle w:val="FootnoteText"/>
        <w:rPr>
          <w:lang w:val="tk-TM"/>
        </w:rPr>
      </w:pPr>
      <w:r>
        <w:rPr>
          <w:rStyle w:val="FootnoteReference"/>
        </w:rPr>
        <w:footnoteRef/>
      </w:r>
      <w:r>
        <w:rPr>
          <w:rtl/>
        </w:rPr>
        <w:t xml:space="preserve"> </w:t>
      </w:r>
      <w:r w:rsidRPr="00A06113">
        <w:rPr>
          <w:rFonts w:asciiTheme="minorHAnsi" w:hAnsiTheme="minorHAnsi"/>
          <w:lang w:val="tk-TM"/>
        </w:rPr>
        <w:t>Ijtihäd: “Bir meselede Kuran we sünnetde açyk-aýdyň delil bolmadyk ýagdaý</w:t>
      </w:r>
      <w:r>
        <w:rPr>
          <w:rFonts w:asciiTheme="minorHAnsi" w:hAnsiTheme="minorHAnsi"/>
          <w:lang w:val="tk-TM"/>
        </w:rPr>
        <w:t>yn</w:t>
      </w:r>
      <w:r w:rsidRPr="00A06113">
        <w:rPr>
          <w:rFonts w:asciiTheme="minorHAnsi" w:hAnsiTheme="minorHAnsi"/>
          <w:lang w:val="tk-TM"/>
        </w:rPr>
        <w:t>da, Alym</w:t>
      </w:r>
      <w:r>
        <w:rPr>
          <w:rFonts w:asciiTheme="minorHAnsi" w:hAnsiTheme="minorHAnsi"/>
          <w:lang w:val="tk-TM"/>
        </w:rPr>
        <w:t>yň</w:t>
      </w:r>
      <w:r w:rsidRPr="00A06113">
        <w:rPr>
          <w:rFonts w:asciiTheme="minorHAnsi" w:hAnsiTheme="minorHAnsi"/>
          <w:lang w:val="tk-TM"/>
        </w:rPr>
        <w:t xml:space="preserve"> ylmyna görä</w:t>
      </w:r>
      <w:r>
        <w:rPr>
          <w:rFonts w:asciiTheme="minorHAnsi" w:hAnsiTheme="minorHAnsi"/>
          <w:lang w:val="tk-TM"/>
        </w:rPr>
        <w:t>,</w:t>
      </w:r>
      <w:r w:rsidRPr="00A06113">
        <w:rPr>
          <w:rFonts w:asciiTheme="minorHAnsi" w:hAnsiTheme="minorHAnsi"/>
          <w:lang w:val="tk-TM"/>
        </w:rPr>
        <w:t xml:space="preserve"> yhlas bilen çykaran hökümidir.”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-593192</wp:posOffset>
              </wp:positionH>
              <wp:positionV relativeFrom="paragraph">
                <wp:posOffset>-186868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417752" cy="258573"/>
                        </a:xfrm>
                        <a:prstGeom prst="rect">
                          <a:avLst/>
                        </a:prstGeom>
                        <a:solidFill>
                          <a:schemeClr val="bg1"/>
                        </a:solidFill>
                        <a:ln w="9525">
                          <a:noFill/>
                          <a:miter lim="800000"/>
                          <a:headEnd/>
                          <a:tailEnd/>
                        </a:ln>
                      </wps:spPr>
                      <wps:txbx>
                        <w:txbxContent>
                          <w:p w:rsidR="0013579E" w:rsidRPr="00EC2E44" w:rsidRDefault="00EC2E44" w:rsidP="00EC2E44">
                            <w:pPr>
                              <w:bidi w:val="0"/>
                              <w:spacing w:before="80" w:after="0" w:line="240" w:lineRule="auto"/>
                              <w:ind w:firstLine="340"/>
                              <w:jc w:val="both"/>
                              <w:rPr>
                                <w:rFonts w:asciiTheme="majorBidi" w:hAnsiTheme="majorBidi" w:cstheme="majorBidi"/>
                                <w:color w:val="205B83"/>
                                <w:sz w:val="26"/>
                                <w:szCs w:val="26"/>
                                <w:lang w:bidi="ar-EG"/>
                              </w:rPr>
                            </w:pPr>
                            <w:r w:rsidRPr="00EC2E44">
                              <w:rPr>
                                <w:rFonts w:asciiTheme="majorBidi" w:hAnsiTheme="majorBidi" w:cstheme="majorBidi"/>
                                <w:color w:val="205B83"/>
                                <w:sz w:val="26"/>
                                <w:szCs w:val="26"/>
                                <w:lang w:val="tk-TM" w:bidi="ar-EG"/>
                              </w:rPr>
                              <w:t>Alla tagalanyň resullaryna iman etmek</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E23A9">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j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2417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EC2E44" w:rsidRDefault="00EC2E44" w:rsidP="00EC2E44">
                      <w:pPr>
                        <w:bidi w:val="0"/>
                        <w:spacing w:before="80" w:after="0" w:line="240" w:lineRule="auto"/>
                        <w:ind w:firstLine="340"/>
                        <w:jc w:val="both"/>
                        <w:rPr>
                          <w:rFonts w:asciiTheme="majorBidi" w:hAnsiTheme="majorBidi" w:cstheme="majorBidi"/>
                          <w:color w:val="205B83"/>
                          <w:sz w:val="26"/>
                          <w:szCs w:val="26"/>
                          <w:lang w:bidi="ar-EG"/>
                        </w:rPr>
                      </w:pPr>
                      <w:r w:rsidRPr="00EC2E44">
                        <w:rPr>
                          <w:rFonts w:asciiTheme="majorBidi" w:hAnsiTheme="majorBidi" w:cstheme="majorBidi"/>
                          <w:color w:val="205B83"/>
                          <w:sz w:val="26"/>
                          <w:szCs w:val="26"/>
                          <w:lang w:val="tk-TM" w:bidi="ar-EG"/>
                        </w:rPr>
                        <w:t>Alla tagalanyň resullaryna iman etmek</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E23A9">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736CF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A5DC1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E6A2D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861AC"/>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02774"/>
    <w:rsid w:val="00437EF4"/>
    <w:rsid w:val="00447B55"/>
    <w:rsid w:val="00451428"/>
    <w:rsid w:val="004554F2"/>
    <w:rsid w:val="00477478"/>
    <w:rsid w:val="004C1156"/>
    <w:rsid w:val="004E23A9"/>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D3D2A"/>
    <w:rsid w:val="00BE3A50"/>
    <w:rsid w:val="00BF04A9"/>
    <w:rsid w:val="00C03201"/>
    <w:rsid w:val="00C21104"/>
    <w:rsid w:val="00C37C22"/>
    <w:rsid w:val="00C45A48"/>
    <w:rsid w:val="00C50098"/>
    <w:rsid w:val="00C72BD4"/>
    <w:rsid w:val="00C90E54"/>
    <w:rsid w:val="00CD4735"/>
    <w:rsid w:val="00D46176"/>
    <w:rsid w:val="00D7109D"/>
    <w:rsid w:val="00D85A5F"/>
    <w:rsid w:val="00DA3E86"/>
    <w:rsid w:val="00DB48B2"/>
    <w:rsid w:val="00DC6A8E"/>
    <w:rsid w:val="00DF7E4B"/>
    <w:rsid w:val="00E0449C"/>
    <w:rsid w:val="00E210FF"/>
    <w:rsid w:val="00E25D4B"/>
    <w:rsid w:val="00E32771"/>
    <w:rsid w:val="00E65ECA"/>
    <w:rsid w:val="00E942BB"/>
    <w:rsid w:val="00E96A90"/>
    <w:rsid w:val="00EB6A67"/>
    <w:rsid w:val="00EC2E44"/>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Pa3">
    <w:name w:val="Pa3"/>
    <w:basedOn w:val="Normal"/>
    <w:next w:val="Normal"/>
    <w:uiPriority w:val="99"/>
    <w:rsid w:val="00EC2E44"/>
    <w:pPr>
      <w:autoSpaceDE w:val="0"/>
      <w:autoSpaceDN w:val="0"/>
      <w:bidi w:val="0"/>
      <w:adjustRightInd w:val="0"/>
      <w:spacing w:after="0" w:line="241" w:lineRule="atLeast"/>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EC2E44"/>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C2E4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EC2E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AFEF3-B31A-4B2E-A620-398EC6A5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1805</Words>
  <Characters>9626</Characters>
  <Application>Microsoft Office Word</Application>
  <DocSecurity>0</DocSecurity>
  <Lines>291</Lines>
  <Paragraphs>121</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11310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tagalanyň resullaryna iman etmek</dc:title>
  <dc:subject>Alla tagalanyň resullaryna iman etmek</dc:subject>
  <dc:creator>Şeýh Muhammet ibn Salyh Al-Useýmin</dc:creator>
  <cp:keywords>Alla tagalanyň resullaryna iman etmek</cp:keywords>
  <dc:description>Alla tagalanyň resullaryna iman etmek</dc:description>
  <cp:lastModifiedBy>elhashemy</cp:lastModifiedBy>
  <cp:revision>3</cp:revision>
  <cp:lastPrinted>2015-03-07T18:24:00Z</cp:lastPrinted>
  <dcterms:created xsi:type="dcterms:W3CDTF">2015-11-29T05:11:00Z</dcterms:created>
  <dcterms:modified xsi:type="dcterms:W3CDTF">2015-11-30T13:29:00Z</dcterms:modified>
  <cp:category/>
</cp:coreProperties>
</file>