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BD0" w:rsidRPr="00F74BD0" w:rsidRDefault="00F74BD0" w:rsidP="00F74BD0">
      <w:pPr>
        <w:jc w:val="center"/>
        <w:rPr>
          <w:rFonts w:ascii="Jameel Noori Nastaleeq" w:hAnsi="Jameel Noori Nastaleeq" w:cs="Jameel Noori Nastaleeq"/>
          <w:b/>
          <w:bCs/>
          <w:color w:val="244061" w:themeColor="accent1" w:themeShade="80"/>
          <w:sz w:val="52"/>
          <w:szCs w:val="52"/>
          <w:rtl/>
          <w:lang w:bidi="ur-PK"/>
        </w:rPr>
      </w:pPr>
      <w:r w:rsidRPr="00F74BD0">
        <w:rPr>
          <w:rFonts w:cs="Arial Unicode MS" w:hint="cs"/>
          <w:b/>
          <w:bCs/>
          <w:noProof/>
          <w:color w:val="800000"/>
          <w:sz w:val="52"/>
          <w:szCs w:val="52"/>
        </w:rPr>
        <w:drawing>
          <wp:anchor distT="0" distB="0" distL="114300" distR="114300" simplePos="0" relativeHeight="251664384" behindDoc="0" locked="0" layoutInCell="1" allowOverlap="1" wp14:anchorId="06B877DF" wp14:editId="6DDB4E2C">
            <wp:simplePos x="0" y="0"/>
            <wp:positionH relativeFrom="margin">
              <wp:posOffset>362040</wp:posOffset>
            </wp:positionH>
            <wp:positionV relativeFrom="paragraph">
              <wp:posOffset>1319725</wp:posOffset>
            </wp:positionV>
            <wp:extent cx="2158850" cy="204719"/>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9780" cy="204807"/>
                    </a:xfrm>
                    <a:prstGeom prst="rect">
                      <a:avLst/>
                    </a:prstGeom>
                  </pic:spPr>
                </pic:pic>
              </a:graphicData>
            </a:graphic>
            <wp14:sizeRelV relativeFrom="margin">
              <wp14:pctHeight>0</wp14:pctHeight>
            </wp14:sizeRelV>
          </wp:anchor>
        </w:drawing>
      </w:r>
      <w:r w:rsidRPr="00F74BD0">
        <w:rPr>
          <w:rFonts w:ascii="Jameel Noori Nastaleeq" w:hAnsi="Jameel Noori Nastaleeq" w:cs="Jameel Noori Nastaleeq" w:hint="cs"/>
          <w:b/>
          <w:bCs/>
          <w:color w:val="244061" w:themeColor="accent1" w:themeShade="80"/>
          <w:sz w:val="52"/>
          <w:szCs w:val="52"/>
          <w:rtl/>
          <w:lang w:bidi="ur-PK"/>
        </w:rPr>
        <w:t>اذان کا جواب دینے میں مشغول ہونا بہتر ہے یا افطار میں جلدی کرنا؟</w:t>
      </w:r>
    </w:p>
    <w:p w:rsidR="00F74BD0" w:rsidRPr="00F74BD0" w:rsidRDefault="00F74BD0" w:rsidP="00F74BD0">
      <w:pPr>
        <w:jc w:val="center"/>
        <w:rPr>
          <w:rFonts w:ascii="Jameel Noori Nastaleeq" w:hAnsi="Jameel Noori Nastaleeq" w:cs="Jameel Noori Nastaleeq"/>
          <w:b/>
          <w:bCs/>
          <w:color w:val="244061" w:themeColor="accent1" w:themeShade="80"/>
          <w:sz w:val="24"/>
          <w:szCs w:val="24"/>
          <w:rtl/>
          <w:lang w:bidi="ur-PK"/>
        </w:rPr>
      </w:pPr>
      <w:r w:rsidRPr="00F74BD0">
        <w:rPr>
          <w:rFonts w:ascii="Jameel Noori Nastaleeq" w:hAnsi="Jameel Noori Nastaleeq" w:cs="Jameel Noori Nastaleeq" w:hint="cs"/>
          <w:b/>
          <w:bCs/>
          <w:color w:val="244061" w:themeColor="accent1" w:themeShade="80"/>
          <w:sz w:val="24"/>
          <w:szCs w:val="24"/>
          <w:rtl/>
          <w:lang w:bidi="ur-PK"/>
        </w:rPr>
        <w:t xml:space="preserve"> </w:t>
      </w:r>
      <w:r w:rsidRPr="00F74BD0">
        <w:rPr>
          <w:rFonts w:ascii="Jameel Noori Nastaleeq" w:hAnsi="Jameel Noori Nastaleeq" w:cs="Jameel Noori Nastaleeq" w:hint="cs"/>
          <w:b/>
          <w:bCs/>
          <w:sz w:val="24"/>
          <w:szCs w:val="24"/>
          <w:rtl/>
        </w:rPr>
        <w:t xml:space="preserve"> </w:t>
      </w:r>
      <w:r w:rsidRPr="00F74BD0">
        <w:rPr>
          <w:rFonts w:ascii="Jameel Noori Nastaleeq" w:hAnsi="Jameel Noori Nastaleeq" w:cs="Jameel Noori Nastaleeq"/>
          <w:b/>
          <w:bCs/>
          <w:sz w:val="24"/>
          <w:szCs w:val="24"/>
          <w:rtl/>
        </w:rPr>
        <w:t xml:space="preserve"> </w:t>
      </w:r>
      <w:r w:rsidRPr="00F74BD0">
        <w:rPr>
          <w:rFonts w:ascii="Jameel Noori Nastaleeq" w:hAnsi="Jameel Noori Nastaleeq" w:cs="Jameel Noori Nastaleeq" w:hint="cs"/>
          <w:b/>
          <w:bCs/>
          <w:sz w:val="24"/>
          <w:szCs w:val="24"/>
          <w:rtl/>
        </w:rPr>
        <w:t xml:space="preserve"> </w:t>
      </w:r>
    </w:p>
    <w:p w:rsidR="00F74BD0" w:rsidRPr="002B00D7" w:rsidRDefault="00F74BD0" w:rsidP="00F74BD0">
      <w:pPr>
        <w:jc w:val="center"/>
        <w:rPr>
          <w:rFonts w:ascii="Gotham Narrow Light" w:hAnsi="Gotham Narrow Light"/>
          <w:b/>
          <w:bCs/>
          <w:color w:val="009999"/>
          <w:sz w:val="28"/>
          <w:szCs w:val="28"/>
          <w:rtl/>
        </w:rPr>
      </w:pPr>
      <w:r w:rsidRPr="007378CF">
        <w:rPr>
          <w:rFonts w:ascii="Jameel Noori Nastaleeq" w:hAnsi="Jameel Noori Nastaleeq" w:cs="Jameel Noori Nastaleeq"/>
          <w:b/>
          <w:bCs/>
          <w:sz w:val="36"/>
          <w:szCs w:val="36"/>
          <w:rtl/>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F74BD0" w:rsidRPr="0024472A" w:rsidRDefault="00F74BD0" w:rsidP="00F74BD0">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50F51031" wp14:editId="647AF5CD">
            <wp:simplePos x="0" y="0"/>
            <wp:positionH relativeFrom="margin">
              <wp:posOffset>145614</wp:posOffset>
            </wp:positionH>
            <wp:positionV relativeFrom="paragraph">
              <wp:posOffset>2472</wp:posOffset>
            </wp:positionV>
            <wp:extent cx="2537595" cy="302997"/>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52172" cy="304738"/>
                    </a:xfrm>
                    <a:prstGeom prst="rect">
                      <a:avLst/>
                    </a:prstGeom>
                  </pic:spPr>
                </pic:pic>
              </a:graphicData>
            </a:graphic>
            <wp14:sizeRelH relativeFrom="margin">
              <wp14:pctWidth>0</wp14:pctWidth>
            </wp14:sizeRelH>
            <wp14:sizeRelV relativeFrom="margin">
              <wp14:pctHeight>0</wp14:pctHeight>
            </wp14:sizeRelV>
          </wp:anchor>
        </w:drawing>
      </w:r>
    </w:p>
    <w:p w:rsidR="00F74BD0" w:rsidRPr="00F74BD0" w:rsidRDefault="00F74BD0" w:rsidP="00F74BD0">
      <w:pPr>
        <w:bidi w:val="0"/>
        <w:jc w:val="center"/>
        <w:rPr>
          <w:rFonts w:ascii="Gotham Narrow Book" w:hAnsi="Gotham Narrow Book"/>
          <w:color w:val="205B83"/>
          <w:sz w:val="32"/>
          <w:szCs w:val="32"/>
          <w:lang w:bidi="ar-EG"/>
        </w:rPr>
      </w:pPr>
    </w:p>
    <w:p w:rsidR="00F74BD0" w:rsidRPr="001D3EDE" w:rsidRDefault="00F74BD0" w:rsidP="00F74BD0">
      <w:pPr>
        <w:bidi w:val="0"/>
        <w:jc w:val="center"/>
        <w:rPr>
          <w:rFonts w:ascii="Jameel Noori Nastaleeq" w:hAnsi="Jameel Noori Nastaleeq" w:cs="Jameel Noori Nastaleeq"/>
          <w:color w:val="006666"/>
          <w:sz w:val="38"/>
          <w:szCs w:val="38"/>
          <w:lang w:bidi="ar-EG"/>
        </w:rPr>
      </w:pPr>
      <w:r>
        <w:rPr>
          <w:rFonts w:ascii="Jameel Noori Nastaleeq" w:hAnsi="Jameel Noori Nastaleeq" w:cs="Jameel Noori Nastaleeq" w:hint="cs"/>
          <w:color w:val="006666"/>
          <w:sz w:val="38"/>
          <w:szCs w:val="38"/>
          <w:rtl/>
          <w:lang w:bidi="ur-PK"/>
        </w:rPr>
        <w:t>فتوی :اسلام سوال وجواب سائٹ</w:t>
      </w:r>
    </w:p>
    <w:p w:rsidR="00F74BD0" w:rsidRPr="005666DC" w:rsidRDefault="00F74BD0" w:rsidP="00F74BD0">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F74BD0" w:rsidRPr="00B50A3A" w:rsidRDefault="00F74BD0" w:rsidP="00F74BD0">
      <w:pPr>
        <w:bidi w:val="0"/>
        <w:jc w:val="center"/>
        <w:rPr>
          <w:rFonts w:ascii="Gotham Narrow Light" w:hAnsi="Gotham Narrow Light"/>
          <w:color w:val="006666"/>
          <w:sz w:val="2"/>
          <w:szCs w:val="2"/>
          <w:lang w:bidi="ar-EG"/>
        </w:rPr>
      </w:pPr>
    </w:p>
    <w:p w:rsidR="00F74BD0" w:rsidRPr="002E16EC" w:rsidRDefault="00F74BD0" w:rsidP="00F74BD0">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 xml:space="preserve"> 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r w:rsidRPr="002E16EC">
        <w:rPr>
          <w:rStyle w:val="hps"/>
          <w:rFonts w:ascii="Jameel Noori Nastaleeq" w:hAnsi="Jameel Noori Nastaleeq" w:cs="Jameel Noori Nastaleeq"/>
          <w:color w:val="244061" w:themeColor="accent1" w:themeShade="80"/>
          <w:sz w:val="40"/>
          <w:szCs w:val="40"/>
          <w:cs/>
          <w:lang w:bidi="hi-IN"/>
        </w:rPr>
        <w:t xml:space="preserve">   </w:t>
      </w:r>
    </w:p>
    <w:p w:rsidR="00F74BD0" w:rsidRPr="002E16EC" w:rsidRDefault="00F74BD0" w:rsidP="00F74BD0">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وتنسیق:اسلام ہاؤس ڈاٹ کام</w:t>
      </w:r>
      <w:r w:rsidRPr="002E16EC">
        <w:rPr>
          <w:rFonts w:ascii="Jameel Noori Nastaleeq" w:hAnsi="Jameel Noori Nastaleeq" w:cs="Jameel Noori Nastaleeq"/>
          <w:color w:val="244061" w:themeColor="accent1" w:themeShade="80"/>
          <w:sz w:val="36"/>
          <w:szCs w:val="36"/>
          <w:lang w:bidi="ar-EG"/>
        </w:rPr>
        <w:t xml:space="preserve"> </w:t>
      </w:r>
      <w:r w:rsidRPr="002E16EC">
        <w:rPr>
          <w:rFonts w:ascii="Jameel Noori Nastaleeq" w:hAnsi="Jameel Noori Nastaleeq" w:cs="Jameel Noori Nastaleeq"/>
          <w:color w:val="244061" w:themeColor="accent1" w:themeShade="80"/>
          <w:sz w:val="36"/>
          <w:szCs w:val="36"/>
          <w:lang w:bidi="ar-EG"/>
        </w:rPr>
        <w:br w:type="page"/>
      </w:r>
    </w:p>
    <w:p w:rsidR="00F74BD0" w:rsidRDefault="00F74BD0" w:rsidP="00F74BD0">
      <w:pPr>
        <w:bidi w:val="0"/>
        <w:jc w:val="center"/>
        <w:rPr>
          <w:rFonts w:ascii="Gotham Narrow Light" w:hAnsi="Gotham Narrow Light"/>
          <w:color w:val="006666"/>
          <w:sz w:val="40"/>
          <w:szCs w:val="40"/>
          <w:lang w:bidi="ar-EG"/>
        </w:rPr>
        <w:sectPr w:rsidR="00F74BD0"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F74BD0" w:rsidRPr="00964329" w:rsidRDefault="00F74BD0" w:rsidP="00F74BD0">
      <w:pPr>
        <w:pStyle w:val="Heading4"/>
        <w:jc w:val="center"/>
        <w:rPr>
          <w:rFonts w:cs="KFGQPC Uthman Taha Naskh"/>
          <w:color w:val="244061" w:themeColor="accent1" w:themeShade="80"/>
          <w:sz w:val="50"/>
          <w:szCs w:val="50"/>
          <w:rtl/>
        </w:rPr>
      </w:pPr>
      <w:bookmarkStart w:id="0" w:name="OLE_LINK3"/>
      <w:bookmarkStart w:id="1" w:name="OLE_LINK4"/>
      <w:bookmarkStart w:id="2" w:name="_GoBack"/>
      <w:bookmarkEnd w:id="2"/>
      <w:r w:rsidRPr="00F74BD0">
        <w:rPr>
          <w:rFonts w:cs="AlRiyadh" w:hint="cs"/>
          <w:color w:val="244061" w:themeColor="accent1" w:themeShade="80"/>
          <w:sz w:val="50"/>
          <w:szCs w:val="50"/>
          <w:rtl/>
        </w:rPr>
        <w:lastRenderedPageBreak/>
        <w:t>أيهما أولى وأفضل:الاشتغال بإجابة الأذان أم تعجيل الإفطار؟</w:t>
      </w:r>
    </w:p>
    <w:bookmarkEnd w:id="0"/>
    <w:bookmarkEnd w:id="1"/>
    <w:p w:rsidR="00F74BD0" w:rsidRPr="007E5C73" w:rsidRDefault="00F74BD0" w:rsidP="00F74BD0">
      <w:pPr>
        <w:bidi w:val="0"/>
        <w:rPr>
          <w:rFonts w:ascii="Gotham Narrow Light" w:hAnsi="Gotham Narrow Light" w:cs="AlRiyad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343D87F0" wp14:editId="3794E41F">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14:sizeRelH relativeFrom="margin">
              <wp14:pctWidth>0</wp14:pctWidth>
            </wp14:sizeRelH>
            <wp14:sizeRelV relativeFrom="margin">
              <wp14:pctHeight>0</wp14:pctHeight>
            </wp14:sizeRelV>
          </wp:anchor>
        </w:drawing>
      </w:r>
    </w:p>
    <w:p w:rsidR="00F74BD0" w:rsidRPr="00964329" w:rsidRDefault="00F74BD0" w:rsidP="00F74BD0">
      <w:pPr>
        <w:bidi w:val="0"/>
        <w:jc w:val="center"/>
        <w:rPr>
          <w:rFonts w:cs="KFGQPC Uthman Taha Naskh"/>
          <w:color w:val="244061" w:themeColor="accent1" w:themeShade="80"/>
          <w:sz w:val="28"/>
          <w:szCs w:val="28"/>
          <w:rtl/>
        </w:rPr>
      </w:pPr>
    </w:p>
    <w:p w:rsidR="00F74BD0" w:rsidRPr="00964329" w:rsidRDefault="00F74BD0" w:rsidP="00F74BD0">
      <w:pPr>
        <w:bidi w:val="0"/>
        <w:jc w:val="center"/>
        <w:rPr>
          <w:rFonts w:ascii="Adobe نسخ Medium" w:hAnsi="Adobe نسخ Medium" w:cs="KFGQPC Uthman Taha Naskh"/>
          <w:b/>
          <w:bCs/>
          <w:color w:val="365F91" w:themeColor="accent1" w:themeShade="BF"/>
          <w:sz w:val="48"/>
          <w:szCs w:val="48"/>
          <w:rtl/>
        </w:rPr>
      </w:pPr>
      <w:r w:rsidRPr="00302243">
        <w:rPr>
          <w:rFonts w:cs="AlRiyadh" w:hint="cs"/>
          <w:b/>
          <w:bCs/>
          <w:color w:val="244061" w:themeColor="accent1" w:themeShade="80"/>
          <w:sz w:val="48"/>
          <w:szCs w:val="48"/>
          <w:rtl/>
        </w:rPr>
        <w:t>فتوى:موقع الإسلام سؤال وجواب</w:t>
      </w:r>
    </w:p>
    <w:p w:rsidR="00F74BD0" w:rsidRPr="007E5C73" w:rsidRDefault="00F74BD0" w:rsidP="00F74BD0">
      <w:pPr>
        <w:bidi w:val="0"/>
        <w:jc w:val="center"/>
        <w:rPr>
          <w:rFonts w:ascii="Adobe نسخ Medium" w:hAnsi="Adobe نسخ Medium" w:cs="AlRiyadh"/>
          <w:color w:val="595959" w:themeColor="text1" w:themeTint="A6"/>
          <w:sz w:val="2"/>
          <w:szCs w:val="2"/>
          <w:rtl/>
          <w:lang w:bidi="ar-EG"/>
        </w:rPr>
      </w:pPr>
    </w:p>
    <w:p w:rsidR="00F74BD0" w:rsidRPr="007E5C73" w:rsidRDefault="00F74BD0" w:rsidP="00F74BD0">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F74BD0" w:rsidRPr="00964329" w:rsidRDefault="00F74BD0" w:rsidP="00F74BD0">
      <w:pPr>
        <w:bidi w:val="0"/>
        <w:jc w:val="center"/>
        <w:rPr>
          <w:rFonts w:ascii="Times New Roman" w:hAnsi="Times New Roman" w:cs="KFGQPC Uthman Taha Naskh"/>
          <w:b/>
          <w:bCs/>
          <w:color w:val="365F91" w:themeColor="accent1" w:themeShade="BF"/>
          <w:sz w:val="36"/>
          <w:szCs w:val="36"/>
          <w:rtl/>
          <w:lang w:bidi="ur-PK"/>
        </w:rPr>
      </w:pPr>
      <w:r w:rsidRPr="007E5C73">
        <w:rPr>
          <w:rFonts w:cs="AlRiyadh" w:hint="cs"/>
          <w:b/>
          <w:bCs/>
          <w:color w:val="244061" w:themeColor="accent1" w:themeShade="80"/>
          <w:sz w:val="36"/>
          <w:szCs w:val="36"/>
          <w:rtl/>
        </w:rPr>
        <w:t>ترجمة:</w:t>
      </w:r>
      <w:r>
        <w:rPr>
          <w:rFonts w:cs="AlRiyadh" w:hint="cs"/>
          <w:b/>
          <w:bCs/>
          <w:color w:val="244061" w:themeColor="accent1" w:themeShade="80"/>
          <w:sz w:val="36"/>
          <w:szCs w:val="36"/>
          <w:rtl/>
        </w:rPr>
        <w:t xml:space="preserve"> </w:t>
      </w:r>
      <w:r w:rsidRPr="007E5C73">
        <w:rPr>
          <w:rFonts w:cs="AlRiyadh" w:hint="cs"/>
          <w:b/>
          <w:bCs/>
          <w:color w:val="244061" w:themeColor="accent1" w:themeShade="80"/>
          <w:sz w:val="40"/>
          <w:szCs w:val="40"/>
          <w:rtl/>
        </w:rPr>
        <w:t>موقع الإسلام سؤال وجواب</w:t>
      </w:r>
    </w:p>
    <w:p w:rsidR="00F74BD0" w:rsidRPr="00964329" w:rsidRDefault="00F74BD0" w:rsidP="00F74BD0">
      <w:pPr>
        <w:bidi w:val="0"/>
        <w:jc w:val="center"/>
        <w:rPr>
          <w:rFonts w:cs="KFGQPC Uthman Taha Naskh"/>
          <w:b/>
          <w:bCs/>
          <w:color w:val="244061" w:themeColor="accent1" w:themeShade="80"/>
          <w:sz w:val="36"/>
          <w:szCs w:val="36"/>
          <w:rtl/>
        </w:rPr>
      </w:pPr>
      <w:r w:rsidRPr="007E5C73">
        <w:rPr>
          <w:rFonts w:ascii="Times New Roman" w:hAnsi="Times New Roman" w:cs="AlRiyadh" w:hint="cs"/>
          <w:b/>
          <w:bCs/>
          <w:color w:val="365F91" w:themeColor="accent1" w:themeShade="BF"/>
          <w:sz w:val="36"/>
          <w:szCs w:val="36"/>
          <w:rtl/>
          <w:lang w:bidi="ar-EG"/>
        </w:rPr>
        <w:t xml:space="preserve"> </w:t>
      </w:r>
      <w:r w:rsidRPr="007E5C73">
        <w:rPr>
          <w:rFonts w:cs="AlRiyadh" w:hint="cs"/>
          <w:b/>
          <w:bCs/>
          <w:color w:val="244061" w:themeColor="accent1" w:themeShade="80"/>
          <w:sz w:val="36"/>
          <w:szCs w:val="36"/>
          <w:rtl/>
        </w:rPr>
        <w:t>مراجعة</w:t>
      </w:r>
      <w:r>
        <w:rPr>
          <w:rFonts w:cs="AlRiyadh" w:hint="cs"/>
          <w:b/>
          <w:bCs/>
          <w:color w:val="244061" w:themeColor="accent1" w:themeShade="80"/>
          <w:sz w:val="36"/>
          <w:szCs w:val="36"/>
          <w:rtl/>
        </w:rPr>
        <w:t xml:space="preserve"> وتنسيق</w:t>
      </w:r>
      <w:r w:rsidRPr="007E5C73">
        <w:rPr>
          <w:rFonts w:cs="AlRiyadh" w:hint="cs"/>
          <w:b/>
          <w:bCs/>
          <w:color w:val="244061" w:themeColor="accent1" w:themeShade="80"/>
          <w:sz w:val="36"/>
          <w:szCs w:val="36"/>
          <w:rtl/>
        </w:rPr>
        <w:t>:</w:t>
      </w:r>
      <w:r>
        <w:rPr>
          <w:rFonts w:cs="AlRiyadh" w:hint="cs"/>
          <w:b/>
          <w:bCs/>
          <w:color w:val="244061" w:themeColor="accent1" w:themeShade="80"/>
          <w:sz w:val="36"/>
          <w:szCs w:val="36"/>
          <w:rtl/>
        </w:rPr>
        <w:t>موقع دارالإسلام</w:t>
      </w:r>
    </w:p>
    <w:p w:rsidR="00F74BD0" w:rsidRPr="006E0D44" w:rsidRDefault="00F74BD0" w:rsidP="00F74BD0">
      <w:pPr>
        <w:jc w:val="center"/>
        <w:rPr>
          <w:rFonts w:ascii="Jameel Noori Nastaleeq" w:hAnsi="Jameel Noori Nastaleeq" w:cs="Jameel Noori Nastaleeq"/>
          <w:b/>
          <w:bCs/>
          <w:color w:val="244061" w:themeColor="accent1" w:themeShade="80"/>
          <w:sz w:val="62"/>
          <w:szCs w:val="62"/>
          <w:rtl/>
          <w:lang w:bidi="ur-PK"/>
        </w:rPr>
      </w:pPr>
      <w:bookmarkStart w:id="3" w:name="OLE_LINK1"/>
      <w:bookmarkStart w:id="4" w:name="OLE_LINK2"/>
      <w:r w:rsidRPr="00302243">
        <w:rPr>
          <w:rFonts w:cs="Arial Unicode MS" w:hint="cs"/>
          <w:b/>
          <w:bCs/>
          <w:noProof/>
          <w:color w:val="800000"/>
          <w:sz w:val="52"/>
          <w:szCs w:val="52"/>
        </w:rPr>
        <w:lastRenderedPageBreak/>
        <w:drawing>
          <wp:anchor distT="0" distB="0" distL="114300" distR="114300" simplePos="0" relativeHeight="251659264" behindDoc="0" locked="0" layoutInCell="1" allowOverlap="1" wp14:anchorId="3DE35047" wp14:editId="548B9BB8">
            <wp:simplePos x="0" y="0"/>
            <wp:positionH relativeFrom="margin">
              <wp:posOffset>362040</wp:posOffset>
            </wp:positionH>
            <wp:positionV relativeFrom="paragraph">
              <wp:posOffset>1151995</wp:posOffset>
            </wp:positionV>
            <wp:extent cx="2158850" cy="242594"/>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9780" cy="242699"/>
                    </a:xfrm>
                    <a:prstGeom prst="rect">
                      <a:avLst/>
                    </a:prstGeom>
                  </pic:spPr>
                </pic:pic>
              </a:graphicData>
            </a:graphic>
            <wp14:sizeRelV relativeFrom="margin">
              <wp14:pctHeight>0</wp14:pctHeight>
            </wp14:sizeRelV>
          </wp:anchor>
        </w:drawing>
      </w:r>
      <w:bookmarkEnd w:id="3"/>
      <w:bookmarkEnd w:id="4"/>
      <w:r w:rsidRPr="00F74BD0">
        <w:rPr>
          <w:rFonts w:ascii="Jameel Noori Nastaleeq" w:hAnsi="Jameel Noori Nastaleeq" w:cs="Jameel Noori Nastaleeq" w:hint="cs"/>
          <w:b/>
          <w:bCs/>
          <w:color w:val="244061" w:themeColor="accent1" w:themeShade="80"/>
          <w:sz w:val="52"/>
          <w:szCs w:val="52"/>
          <w:rtl/>
          <w:lang w:bidi="ur-PK"/>
        </w:rPr>
        <w:t xml:space="preserve"> اذان کا جواب دینے میں مشغول ہونا بہتر ہے یا افطار میں جلدی کرنا؟</w:t>
      </w:r>
    </w:p>
    <w:p w:rsidR="00F74BD0" w:rsidRPr="00DA093A" w:rsidRDefault="00F74BD0" w:rsidP="00DA093A">
      <w:pPr>
        <w:jc w:val="both"/>
        <w:rPr>
          <w:rFonts w:ascii="Jameel Noori Nastaleeq" w:hAnsi="Jameel Noori Nastaleeq" w:cs="Jameel Noori Nastaleeq"/>
          <w:sz w:val="40"/>
          <w:szCs w:val="40"/>
          <w:rtl/>
        </w:rPr>
      </w:pPr>
      <w:r>
        <w:rPr>
          <w:rFonts w:ascii="Jameel Noori Nastaleeq" w:hAnsi="Jameel Noori Nastaleeq" w:cs="Jameel Noori Nastaleeq"/>
          <w:color w:val="FF0000"/>
          <w:sz w:val="52"/>
          <w:szCs w:val="52"/>
          <w:lang w:bidi="ur-PK"/>
        </w:rPr>
        <w:t>:101582</w:t>
      </w:r>
      <w:r w:rsidRPr="001D3EDE">
        <w:rPr>
          <w:rFonts w:ascii="Jameel Noori Nastaleeq" w:hAnsi="Jameel Noori Nastaleeq" w:cs="Jameel Noori Nastaleeq" w:hint="cs"/>
          <w:color w:val="FF0000"/>
          <w:sz w:val="52"/>
          <w:szCs w:val="52"/>
          <w:rtl/>
        </w:rPr>
        <w:t>س</w:t>
      </w:r>
      <w:r w:rsidRPr="001D3EDE">
        <w:rPr>
          <w:rFonts w:ascii="Jameel Noori Nastaleeq" w:hAnsi="Jameel Noori Nastaleeq" w:cs="Jameel Noori Nastaleeq" w:hint="cs"/>
          <w:color w:val="FF0000"/>
          <w:sz w:val="52"/>
          <w:szCs w:val="52"/>
          <w:rtl/>
          <w:lang w:bidi="ur-PK"/>
        </w:rPr>
        <w:t>وال:</w:t>
      </w:r>
      <w:r w:rsidRPr="00302243">
        <w:rPr>
          <w:rFonts w:ascii="Jameel Noori Nastaleeq" w:hAnsi="Jameel Noori Nastaleeq" w:cs="Jameel Noori Nastaleeq"/>
          <w:sz w:val="36"/>
          <w:szCs w:val="36"/>
          <w:rtl/>
        </w:rPr>
        <w:t xml:space="preserve"> </w:t>
      </w:r>
      <w:r w:rsidRPr="00DA093A">
        <w:rPr>
          <w:rFonts w:ascii="Jameel Noori Nastaleeq" w:hAnsi="Jameel Noori Nastaleeq" w:cs="Jameel Noori Nastaleeq"/>
          <w:sz w:val="36"/>
          <w:szCs w:val="36"/>
          <w:rtl/>
        </w:rPr>
        <w:t xml:space="preserve">كہتے ہيں كہ اذان </w:t>
      </w:r>
      <w:r w:rsidRPr="00DA093A">
        <w:rPr>
          <w:rFonts w:ascii="Jameel Noori Nastaleeq" w:hAnsi="Jameel Noori Nastaleeq" w:cs="Jameel Noori Nastaleeq" w:hint="cs"/>
          <w:sz w:val="36"/>
          <w:szCs w:val="36"/>
          <w:rtl/>
        </w:rPr>
        <w:t xml:space="preserve">کا </w:t>
      </w:r>
      <w:r w:rsidRPr="00DA093A">
        <w:rPr>
          <w:rFonts w:ascii="Jameel Noori Nastaleeq" w:hAnsi="Jameel Noori Nastaleeq" w:cs="Jameel Noori Nastaleeq"/>
          <w:sz w:val="36"/>
          <w:szCs w:val="36"/>
          <w:rtl/>
        </w:rPr>
        <w:t>س</w:t>
      </w:r>
      <w:r w:rsidRPr="00DA093A">
        <w:rPr>
          <w:rFonts w:ascii="Jameel Noori Nastaleeq" w:hAnsi="Jameel Noori Nastaleeq" w:cs="Jameel Noori Nastaleeq" w:hint="cs"/>
          <w:sz w:val="36"/>
          <w:szCs w:val="36"/>
          <w:rtl/>
        </w:rPr>
        <w:t xml:space="preserve">ماع </w:t>
      </w:r>
      <w:r w:rsidRPr="00DA093A">
        <w:rPr>
          <w:rFonts w:ascii="Jameel Noori Nastaleeq" w:hAnsi="Jameel Noori Nastaleeq" w:cs="Jameel Noori Nastaleeq"/>
          <w:sz w:val="36"/>
          <w:szCs w:val="36"/>
          <w:rtl/>
        </w:rPr>
        <w:t xml:space="preserve"> واجب ہے، ليكن مغرب كى اذان كے وقت افطارى كرنے والے شخص كے متعلق كيا حكم ہے، آيا كھانے ميں مشغول ہونے كى بنا پر اسے اذان كا جواب دينا معاف ہے ؟ اور فجر كى اذان كے وقت سحرى كرنے</w:t>
      </w:r>
      <w:r w:rsidR="00DA093A">
        <w:rPr>
          <w:rFonts w:ascii="Jameel Noori Nastaleeq" w:hAnsi="Jameel Noori Nastaleeq" w:cs="Jameel Noori Nastaleeq" w:hint="cs"/>
          <w:sz w:val="36"/>
          <w:szCs w:val="36"/>
          <w:rtl/>
          <w:lang w:bidi="ur-PK"/>
        </w:rPr>
        <w:t>میں اسی چیز کا کیا</w:t>
      </w:r>
      <w:r w:rsidRPr="00DA093A">
        <w:rPr>
          <w:rFonts w:ascii="Jameel Noori Nastaleeq" w:hAnsi="Jameel Noori Nastaleeq" w:cs="Jameel Noori Nastaleeq"/>
          <w:sz w:val="36"/>
          <w:szCs w:val="36"/>
          <w:rtl/>
        </w:rPr>
        <w:t xml:space="preserve"> حكم ہے ؟</w:t>
      </w:r>
    </w:p>
    <w:p w:rsidR="00F74BD0" w:rsidRDefault="00F74BD0" w:rsidP="00DA093A">
      <w:pPr>
        <w:jc w:val="right"/>
        <w:rPr>
          <w:rFonts w:ascii="Jameel Noori Nastaleeq" w:hAnsi="Jameel Noori Nastaleeq" w:cs="Jameel Noori Nastaleeq"/>
          <w:b/>
          <w:bCs/>
          <w:color w:val="C00000"/>
          <w:sz w:val="52"/>
          <w:szCs w:val="52"/>
          <w:rtl/>
          <w:lang w:bidi="ur-PK"/>
        </w:rPr>
      </w:pPr>
      <w:r w:rsidRPr="00203688">
        <w:rPr>
          <w:rFonts w:ascii="Jameel Noori Nastaleeq" w:hAnsi="Jameel Noori Nastaleeq" w:cs="Jameel Noori Nastaleeq"/>
          <w:sz w:val="36"/>
          <w:szCs w:val="36"/>
        </w:rPr>
        <w:t>Published Date: 2009-09-02</w:t>
      </w:r>
    </w:p>
    <w:p w:rsidR="00F74BD0" w:rsidRPr="00DD1FBB" w:rsidRDefault="00F74BD0" w:rsidP="00F74BD0">
      <w:pPr>
        <w:jc w:val="both"/>
        <w:rPr>
          <w:rFonts w:ascii="Jameel Noori Nastaleeq" w:eastAsia="Times New Roman" w:hAnsi="Jameel Noori Nastaleeq" w:cs="Jameel Noori Nastaleeq"/>
          <w:b/>
          <w:bCs/>
          <w:color w:val="FF0000"/>
          <w:sz w:val="52"/>
          <w:szCs w:val="52"/>
          <w:rtl/>
        </w:rPr>
      </w:pPr>
      <w:r w:rsidRPr="0033652D">
        <w:rPr>
          <w:rFonts w:ascii="Jameel Noori Nastaleeq" w:hAnsi="Jameel Noori Nastaleeq" w:cs="Jameel Noori Nastaleeq" w:hint="cs"/>
          <w:b/>
          <w:bCs/>
          <w:color w:val="C00000"/>
          <w:sz w:val="52"/>
          <w:szCs w:val="52"/>
          <w:rtl/>
          <w:lang w:bidi="ur-PK"/>
        </w:rPr>
        <w:lastRenderedPageBreak/>
        <w:t>جواب:</w:t>
      </w:r>
    </w:p>
    <w:p w:rsidR="00F74BD0" w:rsidRPr="000605F8" w:rsidRDefault="00F74BD0" w:rsidP="00F74BD0">
      <w:pPr>
        <w:jc w:val="both"/>
        <w:rPr>
          <w:rFonts w:ascii="Jameel Noori Nastaleeq" w:hAnsi="Jameel Noori Nastaleeq" w:cs="Jameel Noori Nastaleeq"/>
          <w:b/>
          <w:bCs/>
          <w:sz w:val="36"/>
          <w:szCs w:val="36"/>
          <w:rtl/>
          <w:lang w:bidi="ur-PK"/>
        </w:rPr>
      </w:pPr>
      <w:r>
        <w:rPr>
          <w:rFonts w:ascii="Jameel Noori Nastaleeq" w:hAnsi="Jameel Noori Nastaleeq" w:cs="Jameel Noori Nastaleeq" w:hint="cs"/>
          <w:b/>
          <w:bCs/>
          <w:sz w:val="52"/>
          <w:szCs w:val="52"/>
          <w:rtl/>
          <w:lang w:bidi="ur-PK"/>
        </w:rPr>
        <w:t xml:space="preserve">الحمد للہ </w:t>
      </w:r>
      <w:r>
        <w:rPr>
          <w:rFonts w:ascii="Jameel Noori Nastaleeq" w:hAnsi="Jameel Noori Nastaleeq" w:cs="Jameel Noori Nastaleeq" w:hint="cs"/>
          <w:b/>
          <w:bCs/>
          <w:sz w:val="36"/>
          <w:szCs w:val="36"/>
          <w:rtl/>
          <w:lang w:bidi="ur-PK"/>
        </w:rPr>
        <w:t>:</w:t>
      </w:r>
    </w:p>
    <w:p w:rsidR="00F74BD0" w:rsidRPr="00203688" w:rsidRDefault="00F74BD0" w:rsidP="00F74BD0">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اذان كے كلمات د</w:t>
      </w:r>
      <w:r>
        <w:rPr>
          <w:rFonts w:ascii="Jameel Noori Nastaleeq" w:hAnsi="Jameel Noori Nastaleeq" w:cs="Jameel Noori Nastaleeq" w:hint="cs"/>
          <w:sz w:val="36"/>
          <w:szCs w:val="36"/>
          <w:rtl/>
        </w:rPr>
        <w:t>ہ</w:t>
      </w:r>
      <w:r>
        <w:rPr>
          <w:rFonts w:ascii="Jameel Noori Nastaleeq" w:hAnsi="Jameel Noori Nastaleeq" w:cs="Jameel Noori Nastaleeq"/>
          <w:sz w:val="36"/>
          <w:szCs w:val="36"/>
          <w:rtl/>
        </w:rPr>
        <w:t>رانے اور مؤذن ك</w:t>
      </w:r>
      <w:r>
        <w:rPr>
          <w:rFonts w:ascii="Jameel Noori Nastaleeq" w:hAnsi="Jameel Noori Nastaleeq" w:cs="Jameel Noori Nastaleeq" w:hint="cs"/>
          <w:sz w:val="36"/>
          <w:szCs w:val="36"/>
          <w:rtl/>
        </w:rPr>
        <w:t xml:space="preserve">ے کلمات کی </w:t>
      </w:r>
      <w:r w:rsidRPr="00203688">
        <w:rPr>
          <w:rFonts w:ascii="Jameel Noori Nastaleeq" w:hAnsi="Jameel Noori Nastaleeq" w:cs="Jameel Noori Nastaleeq"/>
          <w:sz w:val="36"/>
          <w:szCs w:val="36"/>
          <w:rtl/>
        </w:rPr>
        <w:t xml:space="preserve"> متابعت </w:t>
      </w:r>
      <w:r>
        <w:rPr>
          <w:rFonts w:ascii="Jameel Noori Nastaleeq" w:hAnsi="Jameel Noori Nastaleeq" w:cs="Jameel Noori Nastaleeq" w:hint="cs"/>
          <w:sz w:val="36"/>
          <w:szCs w:val="36"/>
          <w:rtl/>
        </w:rPr>
        <w:t xml:space="preserve"> کرنے کے بارے </w:t>
      </w:r>
      <w:r w:rsidRPr="00203688">
        <w:rPr>
          <w:rFonts w:ascii="Jameel Noori Nastaleeq" w:hAnsi="Jameel Noori Nastaleeq" w:cs="Jameel Noori Nastaleeq"/>
          <w:sz w:val="36"/>
          <w:szCs w:val="36"/>
          <w:rtl/>
        </w:rPr>
        <w:t>ميں علماء كرام كا اختلاف ہے، اور جمہور علماء كا قول ہى صحيح ہے، كہ اس كى متابعت واجب نہيں، بلكہ مستحب ہے، مالكيہ، شافعيہ، اور حنابلہ كا يہى قول ہے</w:t>
      </w:r>
      <w:r w:rsidRPr="00203688">
        <w:rPr>
          <w:rFonts w:ascii="Jameel Noori Nastaleeq" w:hAnsi="Jameel Noori Nastaleeq" w:cs="Jameel Noori Nastaleeq"/>
          <w:sz w:val="36"/>
          <w:szCs w:val="36"/>
        </w:rPr>
        <w:t xml:space="preserve">. </w:t>
      </w:r>
    </w:p>
    <w:p w:rsidR="00F74BD0" w:rsidRPr="00203688" w:rsidRDefault="00F74BD0" w:rsidP="00F74BD0">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امام نووى رحمہ اللہ كتے ہيں</w:t>
      </w:r>
      <w:r w:rsidRPr="00203688">
        <w:rPr>
          <w:rFonts w:ascii="Jameel Noori Nastaleeq" w:hAnsi="Jameel Noori Nastaleeq" w:cs="Jameel Noori Nastaleeq"/>
          <w:sz w:val="36"/>
          <w:szCs w:val="36"/>
        </w:rPr>
        <w:t xml:space="preserve">: </w:t>
      </w:r>
    </w:p>
    <w:p w:rsidR="00DA093A" w:rsidRDefault="00DA093A" w:rsidP="00DA093A">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lastRenderedPageBreak/>
        <w:t>’’</w:t>
      </w:r>
      <w:r w:rsidR="00F74BD0" w:rsidRPr="00203688">
        <w:rPr>
          <w:rFonts w:ascii="Jameel Noori Nastaleeq" w:hAnsi="Jameel Noori Nastaleeq" w:cs="Jameel Noori Nastaleeq"/>
          <w:sz w:val="36"/>
          <w:szCs w:val="36"/>
        </w:rPr>
        <w:t xml:space="preserve"> </w:t>
      </w:r>
      <w:r w:rsidR="00F74BD0" w:rsidRPr="00203688">
        <w:rPr>
          <w:rFonts w:ascii="Jameel Noori Nastaleeq" w:hAnsi="Jameel Noori Nastaleeq" w:cs="Jameel Noori Nastaleeq"/>
          <w:sz w:val="36"/>
          <w:szCs w:val="36"/>
          <w:rtl/>
        </w:rPr>
        <w:t xml:space="preserve">ہمارا مسلك يہى ہے كہ اذان كى متابعت سنت ہے واجب نہيں، اور جمہور علماء كا بھى يہى قول ہے، ليكن امام طحاوى رحمہ اللہ نے بعض سلف سے اس كے خلاف ذكر كيا ہے كہ يہ واجب ہے </w:t>
      </w:r>
      <w:r>
        <w:rPr>
          <w:rFonts w:ascii="Jameel Noori Nastaleeq" w:hAnsi="Jameel Noori Nastaleeq" w:cs="Jameel Noori Nastaleeq" w:hint="cs"/>
          <w:sz w:val="36"/>
          <w:szCs w:val="36"/>
          <w:rtl/>
        </w:rPr>
        <w:t>‘‘۔</w:t>
      </w:r>
      <w:r w:rsidR="00F74BD0" w:rsidRPr="00203688">
        <w:rPr>
          <w:rFonts w:ascii="Jameel Noori Nastaleeq" w:hAnsi="Jameel Noori Nastaleeq" w:cs="Jameel Noori Nastaleeq"/>
          <w:sz w:val="36"/>
          <w:szCs w:val="36"/>
          <w:rtl/>
        </w:rPr>
        <w:t xml:space="preserve"> انتہى</w:t>
      </w:r>
      <w:r w:rsidR="00F74BD0" w:rsidRPr="00203688">
        <w:rPr>
          <w:rFonts w:ascii="Jameel Noori Nastaleeq" w:hAnsi="Jameel Noori Nastaleeq" w:cs="Jameel Noori Nastaleeq"/>
          <w:sz w:val="36"/>
          <w:szCs w:val="36"/>
        </w:rPr>
        <w:t xml:space="preserve">. </w:t>
      </w:r>
    </w:p>
    <w:p w:rsidR="00F74BD0" w:rsidRPr="00203688" w:rsidRDefault="00F74BD0" w:rsidP="00DA093A">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ديكھيں: المجموع ( 3 / 127</w:t>
      </w:r>
      <w:r w:rsidRPr="00203688">
        <w:rPr>
          <w:rFonts w:ascii="Jameel Noori Nastaleeq" w:hAnsi="Jameel Noori Nastaleeq" w:cs="Jameel Noori Nastaleeq"/>
          <w:sz w:val="36"/>
          <w:szCs w:val="36"/>
        </w:rPr>
        <w:t xml:space="preserve"> </w:t>
      </w:r>
      <w:r w:rsidR="00DA093A">
        <w:rPr>
          <w:rFonts w:ascii="Jameel Noori Nastaleeq" w:hAnsi="Jameel Noori Nastaleeq" w:cs="Jameel Noori Nastaleeq" w:hint="cs"/>
          <w:sz w:val="36"/>
          <w:szCs w:val="36"/>
          <w:rtl/>
        </w:rPr>
        <w:t>)</w:t>
      </w:r>
    </w:p>
    <w:p w:rsidR="00F74BD0" w:rsidRPr="00203688" w:rsidRDefault="00F74BD0" w:rsidP="00DA093A">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 xml:space="preserve">اور </w:t>
      </w:r>
      <w:r w:rsidR="00DA093A">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tl/>
        </w:rPr>
        <w:t xml:space="preserve"> المغنى </w:t>
      </w:r>
      <w:r w:rsidR="00DA093A">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tl/>
        </w:rPr>
        <w:t xml:space="preserve"> ميں امام احمد رحمہ اللہ سے منقول ہے</w:t>
      </w:r>
      <w:r w:rsidRPr="00203688">
        <w:rPr>
          <w:rFonts w:ascii="Jameel Noori Nastaleeq" w:hAnsi="Jameel Noori Nastaleeq" w:cs="Jameel Noori Nastaleeq"/>
          <w:sz w:val="36"/>
          <w:szCs w:val="36"/>
        </w:rPr>
        <w:t xml:space="preserve">: </w:t>
      </w:r>
    </w:p>
    <w:p w:rsidR="00F74BD0" w:rsidRPr="00203688" w:rsidRDefault="00F74BD0" w:rsidP="00DA093A">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Pr>
        <w:t xml:space="preserve"> </w:t>
      </w:r>
      <w:r w:rsidR="00DA093A">
        <w:rPr>
          <w:rFonts w:ascii="Jameel Noori Nastaleeq" w:hAnsi="Jameel Noori Nastaleeq" w:cs="Jameel Noori Nastaleeq" w:hint="cs"/>
          <w:sz w:val="36"/>
          <w:szCs w:val="36"/>
          <w:rtl/>
          <w:lang w:bidi="ur-PK"/>
        </w:rPr>
        <w:t>’’</w:t>
      </w:r>
      <w:r w:rsidRPr="00203688">
        <w:rPr>
          <w:rFonts w:ascii="Jameel Noori Nastaleeq" w:hAnsi="Jameel Noori Nastaleeq" w:cs="Jameel Noori Nastaleeq"/>
          <w:sz w:val="36"/>
          <w:szCs w:val="36"/>
          <w:rtl/>
        </w:rPr>
        <w:t>اور اگر</w:t>
      </w:r>
      <w:r w:rsidR="00DA093A">
        <w:rPr>
          <w:rFonts w:ascii="Jameel Noori Nastaleeq" w:hAnsi="Jameel Noori Nastaleeq" w:cs="Jameel Noori Nastaleeq" w:hint="cs"/>
          <w:sz w:val="36"/>
          <w:szCs w:val="36"/>
          <w:rtl/>
        </w:rPr>
        <w:t xml:space="preserve"> </w:t>
      </w:r>
      <w:r w:rsidR="00DA093A">
        <w:rPr>
          <w:rFonts w:ascii="Jameel Noori Nastaleeq" w:hAnsi="Jameel Noori Nastaleeq" w:cs="Jameel Noori Nastaleeq" w:hint="cs"/>
          <w:sz w:val="36"/>
          <w:szCs w:val="36"/>
          <w:rtl/>
          <w:lang w:bidi="ur-PK"/>
        </w:rPr>
        <w:t>وہ اس کے کہنے کی طرح نہ کہے (</w:t>
      </w:r>
      <w:r w:rsidRPr="00203688">
        <w:rPr>
          <w:rFonts w:ascii="Jameel Noori Nastaleeq" w:hAnsi="Jameel Noori Nastaleeq" w:cs="Jameel Noori Nastaleeq"/>
          <w:sz w:val="36"/>
          <w:szCs w:val="36"/>
          <w:rtl/>
        </w:rPr>
        <w:t xml:space="preserve"> </w:t>
      </w:r>
      <w:r w:rsidR="00DA093A">
        <w:rPr>
          <w:rFonts w:ascii="Jameel Noori Nastaleeq" w:hAnsi="Jameel Noori Nastaleeq" w:cs="Jameel Noori Nastaleeq" w:hint="cs"/>
          <w:sz w:val="36"/>
          <w:szCs w:val="36"/>
          <w:rtl/>
          <w:lang w:bidi="ur-PK"/>
        </w:rPr>
        <w:t>یعنی اذان کا جواب نہ دے</w:t>
      </w:r>
      <w:r w:rsidR="00DA093A">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tl/>
        </w:rPr>
        <w:t xml:space="preserve">تو اس ميں كوئى حرج نہيں </w:t>
      </w:r>
      <w:r w:rsidR="00DA093A">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tl/>
        </w:rPr>
        <w:t xml:space="preserve"> </w:t>
      </w:r>
      <w:r w:rsidR="00DA093A">
        <w:rPr>
          <w:rFonts w:ascii="Jameel Noori Nastaleeq" w:hAnsi="Jameel Noori Nastaleeq" w:cs="Jameel Noori Nastaleeq" w:hint="cs"/>
          <w:sz w:val="36"/>
          <w:szCs w:val="36"/>
          <w:rtl/>
          <w:lang w:bidi="ur-PK"/>
        </w:rPr>
        <w:t>آپؒ کا قول تصرّف کے ساتھ ختم ہوا</w:t>
      </w:r>
      <w:r w:rsidRPr="00203688">
        <w:rPr>
          <w:rFonts w:ascii="Jameel Noori Nastaleeq" w:hAnsi="Jameel Noori Nastaleeq" w:cs="Jameel Noori Nastaleeq"/>
          <w:sz w:val="36"/>
          <w:szCs w:val="36"/>
        </w:rPr>
        <w:t xml:space="preserve">. </w:t>
      </w:r>
    </w:p>
    <w:p w:rsidR="00F74BD0" w:rsidRPr="00203688" w:rsidRDefault="00F74BD0" w:rsidP="00DA093A">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 xml:space="preserve">ديكھيں: المغنى ابن قدامہ ( 1 / 256 </w:t>
      </w:r>
      <w:r w:rsidR="00DA093A">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Pr>
        <w:t xml:space="preserve"> </w:t>
      </w:r>
    </w:p>
    <w:p w:rsidR="00DA093A" w:rsidRDefault="00F74BD0" w:rsidP="00DA093A">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lastRenderedPageBreak/>
        <w:t>اس كى دليل نبى كريم صلى اللہ عليہ وسلم كا مالك بن حويرث اور ان كے ساتھيوں كو يہ فرمان ہے</w:t>
      </w:r>
      <w:r w:rsidRPr="00203688">
        <w:rPr>
          <w:rFonts w:ascii="Jameel Noori Nastaleeq" w:hAnsi="Jameel Noori Nastaleeq" w:cs="Jameel Noori Nastaleeq"/>
          <w:sz w:val="36"/>
          <w:szCs w:val="36"/>
        </w:rPr>
        <w:t xml:space="preserve">: </w:t>
      </w:r>
    </w:p>
    <w:p w:rsidR="00DA093A" w:rsidRPr="00DA093A" w:rsidRDefault="00DA093A" w:rsidP="00DA093A">
      <w:pPr>
        <w:jc w:val="both"/>
        <w:rPr>
          <w:rFonts w:ascii="Jameel Noori Nastaleeq" w:hAnsi="Jameel Noori Nastaleeq" w:cs="Jameel Noori Nastaleeq"/>
          <w:sz w:val="36"/>
          <w:szCs w:val="36"/>
          <w:rtl/>
        </w:rPr>
      </w:pPr>
      <w:r>
        <w:rPr>
          <w:rFonts w:ascii="Jameel Noori Nastaleeq" w:hAnsi="Jameel Noori Nastaleeq" w:cs="Jameel Noori Nastaleeq"/>
          <w:sz w:val="36"/>
          <w:szCs w:val="36"/>
        </w:rPr>
        <w:t>)</w:t>
      </w:r>
      <w:r w:rsidRPr="00DA093A">
        <w:rPr>
          <w:rStyle w:val="lineheight"/>
          <w:rFonts w:ascii="Traditional Arabic" w:hAnsi="Traditional Arabic" w:cs="Traditional Arabic"/>
          <w:sz w:val="36"/>
          <w:szCs w:val="36"/>
        </w:rPr>
        <w:t xml:space="preserve"> </w:t>
      </w:r>
      <w:r w:rsidRPr="00DA093A">
        <w:rPr>
          <w:rStyle w:val="lineheight"/>
          <w:rFonts w:ascii="Traditional Arabic" w:hAnsi="Traditional Arabic" w:cs="Traditional Arabic"/>
          <w:sz w:val="36"/>
          <w:szCs w:val="36"/>
          <w:rtl/>
        </w:rPr>
        <w:t>إذا حضرت الص</w:t>
      </w:r>
      <w:r>
        <w:rPr>
          <w:rStyle w:val="lineheight"/>
          <w:rFonts w:ascii="Traditional Arabic" w:hAnsi="Traditional Arabic" w:cs="Traditional Arabic" w:hint="cs"/>
          <w:sz w:val="36"/>
          <w:szCs w:val="36"/>
          <w:rtl/>
        </w:rPr>
        <w:t>ّ</w:t>
      </w:r>
      <w:r w:rsidRPr="00DA093A">
        <w:rPr>
          <w:rStyle w:val="lineheight"/>
          <w:rFonts w:ascii="Traditional Arabic" w:hAnsi="Traditional Arabic" w:cs="Traditional Arabic"/>
          <w:sz w:val="36"/>
          <w:szCs w:val="36"/>
          <w:rtl/>
        </w:rPr>
        <w:t>لاة فليؤذ</w:t>
      </w:r>
      <w:r>
        <w:rPr>
          <w:rStyle w:val="lineheight"/>
          <w:rFonts w:ascii="Traditional Arabic" w:hAnsi="Traditional Arabic" w:cs="Traditional Arabic" w:hint="cs"/>
          <w:sz w:val="36"/>
          <w:szCs w:val="36"/>
          <w:rtl/>
        </w:rPr>
        <w:t>ّ</w:t>
      </w:r>
      <w:r w:rsidRPr="00DA093A">
        <w:rPr>
          <w:rStyle w:val="lineheight"/>
          <w:rFonts w:ascii="Traditional Arabic" w:hAnsi="Traditional Arabic" w:cs="Traditional Arabic"/>
          <w:sz w:val="36"/>
          <w:szCs w:val="36"/>
          <w:rtl/>
        </w:rPr>
        <w:t>ن لكم أحدكم ، وليؤمكم أكبركم</w:t>
      </w:r>
      <w:r w:rsidRPr="00DA093A">
        <w:rPr>
          <w:rStyle w:val="lineheight"/>
          <w:rFonts w:ascii="Traditional Arabic" w:hAnsi="Traditional Arabic" w:cs="Traditional Arabic"/>
          <w:sz w:val="36"/>
          <w:szCs w:val="36"/>
        </w:rPr>
        <w:t xml:space="preserve"> </w:t>
      </w:r>
      <w:r>
        <w:rPr>
          <w:rStyle w:val="lineheight"/>
          <w:rFonts w:ascii="Traditional Arabic" w:hAnsi="Traditional Arabic" w:cs="Traditional Arabic"/>
          <w:sz w:val="36"/>
          <w:szCs w:val="36"/>
        </w:rPr>
        <w:t>(</w:t>
      </w:r>
    </w:p>
    <w:p w:rsidR="00F74BD0" w:rsidRPr="00203688" w:rsidRDefault="00DA093A" w:rsidP="00DA093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F74BD0" w:rsidRPr="00203688">
        <w:rPr>
          <w:rFonts w:ascii="Jameel Noori Nastaleeq" w:hAnsi="Jameel Noori Nastaleeq" w:cs="Jameel Noori Nastaleeq"/>
          <w:sz w:val="36"/>
          <w:szCs w:val="36"/>
          <w:rtl/>
        </w:rPr>
        <w:t>جب نماز كا وقت ہو تو تم ميں سے كوئى ايك شخص تمہارے ليے اذان كہے اور تم ميں سے سب سے بڑا تمہارى امامت كرائے</w:t>
      </w:r>
      <w:r>
        <w:rPr>
          <w:rFonts w:ascii="Jameel Noori Nastaleeq" w:hAnsi="Jameel Noori Nastaleeq" w:cs="Jameel Noori Nastaleeq" w:hint="cs"/>
          <w:sz w:val="36"/>
          <w:szCs w:val="36"/>
          <w:rtl/>
        </w:rPr>
        <w:t>‘‘۔</w:t>
      </w:r>
      <w:r w:rsidR="00F74BD0" w:rsidRPr="00203688">
        <w:rPr>
          <w:rFonts w:ascii="Jameel Noori Nastaleeq" w:hAnsi="Jameel Noori Nastaleeq" w:cs="Jameel Noori Nastaleeq"/>
          <w:sz w:val="36"/>
          <w:szCs w:val="36"/>
        </w:rPr>
        <w:t xml:space="preserve"> </w:t>
      </w:r>
    </w:p>
    <w:p w:rsidR="00F74BD0" w:rsidRPr="00203688" w:rsidRDefault="00F74BD0" w:rsidP="008A5753">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تو يہ</w:t>
      </w:r>
      <w:r>
        <w:rPr>
          <w:rFonts w:ascii="Jameel Noori Nastaleeq" w:hAnsi="Jameel Noori Nastaleeq" w:cs="Jameel Noori Nastaleeq" w:hint="cs"/>
          <w:sz w:val="36"/>
          <w:szCs w:val="36"/>
          <w:rtl/>
        </w:rPr>
        <w:t xml:space="preserve"> حدیث</w:t>
      </w:r>
      <w:r w:rsidRPr="00203688">
        <w:rPr>
          <w:rFonts w:ascii="Jameel Noori Nastaleeq" w:hAnsi="Jameel Noori Nastaleeq" w:cs="Jameel Noori Nastaleeq"/>
          <w:sz w:val="36"/>
          <w:szCs w:val="36"/>
          <w:rtl/>
        </w:rPr>
        <w:t xml:space="preserve"> اس </w:t>
      </w:r>
      <w:r>
        <w:rPr>
          <w:rFonts w:ascii="Jameel Noori Nastaleeq" w:hAnsi="Jameel Noori Nastaleeq" w:cs="Jameel Noori Nastaleeq" w:hint="cs"/>
          <w:sz w:val="36"/>
          <w:szCs w:val="36"/>
          <w:rtl/>
        </w:rPr>
        <w:t xml:space="preserve"> بات </w:t>
      </w:r>
      <w:r w:rsidRPr="00203688">
        <w:rPr>
          <w:rFonts w:ascii="Jameel Noori Nastaleeq" w:hAnsi="Jameel Noori Nastaleeq" w:cs="Jameel Noori Nastaleeq"/>
          <w:sz w:val="36"/>
          <w:szCs w:val="36"/>
          <w:rtl/>
        </w:rPr>
        <w:t xml:space="preserve">پر دلالت كرتى ہے كہ متابعت واجب نہيں، اس كى وجہ </w:t>
      </w:r>
      <w:r>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tl/>
        </w:rPr>
        <w:t xml:space="preserve">دلالت يہ ہے كہ: يہ تعليم كا مقام تھا اور اس ميں ضرورت ہوتى ہے كہ ضرورت كى </w:t>
      </w:r>
      <w:r w:rsidRPr="00203688">
        <w:rPr>
          <w:rFonts w:ascii="Jameel Noori Nastaleeq" w:hAnsi="Jameel Noori Nastaleeq" w:cs="Jameel Noori Nastaleeq"/>
          <w:sz w:val="36"/>
          <w:szCs w:val="36"/>
          <w:rtl/>
        </w:rPr>
        <w:lastRenderedPageBreak/>
        <w:t>ہر چيز بيان كى جائے، ہو سكتا ہے اس وفد كو نبى كريم صلى اللہ عليہ وسلم كے اس فرمان كا علم نہ ہو جس ميں اذان كى متابعت كا ذكر ہے، تو جب رسول كريم صلى اللہ عليہ وسلم نے اس كى ضرورت ہونے كے باوجود اس پر متنبہ نہيں كيا، اور پھر يہ وفد نبى كريم صل</w:t>
      </w:r>
      <w:r>
        <w:rPr>
          <w:rFonts w:ascii="Jameel Noori Nastaleeq" w:hAnsi="Jameel Noori Nastaleeq" w:cs="Jameel Noori Nastaleeq"/>
          <w:sz w:val="36"/>
          <w:szCs w:val="36"/>
          <w:rtl/>
        </w:rPr>
        <w:t xml:space="preserve">ى اللہ عليہ وسلم كے پاس بيس </w:t>
      </w:r>
      <w:r>
        <w:rPr>
          <w:rFonts w:ascii="Jameel Noori Nastaleeq" w:hAnsi="Jameel Noori Nastaleeq" w:cs="Jameel Noori Nastaleeq" w:hint="cs"/>
          <w:sz w:val="36"/>
          <w:szCs w:val="36"/>
          <w:rtl/>
        </w:rPr>
        <w:t xml:space="preserve">دن </w:t>
      </w:r>
      <w:r w:rsidRPr="00203688">
        <w:rPr>
          <w:rFonts w:ascii="Jameel Noori Nastaleeq" w:hAnsi="Jameel Noori Nastaleeq" w:cs="Jameel Noori Nastaleeq"/>
          <w:sz w:val="36"/>
          <w:szCs w:val="36"/>
          <w:rtl/>
        </w:rPr>
        <w:t xml:space="preserve">ٹھرا </w:t>
      </w:r>
      <w:r>
        <w:rPr>
          <w:rFonts w:ascii="Jameel Noori Nastaleeq" w:hAnsi="Jameel Noori Nastaleeq" w:cs="Jameel Noori Nastaleeq" w:hint="cs"/>
          <w:sz w:val="36"/>
          <w:szCs w:val="36"/>
          <w:rtl/>
        </w:rPr>
        <w:t xml:space="preserve"> ،  </w:t>
      </w:r>
      <w:r w:rsidRPr="00203688">
        <w:rPr>
          <w:rFonts w:ascii="Jameel Noori Nastaleeq" w:hAnsi="Jameel Noori Nastaleeq" w:cs="Jameel Noori Nastaleeq"/>
          <w:sz w:val="36"/>
          <w:szCs w:val="36"/>
          <w:rtl/>
        </w:rPr>
        <w:t xml:space="preserve">اور پھر وہاں سے اپنے علاقے واپس چلا گيا </w:t>
      </w:r>
      <w:r>
        <w:rPr>
          <w:rFonts w:ascii="Jameel Noori Nastaleeq" w:hAnsi="Jameel Noori Nastaleeq" w:cs="Jameel Noori Nastaleeq" w:hint="cs"/>
          <w:sz w:val="36"/>
          <w:szCs w:val="36"/>
          <w:rtl/>
        </w:rPr>
        <w:t xml:space="preserve">، </w:t>
      </w:r>
      <w:r w:rsidRPr="00203688">
        <w:rPr>
          <w:rFonts w:ascii="Jameel Noori Nastaleeq" w:hAnsi="Jameel Noori Nastaleeq" w:cs="Jameel Noori Nastaleeq"/>
          <w:sz w:val="36"/>
          <w:szCs w:val="36"/>
          <w:rtl/>
        </w:rPr>
        <w:t xml:space="preserve">تو يہ اس </w:t>
      </w:r>
      <w:r>
        <w:rPr>
          <w:rFonts w:ascii="Jameel Noori Nastaleeq" w:hAnsi="Jameel Noori Nastaleeq" w:cs="Jameel Noori Nastaleeq" w:hint="cs"/>
          <w:sz w:val="36"/>
          <w:szCs w:val="36"/>
          <w:rtl/>
        </w:rPr>
        <w:t xml:space="preserve"> بات </w:t>
      </w:r>
      <w:r w:rsidRPr="00203688">
        <w:rPr>
          <w:rFonts w:ascii="Jameel Noori Nastaleeq" w:hAnsi="Jameel Noori Nastaleeq" w:cs="Jameel Noori Nastaleeq"/>
          <w:sz w:val="36"/>
          <w:szCs w:val="36"/>
          <w:rtl/>
        </w:rPr>
        <w:t xml:space="preserve">كى دليل ہے كہ اذان كا جواب دينا واجب نہيں، زيادہ قريب اور راجح يہى ہے </w:t>
      </w:r>
      <w:r w:rsidR="008A5753">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tl/>
        </w:rPr>
        <w:t xml:space="preserve"> انتہى</w:t>
      </w:r>
      <w:r w:rsidRPr="00203688">
        <w:rPr>
          <w:rFonts w:ascii="Jameel Noori Nastaleeq" w:hAnsi="Jameel Noori Nastaleeq" w:cs="Jameel Noori Nastaleeq"/>
          <w:sz w:val="36"/>
          <w:szCs w:val="36"/>
        </w:rPr>
        <w:t xml:space="preserve">. </w:t>
      </w:r>
    </w:p>
    <w:p w:rsidR="00F74BD0" w:rsidRPr="00203688" w:rsidRDefault="00F74BD0" w:rsidP="008A5753">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ديكھيں: الشرح الممتع ( 2 / 75</w:t>
      </w:r>
      <w:r w:rsidRPr="00203688">
        <w:rPr>
          <w:rFonts w:ascii="Jameel Noori Nastaleeq" w:hAnsi="Jameel Noori Nastaleeq" w:cs="Jameel Noori Nastaleeq"/>
          <w:sz w:val="36"/>
          <w:szCs w:val="36"/>
        </w:rPr>
        <w:t xml:space="preserve"> </w:t>
      </w:r>
      <w:r w:rsidR="008A5753">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Pr>
        <w:t xml:space="preserve"> </w:t>
      </w:r>
    </w:p>
    <w:p w:rsidR="00F74BD0" w:rsidRPr="00203688" w:rsidRDefault="00F74BD0" w:rsidP="008A5753">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lastRenderedPageBreak/>
        <w:t>اور امام مالك رحمہ اللہ نے موطا ميں</w:t>
      </w:r>
      <w:r>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tl/>
        </w:rPr>
        <w:t xml:space="preserve"> ابن شہاب عن ثعلبہ بن ابى مالك القرظى </w:t>
      </w:r>
      <w:r>
        <w:rPr>
          <w:rFonts w:ascii="Jameel Noori Nastaleeq" w:hAnsi="Jameel Noori Nastaleeq" w:cs="Jameel Noori Nastaleeq" w:hint="cs"/>
          <w:sz w:val="36"/>
          <w:szCs w:val="36"/>
          <w:rtl/>
        </w:rPr>
        <w:t xml:space="preserve">" کے طریق </w:t>
      </w:r>
      <w:r w:rsidRPr="00203688">
        <w:rPr>
          <w:rFonts w:ascii="Jameel Noori Nastaleeq" w:hAnsi="Jameel Noori Nastaleeq" w:cs="Jameel Noori Nastaleeq"/>
          <w:sz w:val="36"/>
          <w:szCs w:val="36"/>
          <w:rtl/>
        </w:rPr>
        <w:t xml:space="preserve">سے روايت كيا ہے كہ انہوں نے </w:t>
      </w:r>
      <w:r w:rsidR="008A5753">
        <w:rPr>
          <w:rFonts w:ascii="Jameel Noori Nastaleeq" w:hAnsi="Jameel Noori Nastaleeq" w:cs="Jameel Noori Nastaleeq" w:hint="cs"/>
          <w:sz w:val="36"/>
          <w:szCs w:val="36"/>
          <w:rtl/>
          <w:lang w:bidi="ur-PK"/>
        </w:rPr>
        <w:t>خبردیاکہ:</w:t>
      </w:r>
      <w:r w:rsidRPr="00203688">
        <w:rPr>
          <w:rFonts w:ascii="Jameel Noori Nastaleeq" w:hAnsi="Jameel Noori Nastaleeq" w:cs="Jameel Noori Nastaleeq"/>
          <w:sz w:val="36"/>
          <w:szCs w:val="36"/>
        </w:rPr>
        <w:t xml:space="preserve"> </w:t>
      </w:r>
    </w:p>
    <w:p w:rsidR="00F74BD0" w:rsidRPr="00203688" w:rsidRDefault="008A5753" w:rsidP="008A5753">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F74BD0" w:rsidRPr="00203688">
        <w:rPr>
          <w:rFonts w:ascii="Jameel Noori Nastaleeq" w:hAnsi="Jameel Noori Nastaleeq" w:cs="Jameel Noori Nastaleeq"/>
          <w:sz w:val="36"/>
          <w:szCs w:val="36"/>
          <w:rtl/>
        </w:rPr>
        <w:t>وہ عمر بن خطاب رضى اللہ تعالى</w:t>
      </w:r>
      <w:r>
        <w:rPr>
          <w:rFonts w:ascii="Jameel Noori Nastaleeq" w:hAnsi="Jameel Noori Nastaleeq" w:cs="Jameel Noori Nastaleeq" w:hint="cs"/>
          <w:sz w:val="36"/>
          <w:szCs w:val="36"/>
          <w:rtl/>
          <w:lang w:bidi="ur-PK"/>
        </w:rPr>
        <w:t>ٰ</w:t>
      </w:r>
      <w:r w:rsidR="00F74BD0" w:rsidRPr="00203688">
        <w:rPr>
          <w:rFonts w:ascii="Jameel Noori Nastaleeq" w:hAnsi="Jameel Noori Nastaleeq" w:cs="Jameel Noori Nastaleeq"/>
          <w:sz w:val="36"/>
          <w:szCs w:val="36"/>
          <w:rtl/>
        </w:rPr>
        <w:t xml:space="preserve"> عنہ كے دور ميں جمعہ كے روز نماز پڑھا كرتے حتى</w:t>
      </w:r>
      <w:r>
        <w:rPr>
          <w:rFonts w:ascii="Jameel Noori Nastaleeq" w:hAnsi="Jameel Noori Nastaleeq" w:cs="Jameel Noori Nastaleeq" w:hint="cs"/>
          <w:sz w:val="36"/>
          <w:szCs w:val="36"/>
          <w:rtl/>
          <w:lang w:bidi="ur-PK"/>
        </w:rPr>
        <w:t>ٰ</w:t>
      </w:r>
      <w:r w:rsidR="00F74BD0" w:rsidRPr="00203688">
        <w:rPr>
          <w:rFonts w:ascii="Jameel Noori Nastaleeq" w:hAnsi="Jameel Noori Nastaleeq" w:cs="Jameel Noori Nastaleeq"/>
          <w:sz w:val="36"/>
          <w:szCs w:val="36"/>
          <w:rtl/>
        </w:rPr>
        <w:t xml:space="preserve"> كہ عمر رضى اللہ تعالى عنہ مسجد ميں آتے، جب وہ مسجد ميں آتے اور منبر پر بيٹھ جاتے اور مؤذن اذان دينے لگتے</w:t>
      </w:r>
      <w:r>
        <w:rPr>
          <w:rFonts w:ascii="Jameel Noori Nastaleeq" w:hAnsi="Jameel Noori Nastaleeq" w:cs="Jameel Noori Nastaleeq" w:hint="cs"/>
          <w:sz w:val="36"/>
          <w:szCs w:val="36"/>
          <w:rtl/>
        </w:rPr>
        <w:t>۔</w:t>
      </w:r>
    </w:p>
    <w:p w:rsidR="00F74BD0" w:rsidRPr="00203688" w:rsidRDefault="00F74BD0" w:rsidP="008A5753">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 xml:space="preserve">ثعلبہ كہتے ہيں: </w:t>
      </w:r>
      <w:r w:rsidR="008A5753">
        <w:rPr>
          <w:rFonts w:ascii="Jameel Noori Nastaleeq" w:hAnsi="Jameel Noori Nastaleeq" w:cs="Jameel Noori Nastaleeq" w:hint="cs"/>
          <w:sz w:val="36"/>
          <w:szCs w:val="36"/>
          <w:rtl/>
          <w:lang w:bidi="ur-PK"/>
        </w:rPr>
        <w:t>’’</w:t>
      </w:r>
      <w:r w:rsidRPr="00203688">
        <w:rPr>
          <w:rFonts w:ascii="Jameel Noori Nastaleeq" w:hAnsi="Jameel Noori Nastaleeq" w:cs="Jameel Noori Nastaleeq"/>
          <w:sz w:val="36"/>
          <w:szCs w:val="36"/>
          <w:rtl/>
        </w:rPr>
        <w:t>ہم بيٹھ كر باتيں كرتے، اورجب مؤذن اذان دے كر خاموش ہو</w:t>
      </w:r>
      <w:r>
        <w:rPr>
          <w:rFonts w:ascii="Jameel Noori Nastaleeq" w:hAnsi="Jameel Noori Nastaleeq" w:cs="Jameel Noori Nastaleeq" w:hint="cs"/>
          <w:sz w:val="36"/>
          <w:szCs w:val="36"/>
          <w:rtl/>
        </w:rPr>
        <w:t>جا</w:t>
      </w:r>
      <w:r w:rsidRPr="00203688">
        <w:rPr>
          <w:rFonts w:ascii="Jameel Noori Nastaleeq" w:hAnsi="Jameel Noori Nastaleeq" w:cs="Jameel Noori Nastaleeq"/>
          <w:sz w:val="36"/>
          <w:szCs w:val="36"/>
          <w:rtl/>
        </w:rPr>
        <w:t xml:space="preserve">تے اور عمر رضى اللہ تعالى عنہ </w:t>
      </w:r>
      <w:r w:rsidRPr="00203688">
        <w:rPr>
          <w:rFonts w:ascii="Jameel Noori Nastaleeq" w:hAnsi="Jameel Noori Nastaleeq" w:cs="Jameel Noori Nastaleeq"/>
          <w:sz w:val="36"/>
          <w:szCs w:val="36"/>
          <w:rtl/>
        </w:rPr>
        <w:lastRenderedPageBreak/>
        <w:t>كھڑے ہو كر خطبہ دينے لگتے تو ہم خاموش ہو جاتے، اور ہ</w:t>
      </w:r>
      <w:r>
        <w:rPr>
          <w:rFonts w:ascii="Jameel Noori Nastaleeq" w:hAnsi="Jameel Noori Nastaleeq" w:cs="Jameel Noori Nastaleeq"/>
          <w:sz w:val="36"/>
          <w:szCs w:val="36"/>
          <w:rtl/>
        </w:rPr>
        <w:t>م ميں سے كوئى بھى شخص بات چيت ن</w:t>
      </w:r>
      <w:r>
        <w:rPr>
          <w:rFonts w:ascii="Jameel Noori Nastaleeq" w:hAnsi="Jameel Noori Nastaleeq" w:cs="Jameel Noori Nastaleeq" w:hint="cs"/>
          <w:sz w:val="36"/>
          <w:szCs w:val="36"/>
          <w:rtl/>
        </w:rPr>
        <w:t xml:space="preserve">ہیں </w:t>
      </w:r>
      <w:r w:rsidRPr="00203688">
        <w:rPr>
          <w:rFonts w:ascii="Jameel Noori Nastaleeq" w:hAnsi="Jameel Noori Nastaleeq" w:cs="Jameel Noori Nastaleeq"/>
          <w:sz w:val="36"/>
          <w:szCs w:val="36"/>
          <w:rtl/>
        </w:rPr>
        <w:t xml:space="preserve"> كرتا</w:t>
      </w:r>
      <w:r w:rsidR="008A5753">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w:t>
      </w:r>
      <w:r w:rsidR="008A5753">
        <w:rPr>
          <w:rFonts w:ascii="Jameel Noori Nastaleeq" w:hAnsi="Jameel Noori Nastaleeq" w:cs="Jameel Noori Nastaleeq" w:hint="cs"/>
          <w:sz w:val="36"/>
          <w:szCs w:val="36"/>
          <w:rtl/>
        </w:rPr>
        <w:t xml:space="preserve"> </w:t>
      </w:r>
    </w:p>
    <w:p w:rsidR="00F74BD0" w:rsidRPr="00203688" w:rsidRDefault="00F74BD0" w:rsidP="008A5753">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مؤطا امام مالك ( 1 / 103</w:t>
      </w:r>
      <w:r w:rsidRPr="00203688">
        <w:rPr>
          <w:rFonts w:ascii="Jameel Noori Nastaleeq" w:hAnsi="Jameel Noori Nastaleeq" w:cs="Jameel Noori Nastaleeq"/>
          <w:sz w:val="36"/>
          <w:szCs w:val="36"/>
        </w:rPr>
        <w:t xml:space="preserve"> </w:t>
      </w:r>
      <w:r w:rsidR="008A5753">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Pr>
        <w:t xml:space="preserve"> </w:t>
      </w:r>
    </w:p>
    <w:p w:rsidR="00F74BD0" w:rsidRPr="00203688" w:rsidRDefault="00F74BD0" w:rsidP="00F74BD0">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ابن شہاب كہتے ہيں</w:t>
      </w:r>
      <w:r w:rsidRPr="00203688">
        <w:rPr>
          <w:rFonts w:ascii="Jameel Noori Nastaleeq" w:hAnsi="Jameel Noori Nastaleeq" w:cs="Jameel Noori Nastaleeq"/>
          <w:sz w:val="36"/>
          <w:szCs w:val="36"/>
        </w:rPr>
        <w:t xml:space="preserve">: </w:t>
      </w:r>
    </w:p>
    <w:p w:rsidR="00F74BD0" w:rsidRPr="00203688" w:rsidRDefault="008A5753" w:rsidP="008A5753">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F74BD0">
        <w:rPr>
          <w:rFonts w:ascii="Jameel Noori Nastaleeq" w:hAnsi="Jameel Noori Nastaleeq" w:cs="Jameel Noori Nastaleeq"/>
          <w:sz w:val="36"/>
          <w:szCs w:val="36"/>
          <w:rtl/>
        </w:rPr>
        <w:t>چنانچہ امام ك</w:t>
      </w:r>
      <w:r>
        <w:rPr>
          <w:rFonts w:ascii="Jameel Noori Nastaleeq" w:hAnsi="Jameel Noori Nastaleeq" w:cs="Jameel Noori Nastaleeq" w:hint="cs"/>
          <w:sz w:val="36"/>
          <w:szCs w:val="36"/>
          <w:rtl/>
        </w:rPr>
        <w:t>ی</w:t>
      </w:r>
      <w:r w:rsidR="00F74BD0">
        <w:rPr>
          <w:rFonts w:ascii="Jameel Noori Nastaleeq" w:hAnsi="Jameel Noori Nastaleeq" w:cs="Jameel Noori Nastaleeq"/>
          <w:sz w:val="36"/>
          <w:szCs w:val="36"/>
          <w:rtl/>
        </w:rPr>
        <w:t xml:space="preserve"> آ</w:t>
      </w:r>
      <w:r w:rsidR="00F74BD0">
        <w:rPr>
          <w:rFonts w:ascii="Jameel Noori Nastaleeq" w:hAnsi="Jameel Noori Nastaleeq" w:cs="Jameel Noori Nastaleeq" w:hint="cs"/>
          <w:sz w:val="36"/>
          <w:szCs w:val="36"/>
          <w:rtl/>
        </w:rPr>
        <w:t xml:space="preserve">مد </w:t>
      </w:r>
      <w:r w:rsidR="00F74BD0">
        <w:rPr>
          <w:rFonts w:ascii="Jameel Noori Nastaleeq" w:hAnsi="Jameel Noori Nastaleeq" w:cs="Jameel Noori Nastaleeq"/>
          <w:sz w:val="36"/>
          <w:szCs w:val="36"/>
          <w:rtl/>
        </w:rPr>
        <w:t>نماز كو كاٹ ديت</w:t>
      </w:r>
      <w:r w:rsidR="00F74BD0">
        <w:rPr>
          <w:rFonts w:ascii="Jameel Noori Nastaleeq" w:hAnsi="Jameel Noori Nastaleeq" w:cs="Jameel Noori Nastaleeq" w:hint="cs"/>
          <w:sz w:val="36"/>
          <w:szCs w:val="36"/>
          <w:rtl/>
        </w:rPr>
        <w:t xml:space="preserve">ی </w:t>
      </w:r>
      <w:r w:rsidR="00F74BD0" w:rsidRPr="00203688">
        <w:rPr>
          <w:rFonts w:ascii="Jameel Noori Nastaleeq" w:hAnsi="Jameel Noori Nastaleeq" w:cs="Jameel Noori Nastaleeq"/>
          <w:sz w:val="36"/>
          <w:szCs w:val="36"/>
          <w:rtl/>
        </w:rPr>
        <w:t xml:space="preserve">، اور </w:t>
      </w:r>
      <w:r w:rsidR="00F74BD0">
        <w:rPr>
          <w:rFonts w:ascii="Jameel Noori Nastaleeq" w:hAnsi="Jameel Noori Nastaleeq" w:cs="Jameel Noori Nastaleeq"/>
          <w:sz w:val="36"/>
          <w:szCs w:val="36"/>
          <w:rtl/>
        </w:rPr>
        <w:t xml:space="preserve">اس كى </w:t>
      </w:r>
      <w:r>
        <w:rPr>
          <w:rFonts w:ascii="Jameel Noori Nastaleeq" w:hAnsi="Jameel Noori Nastaleeq" w:cs="Jameel Noori Nastaleeq" w:hint="cs"/>
          <w:sz w:val="36"/>
          <w:szCs w:val="36"/>
          <w:rtl/>
          <w:lang w:bidi="ur-PK"/>
        </w:rPr>
        <w:t>گفتگو</w:t>
      </w:r>
      <w:r w:rsidR="00F74BD0">
        <w:rPr>
          <w:rFonts w:ascii="Jameel Noori Nastaleeq" w:hAnsi="Jameel Noori Nastaleeq" w:cs="Jameel Noori Nastaleeq"/>
          <w:sz w:val="36"/>
          <w:szCs w:val="36"/>
          <w:rtl/>
        </w:rPr>
        <w:t xml:space="preserve"> ( يعنى خطبہ ) بات چي</w:t>
      </w:r>
      <w:r w:rsidR="00F74BD0" w:rsidRPr="00203688">
        <w:rPr>
          <w:rFonts w:ascii="Jameel Noori Nastaleeq" w:hAnsi="Jameel Noori Nastaleeq" w:cs="Jameel Noori Nastaleeq"/>
          <w:sz w:val="36"/>
          <w:szCs w:val="36"/>
          <w:rtl/>
        </w:rPr>
        <w:t>ت</w:t>
      </w:r>
      <w:r w:rsidR="00F74BD0">
        <w:rPr>
          <w:rFonts w:ascii="Jameel Noori Nastaleeq" w:hAnsi="Jameel Noori Nastaleeq" w:cs="Jameel Noori Nastaleeq" w:hint="cs"/>
          <w:sz w:val="36"/>
          <w:szCs w:val="36"/>
          <w:rtl/>
        </w:rPr>
        <w:t xml:space="preserve"> </w:t>
      </w:r>
      <w:r w:rsidR="00F74BD0">
        <w:rPr>
          <w:rFonts w:ascii="Jameel Noori Nastaleeq" w:hAnsi="Jameel Noori Nastaleeq" w:cs="Jameel Noori Nastaleeq"/>
          <w:sz w:val="36"/>
          <w:szCs w:val="36"/>
          <w:rtl/>
        </w:rPr>
        <w:t>ك</w:t>
      </w:r>
      <w:r w:rsidR="00F74BD0">
        <w:rPr>
          <w:rFonts w:ascii="Jameel Noori Nastaleeq" w:hAnsi="Jameel Noori Nastaleeq" w:cs="Jameel Noori Nastaleeq" w:hint="cs"/>
          <w:sz w:val="36"/>
          <w:szCs w:val="36"/>
          <w:rtl/>
        </w:rPr>
        <w:t xml:space="preserve">ے سلسلے کو </w:t>
      </w:r>
      <w:r w:rsidR="00F74BD0">
        <w:rPr>
          <w:rFonts w:ascii="Jameel Noori Nastaleeq" w:hAnsi="Jameel Noori Nastaleeq" w:cs="Jameel Noori Nastaleeq"/>
          <w:sz w:val="36"/>
          <w:szCs w:val="36"/>
          <w:rtl/>
        </w:rPr>
        <w:t>ختم كر ديت</w:t>
      </w:r>
      <w:r w:rsidR="00F74BD0">
        <w:rPr>
          <w:rFonts w:ascii="Jameel Noori Nastaleeq" w:hAnsi="Jameel Noori Nastaleeq" w:cs="Jameel Noori Nastaleeq" w:hint="cs"/>
          <w:sz w:val="36"/>
          <w:szCs w:val="36"/>
          <w:rtl/>
        </w:rPr>
        <w:t xml:space="preserve">ی </w:t>
      </w:r>
      <w:r>
        <w:rPr>
          <w:rFonts w:ascii="Jameel Noori Nastaleeq" w:hAnsi="Jameel Noori Nastaleeq" w:cs="Jameel Noori Nastaleeq" w:hint="cs"/>
          <w:sz w:val="36"/>
          <w:szCs w:val="36"/>
          <w:rtl/>
          <w:lang w:bidi="ur-PK"/>
        </w:rPr>
        <w:t>ہے</w:t>
      </w:r>
      <w:r w:rsidR="00F74BD0" w:rsidRPr="00203688">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w:t>
      </w:r>
      <w:r w:rsidR="00F74BD0" w:rsidRPr="00203688">
        <w:rPr>
          <w:rFonts w:ascii="Jameel Noori Nastaleeq" w:hAnsi="Jameel Noori Nastaleeq" w:cs="Jameel Noori Nastaleeq"/>
          <w:sz w:val="36"/>
          <w:szCs w:val="36"/>
        </w:rPr>
        <w:t xml:space="preserve"> </w:t>
      </w:r>
    </w:p>
    <w:p w:rsidR="00F74BD0" w:rsidRPr="00203688" w:rsidRDefault="00F74BD0" w:rsidP="008A5753">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 xml:space="preserve">اور </w:t>
      </w:r>
      <w:r w:rsidR="008A5753">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tl/>
        </w:rPr>
        <w:t xml:space="preserve"> تمام المنۃ </w:t>
      </w:r>
      <w:r w:rsidR="008A5753">
        <w:rPr>
          <w:rFonts w:ascii="Jameel Noori Nastaleeq" w:hAnsi="Jameel Noori Nastaleeq" w:cs="Jameel Noori Nastaleeq" w:hint="cs"/>
          <w:sz w:val="36"/>
          <w:szCs w:val="36"/>
          <w:rtl/>
        </w:rPr>
        <w:t>))</w:t>
      </w:r>
      <w:r w:rsidRPr="00203688">
        <w:rPr>
          <w:rFonts w:ascii="Jameel Noori Nastaleeq" w:hAnsi="Jameel Noori Nastaleeq" w:cs="Jameel Noori Nastaleeq"/>
          <w:sz w:val="36"/>
          <w:szCs w:val="36"/>
          <w:rtl/>
        </w:rPr>
        <w:t xml:space="preserve"> ميں علامہ البانى رحمہ اللہ تعالى</w:t>
      </w:r>
      <w:r w:rsidR="008A5753">
        <w:rPr>
          <w:rFonts w:ascii="Jameel Noori Nastaleeq" w:hAnsi="Jameel Noori Nastaleeq" w:cs="Jameel Noori Nastaleeq" w:hint="cs"/>
          <w:sz w:val="36"/>
          <w:szCs w:val="36"/>
          <w:rtl/>
          <w:lang w:bidi="ur-PK"/>
        </w:rPr>
        <w:t>ٰ</w:t>
      </w:r>
      <w:r w:rsidRPr="00203688">
        <w:rPr>
          <w:rFonts w:ascii="Jameel Noori Nastaleeq" w:hAnsi="Jameel Noori Nastaleeq" w:cs="Jameel Noori Nastaleeq"/>
          <w:sz w:val="36"/>
          <w:szCs w:val="36"/>
          <w:rtl/>
        </w:rPr>
        <w:t xml:space="preserve"> كہتے ہيں</w:t>
      </w:r>
      <w:r w:rsidRPr="00203688">
        <w:rPr>
          <w:rFonts w:ascii="Jameel Noori Nastaleeq" w:hAnsi="Jameel Noori Nastaleeq" w:cs="Jameel Noori Nastaleeq"/>
          <w:sz w:val="36"/>
          <w:szCs w:val="36"/>
        </w:rPr>
        <w:t xml:space="preserve">: </w:t>
      </w:r>
    </w:p>
    <w:p w:rsidR="00F74BD0" w:rsidRPr="00203688" w:rsidRDefault="008A5753" w:rsidP="008A5753">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F74BD0" w:rsidRPr="00203688">
        <w:rPr>
          <w:rFonts w:ascii="Jameel Noori Nastaleeq" w:hAnsi="Jameel Noori Nastaleeq" w:cs="Jameel Noori Nastaleeq"/>
          <w:sz w:val="36"/>
          <w:szCs w:val="36"/>
        </w:rPr>
        <w:t xml:space="preserve"> </w:t>
      </w:r>
      <w:r w:rsidR="00F74BD0">
        <w:rPr>
          <w:rFonts w:ascii="Jameel Noori Nastaleeq" w:hAnsi="Jameel Noori Nastaleeq" w:cs="Jameel Noori Nastaleeq"/>
          <w:sz w:val="36"/>
          <w:szCs w:val="36"/>
          <w:rtl/>
        </w:rPr>
        <w:t>اس اثر ميں يہ دليل ہے كہ مؤذن ك</w:t>
      </w:r>
      <w:r w:rsidR="00F74BD0">
        <w:rPr>
          <w:rFonts w:ascii="Jameel Noori Nastaleeq" w:hAnsi="Jameel Noori Nastaleeq" w:cs="Jameel Noori Nastaleeq" w:hint="cs"/>
          <w:sz w:val="36"/>
          <w:szCs w:val="36"/>
          <w:rtl/>
        </w:rPr>
        <w:t xml:space="preserve">ے اذان کا </w:t>
      </w:r>
      <w:r w:rsidR="00F74BD0" w:rsidRPr="00203688">
        <w:rPr>
          <w:rFonts w:ascii="Jameel Noori Nastaleeq" w:hAnsi="Jameel Noori Nastaleeq" w:cs="Jameel Noori Nastaleeq"/>
          <w:sz w:val="36"/>
          <w:szCs w:val="36"/>
          <w:rtl/>
        </w:rPr>
        <w:t xml:space="preserve"> جواب دينا واجب نہيں، كيونكہ عمر رضى </w:t>
      </w:r>
      <w:r w:rsidR="00F74BD0">
        <w:rPr>
          <w:rFonts w:ascii="Jameel Noori Nastaleeq" w:hAnsi="Jameel Noori Nastaleeq" w:cs="Jameel Noori Nastaleeq"/>
          <w:sz w:val="36"/>
          <w:szCs w:val="36"/>
          <w:rtl/>
        </w:rPr>
        <w:t xml:space="preserve">اللہ تعالى عنہ كے دور </w:t>
      </w:r>
      <w:r w:rsidR="00F74BD0">
        <w:rPr>
          <w:rFonts w:ascii="Jameel Noori Nastaleeq" w:hAnsi="Jameel Noori Nastaleeq" w:cs="Jameel Noori Nastaleeq"/>
          <w:sz w:val="36"/>
          <w:szCs w:val="36"/>
          <w:rtl/>
        </w:rPr>
        <w:lastRenderedPageBreak/>
        <w:t xml:space="preserve">ميں </w:t>
      </w:r>
      <w:r w:rsidR="00F74BD0">
        <w:rPr>
          <w:rFonts w:ascii="Jameel Noori Nastaleeq" w:hAnsi="Jameel Noori Nastaleeq" w:cs="Jameel Noori Nastaleeq" w:hint="cs"/>
          <w:sz w:val="36"/>
          <w:szCs w:val="36"/>
          <w:rtl/>
        </w:rPr>
        <w:t>حالتِ ا</w:t>
      </w:r>
      <w:r w:rsidR="00F74BD0" w:rsidRPr="00203688">
        <w:rPr>
          <w:rFonts w:ascii="Jameel Noori Nastaleeq" w:hAnsi="Jameel Noori Nastaleeq" w:cs="Jameel Noori Nastaleeq"/>
          <w:sz w:val="36"/>
          <w:szCs w:val="36"/>
          <w:rtl/>
        </w:rPr>
        <w:t>ذان بات چيت كرنے پر عمل رہا ہے، اور عمر رضى اللہ تعالى</w:t>
      </w:r>
      <w:r>
        <w:rPr>
          <w:rFonts w:ascii="Jameel Noori Nastaleeq" w:hAnsi="Jameel Noori Nastaleeq" w:cs="Jameel Noori Nastaleeq" w:hint="cs"/>
          <w:sz w:val="36"/>
          <w:szCs w:val="36"/>
          <w:rtl/>
          <w:lang w:bidi="ur-PK"/>
        </w:rPr>
        <w:t>ٰ</w:t>
      </w:r>
      <w:r w:rsidR="00F74BD0" w:rsidRPr="00203688">
        <w:rPr>
          <w:rFonts w:ascii="Jameel Noori Nastaleeq" w:hAnsi="Jameel Noori Nastaleeq" w:cs="Jameel Noori Nastaleeq"/>
          <w:sz w:val="36"/>
          <w:szCs w:val="36"/>
          <w:rtl/>
        </w:rPr>
        <w:t xml:space="preserve"> عنہ نے اس عمل پر خاموشى اختيار كى ہے، مجھ سے اذان كا جواب دينے كے وجوب كے متعلق بہت زيادہ سوال كيا گيا ہے تو ميں نے يہى جواب ديا ہے</w:t>
      </w:r>
      <w:r>
        <w:rPr>
          <w:rFonts w:ascii="Jameel Noori Nastaleeq" w:hAnsi="Jameel Noori Nastaleeq" w:cs="Jameel Noori Nastaleeq" w:hint="cs"/>
          <w:sz w:val="36"/>
          <w:szCs w:val="36"/>
          <w:rtl/>
        </w:rPr>
        <w:t>‘‘۔</w:t>
      </w:r>
      <w:r w:rsidR="00F74BD0" w:rsidRPr="00203688">
        <w:rPr>
          <w:rFonts w:ascii="Jameel Noori Nastaleeq" w:hAnsi="Jameel Noori Nastaleeq" w:cs="Jameel Noori Nastaleeq"/>
          <w:sz w:val="36"/>
          <w:szCs w:val="36"/>
          <w:rtl/>
        </w:rPr>
        <w:t xml:space="preserve"> انتہى</w:t>
      </w:r>
      <w:r w:rsidR="00F74BD0" w:rsidRPr="00203688">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lang w:bidi="ur-PK"/>
        </w:rPr>
        <w:t>ملاحظہ فرمائیں</w:t>
      </w:r>
      <w:r w:rsidR="00F74BD0" w:rsidRPr="00203688">
        <w:rPr>
          <w:rFonts w:ascii="Jameel Noori Nastaleeq" w:hAnsi="Jameel Noori Nastaleeq" w:cs="Jameel Noori Nastaleeq"/>
          <w:sz w:val="36"/>
          <w:szCs w:val="36"/>
          <w:rtl/>
        </w:rPr>
        <w:t>: تمام المنۃ ( 340</w:t>
      </w:r>
      <w:r w:rsidR="00F74BD0" w:rsidRPr="00203688">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w:t>
      </w:r>
    </w:p>
    <w:p w:rsidR="00F74BD0" w:rsidRPr="00203688" w:rsidRDefault="00F74BD0" w:rsidP="008A5753">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مندرجہ بالا سطور كى بنا پر اگر كوئى شخص اذان كا جواب نہيں ديتا اور اس كى متابعت نہيں كرتا</w:t>
      </w:r>
      <w:r>
        <w:rPr>
          <w:rFonts w:ascii="Jameel Noori Nastaleeq" w:hAnsi="Jameel Noori Nastaleeq" w:cs="Jameel Noori Nastaleeq" w:hint="cs"/>
          <w:sz w:val="36"/>
          <w:szCs w:val="36"/>
          <w:rtl/>
        </w:rPr>
        <w:t xml:space="preserve">، </w:t>
      </w:r>
      <w:r w:rsidRPr="00203688">
        <w:rPr>
          <w:rFonts w:ascii="Jameel Noori Nastaleeq" w:hAnsi="Jameel Noori Nastaleeq" w:cs="Jameel Noori Nastaleeq"/>
          <w:sz w:val="36"/>
          <w:szCs w:val="36"/>
          <w:rtl/>
        </w:rPr>
        <w:t xml:space="preserve"> تو اس پر كوئى گناہ نہيں</w:t>
      </w:r>
      <w:r>
        <w:rPr>
          <w:rFonts w:ascii="Jameel Noori Nastaleeq" w:hAnsi="Jameel Noori Nastaleeq" w:cs="Jameel Noori Nastaleeq" w:hint="cs"/>
          <w:sz w:val="36"/>
          <w:szCs w:val="36"/>
          <w:rtl/>
        </w:rPr>
        <w:t xml:space="preserve"> ہوگا </w:t>
      </w:r>
      <w:r w:rsidRPr="00203688">
        <w:rPr>
          <w:rFonts w:ascii="Jameel Noori Nastaleeq" w:hAnsi="Jameel Noori Nastaleeq" w:cs="Jameel Noori Nastaleeq"/>
          <w:sz w:val="36"/>
          <w:szCs w:val="36"/>
          <w:rtl/>
        </w:rPr>
        <w:t xml:space="preserve">، چاہے </w:t>
      </w:r>
      <w:r w:rsidR="008A5753">
        <w:rPr>
          <w:rFonts w:ascii="Jameel Noori Nastaleeq" w:hAnsi="Jameel Noori Nastaleeq" w:cs="Jameel Noori Nastaleeq" w:hint="cs"/>
          <w:sz w:val="36"/>
          <w:szCs w:val="36"/>
          <w:rtl/>
        </w:rPr>
        <w:t xml:space="preserve"> وہ</w:t>
      </w:r>
      <w:r w:rsidRPr="00203688">
        <w:rPr>
          <w:rFonts w:ascii="Jameel Noori Nastaleeq" w:hAnsi="Jameel Noori Nastaleeq" w:cs="Jameel Noori Nastaleeq"/>
          <w:sz w:val="36"/>
          <w:szCs w:val="36"/>
          <w:rtl/>
        </w:rPr>
        <w:t xml:space="preserve"> كھانے پينے ميں مشغول ہونے كى بنا پر جواب نہ </w:t>
      </w:r>
      <w:r>
        <w:rPr>
          <w:rFonts w:ascii="Jameel Noori Nastaleeq" w:hAnsi="Jameel Noori Nastaleeq" w:cs="Jameel Noori Nastaleeq"/>
          <w:sz w:val="36"/>
          <w:szCs w:val="36"/>
          <w:rtl/>
        </w:rPr>
        <w:t>دے سك</w:t>
      </w:r>
      <w:r>
        <w:rPr>
          <w:rFonts w:ascii="Jameel Noori Nastaleeq" w:hAnsi="Jameel Noori Nastaleeq" w:cs="Jameel Noori Nastaleeq" w:hint="cs"/>
          <w:sz w:val="36"/>
          <w:szCs w:val="36"/>
          <w:rtl/>
        </w:rPr>
        <w:t>ا</w:t>
      </w:r>
      <w:r w:rsidRPr="00203688">
        <w:rPr>
          <w:rFonts w:ascii="Jameel Noori Nastaleeq" w:hAnsi="Jameel Noori Nastaleeq" w:cs="Jameel Noori Nastaleeq"/>
          <w:sz w:val="36"/>
          <w:szCs w:val="36"/>
          <w:rtl/>
        </w:rPr>
        <w:t>، يا پھر كسى اور كام كى وجہ سے، ليكن اس طرح وہ اجرعظيم سے محروم ہو جاتا ہے</w:t>
      </w:r>
      <w:r w:rsidRPr="00203688">
        <w:rPr>
          <w:rFonts w:ascii="Jameel Noori Nastaleeq" w:hAnsi="Jameel Noori Nastaleeq" w:cs="Jameel Noori Nastaleeq"/>
          <w:sz w:val="36"/>
          <w:szCs w:val="36"/>
        </w:rPr>
        <w:t xml:space="preserve">. </w:t>
      </w:r>
    </w:p>
    <w:p w:rsidR="008A5753" w:rsidRDefault="008A5753" w:rsidP="008A5753">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lastRenderedPageBreak/>
        <w:t xml:space="preserve">جیسا کہ </w:t>
      </w:r>
      <w:r w:rsidR="00F74BD0" w:rsidRPr="00203688">
        <w:rPr>
          <w:rFonts w:ascii="Jameel Noori Nastaleeq" w:hAnsi="Jameel Noori Nastaleeq" w:cs="Jameel Noori Nastaleeq"/>
          <w:sz w:val="36"/>
          <w:szCs w:val="36"/>
          <w:rtl/>
        </w:rPr>
        <w:t>صحيح مسلم ميں عمر بن خطاب رضى اللہ تعالى</w:t>
      </w:r>
      <w:r>
        <w:rPr>
          <w:rFonts w:ascii="Jameel Noori Nastaleeq" w:hAnsi="Jameel Noori Nastaleeq" w:cs="Jameel Noori Nastaleeq" w:hint="cs"/>
          <w:sz w:val="36"/>
          <w:szCs w:val="36"/>
          <w:rtl/>
          <w:lang w:bidi="ur-PK"/>
        </w:rPr>
        <w:t>ٰ</w:t>
      </w:r>
      <w:r w:rsidR="00F74BD0" w:rsidRPr="00203688">
        <w:rPr>
          <w:rFonts w:ascii="Jameel Noori Nastaleeq" w:hAnsi="Jameel Noori Nastaleeq" w:cs="Jameel Noori Nastaleeq"/>
          <w:sz w:val="36"/>
          <w:szCs w:val="36"/>
          <w:rtl/>
        </w:rPr>
        <w:t xml:space="preserve"> عنہ سے مروى ہے كہ رسول كريم صلى اللہ عليہ وسلم نے فرمايا</w:t>
      </w:r>
      <w:r w:rsidR="00F74BD0" w:rsidRPr="00203688">
        <w:rPr>
          <w:rFonts w:ascii="Jameel Noori Nastaleeq" w:hAnsi="Jameel Noori Nastaleeq" w:cs="Jameel Noori Nastaleeq"/>
          <w:sz w:val="36"/>
          <w:szCs w:val="36"/>
        </w:rPr>
        <w:t xml:space="preserve">: </w:t>
      </w:r>
    </w:p>
    <w:p w:rsidR="008A5753" w:rsidRPr="008A5753" w:rsidRDefault="008A5753" w:rsidP="008A5753">
      <w:pPr>
        <w:jc w:val="both"/>
        <w:rPr>
          <w:rFonts w:ascii="Traditional Arabic" w:hAnsi="Traditional Arabic" w:cs="Traditional Arabic"/>
          <w:sz w:val="36"/>
          <w:szCs w:val="36"/>
        </w:rPr>
      </w:pPr>
      <w:r w:rsidRPr="008A5753">
        <w:rPr>
          <w:rFonts w:ascii="Traditional Arabic" w:hAnsi="Traditional Arabic" w:cs="Traditional Arabic"/>
          <w:sz w:val="36"/>
          <w:szCs w:val="36"/>
          <w:rtl/>
        </w:rPr>
        <w:t>(</w:t>
      </w:r>
      <w:r w:rsidRPr="008A5753">
        <w:rPr>
          <w:rStyle w:val="lineheight"/>
          <w:rFonts w:ascii="Traditional Arabic" w:hAnsi="Traditional Arabic" w:cs="Traditional Arabic"/>
          <w:sz w:val="36"/>
          <w:szCs w:val="36"/>
          <w:rtl/>
        </w:rPr>
        <w:t>إِذَا قَالَ الْمُؤَذِّنُ : اللَّهُ أَكْبَرُ اللَّهُ أَكْبَرُ . فَقَالَ أَحَدُكُمْ : اللَّهُ أَكْبَرُ اللَّهُ أَكْبَرُ . ثُمَّ قَالَ : أَشْهَدُ أَنْ لَا إِلَهَ إِلَّا اللَّهُ . قَالَ</w:t>
      </w:r>
      <w:r w:rsidRPr="008A5753">
        <w:rPr>
          <w:rStyle w:val="lineheight"/>
          <w:rFonts w:ascii="Traditional Arabic" w:hAnsi="Traditional Arabic" w:cs="Traditional Arabic"/>
          <w:sz w:val="36"/>
          <w:szCs w:val="36"/>
        </w:rPr>
        <w:t xml:space="preserve"> : </w:t>
      </w:r>
      <w:r w:rsidRPr="008A5753">
        <w:rPr>
          <w:rStyle w:val="lineheight"/>
          <w:rFonts w:ascii="Traditional Arabic" w:hAnsi="Traditional Arabic" w:cs="Traditional Arabic"/>
          <w:sz w:val="36"/>
          <w:szCs w:val="36"/>
          <w:rtl/>
        </w:rPr>
        <w:t>أَشْهَدُ أَنْ لَا إِلَهَ إِلَّا اللَّهُ . ثُمَّ قَالَ : أَشْهَدُ أَنَّ مُحَمَّدًا رَسُولُ اللَّهِ . قَالَ : أَشْهَدُ أَنَّ مُحَمَّدًا رَسُولُ اللَّهِ</w:t>
      </w:r>
      <w:r w:rsidRPr="008A5753">
        <w:rPr>
          <w:rStyle w:val="lineheight"/>
          <w:rFonts w:ascii="Traditional Arabic" w:hAnsi="Traditional Arabic" w:cs="Traditional Arabic"/>
          <w:sz w:val="36"/>
          <w:szCs w:val="36"/>
        </w:rPr>
        <w:t xml:space="preserve"> . </w:t>
      </w:r>
      <w:r w:rsidRPr="008A5753">
        <w:rPr>
          <w:rStyle w:val="lineheight"/>
          <w:rFonts w:ascii="Traditional Arabic" w:hAnsi="Traditional Arabic" w:cs="Traditional Arabic"/>
          <w:sz w:val="36"/>
          <w:szCs w:val="36"/>
          <w:rtl/>
        </w:rPr>
        <w:t xml:space="preserve">ثُمَّ قَالَ : حَيَّ عَلَى الصَّلَاةِ . قَالَ : لَا حَوْلَ وَلَا قُوَّةَ إِلَّا بِاللَّهِ . ثُمَّ قَالَ : حَيَّ عَلَى الْفَلَاحِ </w:t>
      </w:r>
      <w:r w:rsidRPr="008A5753">
        <w:rPr>
          <w:rStyle w:val="lineheight"/>
          <w:rFonts w:ascii="Traditional Arabic" w:hAnsi="Traditional Arabic" w:cs="Traditional Arabic"/>
          <w:sz w:val="36"/>
          <w:szCs w:val="36"/>
          <w:rtl/>
        </w:rPr>
        <w:lastRenderedPageBreak/>
        <w:t>. قَالَ : لَا حَوْلَ وَلَا قُوَّةَ إِلَّا بِاللَّهِ . ثُمَّ قَالَ : اللَّهُ أَكْبَرُ اللَّهُ أَكْبَرُ</w:t>
      </w:r>
      <w:r w:rsidRPr="008A5753">
        <w:rPr>
          <w:rStyle w:val="lineheight"/>
          <w:rFonts w:ascii="Traditional Arabic" w:hAnsi="Traditional Arabic" w:cs="Traditional Arabic"/>
          <w:sz w:val="36"/>
          <w:szCs w:val="36"/>
        </w:rPr>
        <w:t xml:space="preserve"> . </w:t>
      </w:r>
      <w:r w:rsidRPr="008A5753">
        <w:rPr>
          <w:rStyle w:val="lineheight"/>
          <w:rFonts w:ascii="Traditional Arabic" w:hAnsi="Traditional Arabic" w:cs="Traditional Arabic"/>
          <w:sz w:val="36"/>
          <w:szCs w:val="36"/>
          <w:rtl/>
        </w:rPr>
        <w:t>قَالَ : اللَّهُ أَكْبَرُ اللَّهُ أَكْبَرُ . ثُمَّ قَالَ : لَا إِلَهَ إِلَّا اللَّهُ . قَالَ : لَا إِلَهَ إِلَّا اللَّهُ مِنْ قَلْبِهِ دَخَلَ الْجَنَّةَ</w:t>
      </w:r>
      <w:r w:rsidRPr="008A5753">
        <w:rPr>
          <w:rStyle w:val="lineheight"/>
          <w:rFonts w:ascii="Traditional Arabic" w:hAnsi="Traditional Arabic" w:cs="Traditional Arabic"/>
          <w:sz w:val="36"/>
          <w:szCs w:val="36"/>
        </w:rPr>
        <w:t xml:space="preserve"> </w:t>
      </w:r>
      <w:r w:rsidRPr="008A5753">
        <w:rPr>
          <w:rStyle w:val="lineheight"/>
          <w:rFonts w:ascii="Traditional Arabic" w:hAnsi="Traditional Arabic" w:cs="Traditional Arabic"/>
          <w:sz w:val="36"/>
          <w:szCs w:val="36"/>
          <w:rtl/>
        </w:rPr>
        <w:t>)</w:t>
      </w:r>
    </w:p>
    <w:p w:rsidR="00F74BD0" w:rsidRPr="00203688" w:rsidRDefault="00D212FA" w:rsidP="00386E9E">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Pr="00D212FA">
        <w:rPr>
          <w:rFonts w:ascii="Jameel Noori Nastaleeq" w:hAnsi="Jameel Noori Nastaleeq" w:cs="Jameel Noori Nastaleeq"/>
          <w:sz w:val="36"/>
          <w:szCs w:val="36"/>
          <w:rtl/>
        </w:rPr>
        <w:t>جب مؤذن اللہ اکبر اللہ اکبر کہے تو سننے والا بھی یہی الفاظ دہرائے</w:t>
      </w:r>
      <w:r>
        <w:rPr>
          <w:rFonts w:ascii="Jameel Noori Nastaleeq" w:hAnsi="Jameel Noori Nastaleeq" w:cs="Jameel Noori Nastaleeq" w:hint="cs"/>
          <w:sz w:val="36"/>
          <w:szCs w:val="36"/>
          <w:rtl/>
          <w:lang w:bidi="ur-PK"/>
        </w:rPr>
        <w:t>،</w:t>
      </w:r>
      <w:r w:rsidRPr="00D212FA">
        <w:rPr>
          <w:rFonts w:ascii="Jameel Noori Nastaleeq" w:hAnsi="Jameel Noori Nastaleeq" w:cs="Jameel Noori Nastaleeq"/>
          <w:sz w:val="36"/>
          <w:szCs w:val="36"/>
          <w:rtl/>
        </w:rPr>
        <w:t xml:space="preserve"> اور جب وہ اشہد ان لا الٰہ الا اللہ اور اشہد ان محمدًا رسول اللہ کہے تو سننے والا بھی یہی الفاظ کہے </w:t>
      </w:r>
      <w:r>
        <w:rPr>
          <w:rFonts w:ascii="Jameel Noori Nastaleeq" w:hAnsi="Jameel Noori Nastaleeq" w:cs="Jameel Noori Nastaleeq" w:hint="cs"/>
          <w:sz w:val="36"/>
          <w:szCs w:val="36"/>
          <w:rtl/>
          <w:lang w:bidi="ur-PK"/>
        </w:rPr>
        <w:t>،</w:t>
      </w:r>
      <w:r w:rsidRPr="00D212FA">
        <w:rPr>
          <w:rFonts w:ascii="Jameel Noori Nastaleeq" w:hAnsi="Jameel Noori Nastaleeq" w:cs="Jameel Noori Nastaleeq"/>
          <w:sz w:val="36"/>
          <w:szCs w:val="36"/>
          <w:rtl/>
        </w:rPr>
        <w:t>اور جب مؤذن حیّ علی الصل</w:t>
      </w:r>
      <w:r w:rsidR="00386E9E">
        <w:rPr>
          <w:rFonts w:ascii="Jameel Noori Nastaleeq" w:hAnsi="Jameel Noori Nastaleeq" w:cs="Jameel Noori Nastaleeq" w:hint="cs"/>
          <w:sz w:val="36"/>
          <w:szCs w:val="36"/>
          <w:rtl/>
          <w:lang w:bidi="ur-PK"/>
        </w:rPr>
        <w:t>وٰۃ</w:t>
      </w:r>
      <w:r w:rsidRPr="00D212FA">
        <w:rPr>
          <w:rFonts w:ascii="Jameel Noori Nastaleeq" w:hAnsi="Jameel Noori Nastaleeq" w:cs="Jameel Noori Nastaleeq"/>
          <w:sz w:val="36"/>
          <w:szCs w:val="36"/>
          <w:rtl/>
        </w:rPr>
        <w:t xml:space="preserve"> کہے تو سننے والا لا حول ولا قوۃ الا باللہ کہے</w:t>
      </w:r>
      <w:r>
        <w:rPr>
          <w:rFonts w:ascii="Jameel Noori Nastaleeq" w:hAnsi="Jameel Noori Nastaleeq" w:cs="Jameel Noori Nastaleeq" w:hint="cs"/>
          <w:sz w:val="36"/>
          <w:szCs w:val="36"/>
          <w:rtl/>
          <w:lang w:bidi="ur-PK"/>
        </w:rPr>
        <w:t>،</w:t>
      </w:r>
      <w:r w:rsidRPr="00D212FA">
        <w:rPr>
          <w:rFonts w:ascii="Jameel Noori Nastaleeq" w:hAnsi="Jameel Noori Nastaleeq" w:cs="Jameel Noori Nastaleeq"/>
          <w:sz w:val="36"/>
          <w:szCs w:val="36"/>
          <w:rtl/>
        </w:rPr>
        <w:t xml:space="preserve"> پھر جب مؤذن حیّ علی الفلاح کہے تو سننے والا بھی لا حول ولا قوۃ الا باللہ کہے</w:t>
      </w:r>
      <w:r>
        <w:rPr>
          <w:rFonts w:ascii="Jameel Noori Nastaleeq" w:hAnsi="Jameel Noori Nastaleeq" w:cs="Jameel Noori Nastaleeq" w:hint="cs"/>
          <w:sz w:val="36"/>
          <w:szCs w:val="36"/>
          <w:rtl/>
          <w:lang w:bidi="ur-PK"/>
        </w:rPr>
        <w:t>،</w:t>
      </w:r>
      <w:r w:rsidRPr="00D212FA">
        <w:rPr>
          <w:rFonts w:ascii="Jameel Noori Nastaleeq" w:hAnsi="Jameel Noori Nastaleeq" w:cs="Jameel Noori Nastaleeq"/>
          <w:sz w:val="36"/>
          <w:szCs w:val="36"/>
          <w:rtl/>
        </w:rPr>
        <w:t xml:space="preserve"> اس کے بعد مؤذن جب </w:t>
      </w:r>
      <w:r w:rsidRPr="00D212FA">
        <w:rPr>
          <w:rFonts w:ascii="Jameel Noori Nastaleeq" w:hAnsi="Jameel Noori Nastaleeq" w:cs="Jameel Noori Nastaleeq"/>
          <w:sz w:val="36"/>
          <w:szCs w:val="36"/>
          <w:rtl/>
        </w:rPr>
        <w:lastRenderedPageBreak/>
        <w:t xml:space="preserve">اللہ اکبر اللہ اکبر </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کہے تو سننے والا بھی اسے کہے،اورجب مؤذن لاالہ الا اللہ کہے،توسننے والا اسے خالص دل سے کہے تو وہ جنت میں داخل ہوگا</w:t>
      </w:r>
      <w:r w:rsidRPr="00D212FA">
        <w:rPr>
          <w:rFonts w:ascii="Jameel Noori Nastaleeq" w:hAnsi="Jameel Noori Nastaleeq" w:cs="Jameel Noori Nastaleeq"/>
          <w:sz w:val="36"/>
          <w:szCs w:val="36"/>
          <w:rtl/>
        </w:rPr>
        <w:t xml:space="preserve"> (بشرطیکہ ارکان اسلام کا بھی پابند ہو)</w:t>
      </w:r>
      <w:r w:rsidR="00386E9E">
        <w:rPr>
          <w:rFonts w:ascii="Jameel Noori Nastaleeq" w:hAnsi="Jameel Noori Nastaleeq" w:cs="Jameel Noori Nastaleeq" w:hint="cs"/>
          <w:sz w:val="36"/>
          <w:szCs w:val="36"/>
          <w:rtl/>
          <w:lang w:bidi="ur-PK"/>
        </w:rPr>
        <w:t>‘‘</w:t>
      </w:r>
      <w:r w:rsidRPr="00D212FA">
        <w:rPr>
          <w:rFonts w:ascii="Jameel Noori Nastaleeq" w:hAnsi="Jameel Noori Nastaleeq" w:cs="Jameel Noori Nastaleeq"/>
          <w:sz w:val="36"/>
          <w:szCs w:val="36"/>
          <w:rtl/>
        </w:rPr>
        <w:t>۔</w:t>
      </w:r>
      <w:r w:rsidR="00F74BD0" w:rsidRPr="00203688">
        <w:rPr>
          <w:rFonts w:ascii="Jameel Noori Nastaleeq" w:hAnsi="Jameel Noori Nastaleeq" w:cs="Jameel Noori Nastaleeq"/>
          <w:sz w:val="36"/>
          <w:szCs w:val="36"/>
          <w:rtl/>
        </w:rPr>
        <w:t>صحيح مسلم حديث نمبر ( 385</w:t>
      </w:r>
      <w:r w:rsidR="00F74BD0" w:rsidRPr="00203688">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w:t>
      </w:r>
      <w:r w:rsidR="00F74BD0" w:rsidRPr="00203688">
        <w:rPr>
          <w:rFonts w:ascii="Jameel Noori Nastaleeq" w:hAnsi="Jameel Noori Nastaleeq" w:cs="Jameel Noori Nastaleeq"/>
          <w:sz w:val="36"/>
          <w:szCs w:val="36"/>
        </w:rPr>
        <w:t xml:space="preserve"> </w:t>
      </w:r>
    </w:p>
    <w:p w:rsidR="00F74BD0" w:rsidRPr="00203688" w:rsidRDefault="00F74BD0" w:rsidP="00386E9E">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t>جلد افطارى كرنے اور اذان كا جواب دينے ميں كوئى تعارض نہيں ہے، روزہ دار كے ليے غروب شمس كے فورا بعد جلد افطارى كرنا اور اذان كا جواب</w:t>
      </w:r>
      <w:r>
        <w:rPr>
          <w:rFonts w:ascii="Jameel Noori Nastaleeq" w:hAnsi="Jameel Noori Nastaleeq" w:cs="Jameel Noori Nastaleeq" w:hint="cs"/>
          <w:sz w:val="36"/>
          <w:szCs w:val="36"/>
          <w:rtl/>
        </w:rPr>
        <w:t xml:space="preserve"> دینا         </w:t>
      </w:r>
      <w:r w:rsidRPr="00203688">
        <w:rPr>
          <w:rFonts w:ascii="Jameel Noori Nastaleeq" w:hAnsi="Jameel Noori Nastaleeq" w:cs="Jameel Noori Nastaleeq"/>
          <w:sz w:val="36"/>
          <w:szCs w:val="36"/>
          <w:rtl/>
        </w:rPr>
        <w:t xml:space="preserve"> ايك ہى وقت ميں ممكن ہے، تو اس طرح وہ دونوں فضيلت والے كام كو جمع كر سكتا ہے، ايك تو افطارى جلد كرنے كى فضيلت، اور دوسرى م</w:t>
      </w:r>
      <w:r>
        <w:rPr>
          <w:rFonts w:ascii="Jameel Noori Nastaleeq" w:hAnsi="Jameel Noori Nastaleeq" w:cs="Jameel Noori Nastaleeq"/>
          <w:sz w:val="36"/>
          <w:szCs w:val="36"/>
          <w:rtl/>
        </w:rPr>
        <w:t>ؤذن ك</w:t>
      </w:r>
      <w:r>
        <w:rPr>
          <w:rFonts w:ascii="Jameel Noori Nastaleeq" w:hAnsi="Jameel Noori Nastaleeq" w:cs="Jameel Noori Nastaleeq" w:hint="cs"/>
          <w:sz w:val="36"/>
          <w:szCs w:val="36"/>
          <w:rtl/>
        </w:rPr>
        <w:t>ے</w:t>
      </w:r>
      <w:r w:rsidRPr="00203688">
        <w:rPr>
          <w:rFonts w:ascii="Jameel Noori Nastaleeq" w:hAnsi="Jameel Noori Nastaleeq" w:cs="Jameel Noori Nastaleeq"/>
          <w:sz w:val="36"/>
          <w:szCs w:val="36"/>
          <w:rtl/>
        </w:rPr>
        <w:t xml:space="preserve"> اذان كا جواب دينے كى فضيلت</w:t>
      </w:r>
      <w:r w:rsidRPr="00203688">
        <w:rPr>
          <w:rFonts w:ascii="Jameel Noori Nastaleeq" w:hAnsi="Jameel Noori Nastaleeq" w:cs="Jameel Noori Nastaleeq"/>
          <w:sz w:val="36"/>
          <w:szCs w:val="36"/>
        </w:rPr>
        <w:t xml:space="preserve">. </w:t>
      </w:r>
    </w:p>
    <w:p w:rsidR="00F74BD0" w:rsidRDefault="00386E9E" w:rsidP="000261CC">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lastRenderedPageBreak/>
        <w:t>اورلوگ قدیم</w:t>
      </w:r>
      <w:r w:rsidR="000261CC">
        <w:rPr>
          <w:rFonts w:ascii="Jameel Noori Nastaleeq" w:hAnsi="Jameel Noori Nastaleeq" w:cs="Jameel Noori Nastaleeq" w:hint="cs"/>
          <w:sz w:val="36"/>
          <w:szCs w:val="36"/>
          <w:rtl/>
          <w:lang w:bidi="ur-PK"/>
        </w:rPr>
        <w:t xml:space="preserve"> زمانے</w:t>
      </w:r>
      <w:r>
        <w:rPr>
          <w:rFonts w:ascii="Jameel Noori Nastaleeq" w:hAnsi="Jameel Noori Nastaleeq" w:cs="Jameel Noori Nastaleeq" w:hint="cs"/>
          <w:sz w:val="36"/>
          <w:szCs w:val="36"/>
          <w:rtl/>
          <w:lang w:bidi="ur-PK"/>
        </w:rPr>
        <w:t xml:space="preserve"> سے اور </w:t>
      </w:r>
      <w:r w:rsidR="000261CC">
        <w:rPr>
          <w:rFonts w:ascii="Jameel Noori Nastaleeq" w:hAnsi="Jameel Noori Nastaleeq" w:cs="Jameel Noori Nastaleeq" w:hint="cs"/>
          <w:sz w:val="36"/>
          <w:szCs w:val="36"/>
          <w:rtl/>
          <w:lang w:bidi="ur-PK"/>
        </w:rPr>
        <w:t>آج</w:t>
      </w:r>
      <w:r>
        <w:rPr>
          <w:rFonts w:ascii="Jameel Noori Nastaleeq" w:hAnsi="Jameel Noori Nastaleeq" w:cs="Jameel Noori Nastaleeq" w:hint="cs"/>
          <w:sz w:val="36"/>
          <w:szCs w:val="36"/>
          <w:rtl/>
          <w:lang w:bidi="ur-PK"/>
        </w:rPr>
        <w:t xml:space="preserve"> بھی کھا</w:t>
      </w:r>
      <w:r w:rsidR="000261CC">
        <w:rPr>
          <w:rFonts w:ascii="Jameel Noori Nastaleeq" w:hAnsi="Jameel Noori Nastaleeq" w:cs="Jameel Noori Nastaleeq" w:hint="cs"/>
          <w:sz w:val="36"/>
          <w:szCs w:val="36"/>
          <w:rtl/>
          <w:lang w:bidi="ur-PK"/>
        </w:rPr>
        <w:t>نے</w:t>
      </w:r>
      <w:r>
        <w:rPr>
          <w:rFonts w:ascii="Jameel Noori Nastaleeq" w:hAnsi="Jameel Noori Nastaleeq" w:cs="Jameel Noori Nastaleeq" w:hint="cs"/>
          <w:sz w:val="36"/>
          <w:szCs w:val="36"/>
          <w:rtl/>
          <w:lang w:bidi="ur-PK"/>
        </w:rPr>
        <w:t xml:space="preserve"> کے دوران بات چیت کرتے چلے آرہے ہیں اوروہ کھانے کو بات چیت کرنے میں رکاوٹ نہیں سمجھ</w:t>
      </w:r>
      <w:r w:rsidR="000261CC">
        <w:rPr>
          <w:rFonts w:ascii="Jameel Noori Nastaleeq" w:hAnsi="Jameel Noori Nastaleeq" w:cs="Jameel Noori Nastaleeq" w:hint="cs"/>
          <w:sz w:val="36"/>
          <w:szCs w:val="36"/>
          <w:rtl/>
          <w:lang w:bidi="ur-PK"/>
        </w:rPr>
        <w:t xml:space="preserve">تے تھے،البتہ </w:t>
      </w:r>
      <w:r w:rsidR="00F74BD0" w:rsidRPr="00203688">
        <w:rPr>
          <w:rFonts w:ascii="Jameel Noori Nastaleeq" w:hAnsi="Jameel Noori Nastaleeq" w:cs="Jameel Noori Nastaleeq"/>
          <w:sz w:val="36"/>
          <w:szCs w:val="36"/>
          <w:rtl/>
        </w:rPr>
        <w:t>اس</w:t>
      </w:r>
      <w:r w:rsidR="000261CC">
        <w:rPr>
          <w:rFonts w:ascii="Jameel Noori Nastaleeq" w:hAnsi="Jameel Noori Nastaleeq" w:cs="Jameel Noori Nastaleeq" w:hint="cs"/>
          <w:sz w:val="36"/>
          <w:szCs w:val="36"/>
          <w:rtl/>
        </w:rPr>
        <w:t xml:space="preserve"> </w:t>
      </w:r>
      <w:r w:rsidR="000261CC">
        <w:rPr>
          <w:rFonts w:ascii="Jameel Noori Nastaleeq" w:hAnsi="Jameel Noori Nastaleeq" w:cs="Jameel Noori Nastaleeq" w:hint="cs"/>
          <w:sz w:val="36"/>
          <w:szCs w:val="36"/>
          <w:rtl/>
          <w:lang w:bidi="ur-PK"/>
        </w:rPr>
        <w:t>بات</w:t>
      </w:r>
      <w:r w:rsidR="00F74BD0" w:rsidRPr="00203688">
        <w:rPr>
          <w:rFonts w:ascii="Jameel Noori Nastaleeq" w:hAnsi="Jameel Noori Nastaleeq" w:cs="Jameel Noori Nastaleeq"/>
          <w:sz w:val="36"/>
          <w:szCs w:val="36"/>
          <w:rtl/>
        </w:rPr>
        <w:t xml:space="preserve"> پر متنبہ رہنا چاہيے كہ افطارى</w:t>
      </w:r>
      <w:r>
        <w:rPr>
          <w:rFonts w:ascii="Jameel Noori Nastaleeq" w:hAnsi="Jameel Noori Nastaleeq" w:cs="Jameel Noori Nastaleeq" w:hint="cs"/>
          <w:sz w:val="36"/>
          <w:szCs w:val="36"/>
          <w:rtl/>
          <w:lang w:bidi="ur-PK"/>
        </w:rPr>
        <w:t xml:space="preserve"> میں جلدی </w:t>
      </w:r>
      <w:r w:rsidR="00F74BD0" w:rsidRPr="00203688">
        <w:rPr>
          <w:rFonts w:ascii="Jameel Noori Nastaleeq" w:hAnsi="Jameel Noori Nastaleeq" w:cs="Jameel Noori Nastaleeq"/>
          <w:sz w:val="36"/>
          <w:szCs w:val="36"/>
          <w:rtl/>
        </w:rPr>
        <w:t xml:space="preserve"> كسى بھى چيز كے ساتھ ہو سكتى ہے، چاہے تھوڑى سى ہى </w:t>
      </w:r>
      <w:r w:rsidR="00F74BD0">
        <w:rPr>
          <w:rFonts w:ascii="Jameel Noori Nastaleeq" w:hAnsi="Jameel Noori Nastaleeq" w:cs="Jameel Noori Nastaleeq" w:hint="cs"/>
          <w:sz w:val="36"/>
          <w:szCs w:val="36"/>
          <w:rtl/>
        </w:rPr>
        <w:t xml:space="preserve"> کیوں نہ </w:t>
      </w:r>
      <w:r w:rsidR="00F74BD0" w:rsidRPr="00203688">
        <w:rPr>
          <w:rFonts w:ascii="Jameel Noori Nastaleeq" w:hAnsi="Jameel Noori Nastaleeq" w:cs="Jameel Noori Nastaleeq"/>
          <w:sz w:val="36"/>
          <w:szCs w:val="36"/>
          <w:rtl/>
        </w:rPr>
        <w:t xml:space="preserve">ہو، </w:t>
      </w:r>
      <w:r w:rsidR="000261CC">
        <w:rPr>
          <w:rFonts w:ascii="Jameel Noori Nastaleeq" w:hAnsi="Jameel Noori Nastaleeq" w:cs="Jameel Noori Nastaleeq" w:hint="cs"/>
          <w:sz w:val="36"/>
          <w:szCs w:val="36"/>
          <w:rtl/>
          <w:lang w:bidi="ur-PK"/>
        </w:rPr>
        <w:t xml:space="preserve">جیسے  کہ ایک </w:t>
      </w:r>
      <w:r w:rsidR="00F74BD0" w:rsidRPr="00203688">
        <w:rPr>
          <w:rFonts w:ascii="Jameel Noori Nastaleeq" w:hAnsi="Jameel Noori Nastaleeq" w:cs="Jameel Noori Nastaleeq"/>
          <w:sz w:val="36"/>
          <w:szCs w:val="36"/>
          <w:rtl/>
        </w:rPr>
        <w:t>كھجوريا پانى كا</w:t>
      </w:r>
      <w:r w:rsidR="000261CC">
        <w:rPr>
          <w:rFonts w:ascii="Jameel Noori Nastaleeq" w:hAnsi="Jameel Noori Nastaleeq" w:cs="Jameel Noori Nastaleeq" w:hint="cs"/>
          <w:sz w:val="36"/>
          <w:szCs w:val="36"/>
          <w:rtl/>
        </w:rPr>
        <w:t xml:space="preserve"> </w:t>
      </w:r>
      <w:r w:rsidR="000261CC">
        <w:rPr>
          <w:rFonts w:ascii="Jameel Noori Nastaleeq" w:hAnsi="Jameel Noori Nastaleeq" w:cs="Jameel Noori Nastaleeq" w:hint="cs"/>
          <w:sz w:val="36"/>
          <w:szCs w:val="36"/>
          <w:rtl/>
          <w:lang w:bidi="ur-PK"/>
        </w:rPr>
        <w:t>ایک</w:t>
      </w:r>
      <w:r w:rsidR="00F74BD0" w:rsidRPr="00203688">
        <w:rPr>
          <w:rFonts w:ascii="Jameel Noori Nastaleeq" w:hAnsi="Jameel Noori Nastaleeq" w:cs="Jameel Noori Nastaleeq"/>
          <w:sz w:val="36"/>
          <w:szCs w:val="36"/>
          <w:rtl/>
        </w:rPr>
        <w:t xml:space="preserve"> گھونٹ، </w:t>
      </w:r>
      <w:r w:rsidR="000261CC">
        <w:rPr>
          <w:rFonts w:ascii="Jameel Noori Nastaleeq" w:hAnsi="Jameel Noori Nastaleeq" w:cs="Jameel Noori Nastaleeq" w:hint="cs"/>
          <w:sz w:val="36"/>
          <w:szCs w:val="36"/>
          <w:rtl/>
        </w:rPr>
        <w:t>(</w:t>
      </w:r>
      <w:r w:rsidR="00F74BD0" w:rsidRPr="00203688">
        <w:rPr>
          <w:rFonts w:ascii="Jameel Noori Nastaleeq" w:hAnsi="Jameel Noori Nastaleeq" w:cs="Jameel Noori Nastaleeq"/>
          <w:sz w:val="36"/>
          <w:szCs w:val="36"/>
          <w:rtl/>
        </w:rPr>
        <w:t>افطارى كا</w:t>
      </w:r>
      <w:r w:rsidR="000261CC">
        <w:rPr>
          <w:rFonts w:ascii="Jameel Noori Nastaleeq" w:hAnsi="Jameel Noori Nastaleeq" w:cs="Jameel Noori Nastaleeq" w:hint="cs"/>
          <w:sz w:val="36"/>
          <w:szCs w:val="36"/>
          <w:rtl/>
          <w:lang w:bidi="ur-PK"/>
        </w:rPr>
        <w:t>)</w:t>
      </w:r>
      <w:r w:rsidR="00F74BD0" w:rsidRPr="00203688">
        <w:rPr>
          <w:rFonts w:ascii="Jameel Noori Nastaleeq" w:hAnsi="Jameel Noori Nastaleeq" w:cs="Jameel Noori Nastaleeq"/>
          <w:sz w:val="36"/>
          <w:szCs w:val="36"/>
          <w:rtl/>
        </w:rPr>
        <w:t xml:space="preserve"> معنى</w:t>
      </w:r>
      <w:r>
        <w:rPr>
          <w:rFonts w:ascii="Jameel Noori Nastaleeq" w:hAnsi="Jameel Noori Nastaleeq" w:cs="Jameel Noori Nastaleeq" w:hint="cs"/>
          <w:sz w:val="36"/>
          <w:szCs w:val="36"/>
          <w:rtl/>
          <w:lang w:bidi="ur-PK"/>
        </w:rPr>
        <w:t>ٰ</w:t>
      </w:r>
      <w:r w:rsidR="00F74BD0" w:rsidRPr="00203688">
        <w:rPr>
          <w:rFonts w:ascii="Jameel Noori Nastaleeq" w:hAnsi="Jameel Noori Nastaleeq" w:cs="Jameel Noori Nastaleeq"/>
          <w:sz w:val="36"/>
          <w:szCs w:val="36"/>
          <w:rtl/>
        </w:rPr>
        <w:t xml:space="preserve"> يہ نہيں كہ پيٹ بھر كر كھايا جائے</w:t>
      </w:r>
      <w:r w:rsidR="000261CC">
        <w:rPr>
          <w:rFonts w:ascii="Jameel Noori Nastaleeq" w:hAnsi="Jameel Noori Nastaleeq" w:cs="Jameel Noori Nastaleeq" w:hint="cs"/>
          <w:sz w:val="36"/>
          <w:szCs w:val="36"/>
          <w:rtl/>
        </w:rPr>
        <w:t>۔</w:t>
      </w:r>
    </w:p>
    <w:p w:rsidR="000261CC" w:rsidRPr="00203688" w:rsidRDefault="000261CC" w:rsidP="000261CC">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اسی طرح  یہی بات اس وقت بھی کہی جائے گی جب فجر کی اذان ہورہی ہو اور وہ سحری کھارہا ہو،تووہ بغیرکسی ظاہری مشقت میں پڑے دونوں چیزوں کو کرسکتا ہے۔</w:t>
      </w:r>
    </w:p>
    <w:p w:rsidR="00F74BD0" w:rsidRPr="00203688" w:rsidRDefault="00F74BD0" w:rsidP="0035546D">
      <w:pPr>
        <w:jc w:val="both"/>
        <w:rPr>
          <w:rFonts w:ascii="Jameel Noori Nastaleeq" w:hAnsi="Jameel Noori Nastaleeq" w:cs="Jameel Noori Nastaleeq"/>
          <w:sz w:val="36"/>
          <w:szCs w:val="36"/>
        </w:rPr>
      </w:pPr>
      <w:r w:rsidRPr="00203688">
        <w:rPr>
          <w:rFonts w:ascii="Jameel Noori Nastaleeq" w:hAnsi="Jameel Noori Nastaleeq" w:cs="Jameel Noori Nastaleeq"/>
          <w:sz w:val="36"/>
          <w:szCs w:val="36"/>
          <w:rtl/>
        </w:rPr>
        <w:lastRenderedPageBreak/>
        <w:t>ليكن</w:t>
      </w:r>
      <w:r w:rsidR="000261CC">
        <w:rPr>
          <w:rFonts w:ascii="Jameel Noori Nastaleeq" w:hAnsi="Jameel Noori Nastaleeq" w:cs="Jameel Noori Nastaleeq" w:hint="cs"/>
          <w:sz w:val="36"/>
          <w:szCs w:val="36"/>
          <w:rtl/>
        </w:rPr>
        <w:t>(</w:t>
      </w:r>
      <w:r w:rsidR="000261CC">
        <w:rPr>
          <w:rFonts w:ascii="Jameel Noori Nastaleeq" w:hAnsi="Jameel Noori Nastaleeq" w:cs="Jameel Noori Nastaleeq" w:hint="cs"/>
          <w:sz w:val="36"/>
          <w:szCs w:val="36"/>
          <w:rtl/>
          <w:lang w:bidi="ur-PK"/>
        </w:rPr>
        <w:t>اس بات کا خیال رہے کہ)</w:t>
      </w:r>
      <w:r w:rsidR="000261CC">
        <w:rPr>
          <w:rFonts w:ascii="Jameel Noori Nastaleeq" w:hAnsi="Jameel Noori Nastaleeq" w:cs="Jameel Noori Nastaleeq" w:hint="cs"/>
          <w:sz w:val="36"/>
          <w:szCs w:val="36"/>
          <w:rtl/>
        </w:rPr>
        <w:t xml:space="preserve"> اگر</w:t>
      </w:r>
      <w:r w:rsidRPr="00203688">
        <w:rPr>
          <w:rFonts w:ascii="Jameel Noori Nastaleeq" w:hAnsi="Jameel Noori Nastaleeq" w:cs="Jameel Noori Nastaleeq"/>
          <w:sz w:val="36"/>
          <w:szCs w:val="36"/>
          <w:rtl/>
        </w:rPr>
        <w:t xml:space="preserve"> مؤذن فجر كى اذان </w:t>
      </w:r>
      <w:r w:rsidR="000261CC">
        <w:rPr>
          <w:rFonts w:ascii="Jameel Noori Nastaleeq" w:hAnsi="Jameel Noori Nastaleeq" w:cs="Jameel Noori Nastaleeq" w:hint="cs"/>
          <w:sz w:val="36"/>
          <w:szCs w:val="36"/>
          <w:rtl/>
          <w:lang w:bidi="ur-PK"/>
        </w:rPr>
        <w:t>وقت ہونے</w:t>
      </w:r>
      <w:r w:rsidR="0035546D">
        <w:rPr>
          <w:rFonts w:ascii="Jameel Noori Nastaleeq" w:hAnsi="Jameel Noori Nastaleeq" w:cs="Jameel Noori Nastaleeq" w:hint="cs"/>
          <w:sz w:val="36"/>
          <w:szCs w:val="36"/>
          <w:rtl/>
          <w:lang w:bidi="ur-PK"/>
        </w:rPr>
        <w:t>(طلوع فجر) کے بعد</w:t>
      </w:r>
      <w:r w:rsidRPr="00203688">
        <w:rPr>
          <w:rFonts w:ascii="Jameel Noori Nastaleeq" w:hAnsi="Jameel Noori Nastaleeq" w:cs="Jameel Noori Nastaleeq"/>
          <w:sz w:val="36"/>
          <w:szCs w:val="36"/>
          <w:rtl/>
        </w:rPr>
        <w:t xml:space="preserve"> كہ</w:t>
      </w:r>
      <w:r w:rsidR="0035546D">
        <w:rPr>
          <w:rFonts w:ascii="Jameel Noori Nastaleeq" w:hAnsi="Jameel Noori Nastaleeq" w:cs="Jameel Noori Nastaleeq" w:hint="cs"/>
          <w:sz w:val="36"/>
          <w:szCs w:val="36"/>
          <w:rtl/>
          <w:lang w:bidi="ur-PK"/>
        </w:rPr>
        <w:t>تا ہے ،</w:t>
      </w:r>
      <w:r w:rsidRPr="00203688">
        <w:rPr>
          <w:rFonts w:ascii="Jameel Noori Nastaleeq" w:hAnsi="Jameel Noori Nastaleeq" w:cs="Jameel Noori Nastaleeq"/>
          <w:sz w:val="36"/>
          <w:szCs w:val="36"/>
          <w:rtl/>
        </w:rPr>
        <w:t xml:space="preserve"> تو اذان سنتے ہى كھانے پينے سے ركنا واجب ہے</w:t>
      </w:r>
      <w:r w:rsidR="0035546D">
        <w:rPr>
          <w:rFonts w:ascii="Jameel Noori Nastaleeq" w:hAnsi="Jameel Noori Nastaleeq" w:cs="Jameel Noori Nastaleeq" w:hint="cs"/>
          <w:sz w:val="36"/>
          <w:szCs w:val="36"/>
          <w:rtl/>
        </w:rPr>
        <w:t>۔</w:t>
      </w:r>
    </w:p>
    <w:p w:rsidR="00F74BD0" w:rsidRPr="002B2ED4" w:rsidRDefault="0035546D" w:rsidP="0035546D">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اور</w:t>
      </w:r>
      <w:r>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lang w:bidi="ur-PK"/>
        </w:rPr>
        <w:t>مزید تفصیل کے لئے)</w:t>
      </w:r>
      <w:r w:rsidR="00F74BD0" w:rsidRPr="00203688">
        <w:rPr>
          <w:rFonts w:ascii="Jameel Noori Nastaleeq" w:hAnsi="Jameel Noori Nastaleeq" w:cs="Jameel Noori Nastaleeq"/>
          <w:sz w:val="36"/>
          <w:szCs w:val="36"/>
          <w:rtl/>
        </w:rPr>
        <w:t xml:space="preserve"> </w:t>
      </w:r>
      <w:r w:rsidR="00F74BD0" w:rsidRPr="002B2ED4">
        <w:rPr>
          <w:rFonts w:ascii="Jameel Noori Nastaleeq" w:hAnsi="Jameel Noori Nastaleeq" w:cs="Jameel Noori Nastaleeq"/>
          <w:sz w:val="36"/>
          <w:szCs w:val="36"/>
          <w:rtl/>
        </w:rPr>
        <w:t>سوال نمبر</w:t>
      </w:r>
      <w:r w:rsidR="00F74BD0" w:rsidRPr="002B2ED4">
        <w:rPr>
          <w:rFonts w:ascii="Jameel Noori Nastaleeq" w:hAnsi="Jameel Noori Nastaleeq" w:cs="Jameel Noori Nastaleeq"/>
          <w:sz w:val="36"/>
          <w:szCs w:val="36"/>
        </w:rPr>
        <w:t xml:space="preserve"> ( </w:t>
      </w:r>
      <w:hyperlink r:id="rId13" w:history="1">
        <w:r w:rsidR="00F74BD0" w:rsidRPr="002B2ED4">
          <w:rPr>
            <w:rStyle w:val="Hyperlink"/>
            <w:rFonts w:ascii="Jameel Noori Nastaleeq" w:hAnsi="Jameel Noori Nastaleeq" w:cs="Jameel Noori Nastaleeq"/>
            <w:color w:val="auto"/>
            <w:sz w:val="36"/>
            <w:szCs w:val="36"/>
            <w:u w:val="none"/>
          </w:rPr>
          <w:t>66202</w:t>
        </w:r>
      </w:hyperlink>
      <w:r w:rsidR="00F74BD0" w:rsidRPr="002B2ED4">
        <w:rPr>
          <w:rFonts w:ascii="Jameel Noori Nastaleeq" w:hAnsi="Jameel Noori Nastaleeq" w:cs="Jameel Noori Nastaleeq"/>
          <w:sz w:val="36"/>
          <w:szCs w:val="36"/>
        </w:rPr>
        <w:t xml:space="preserve"> ) </w:t>
      </w:r>
      <w:r w:rsidR="00F74BD0" w:rsidRPr="002B2ED4">
        <w:rPr>
          <w:rFonts w:ascii="Jameel Noori Nastaleeq" w:hAnsi="Jameel Noori Nastaleeq" w:cs="Jameel Noori Nastaleeq"/>
          <w:sz w:val="36"/>
          <w:szCs w:val="36"/>
          <w:rtl/>
        </w:rPr>
        <w:t xml:space="preserve">كے </w:t>
      </w:r>
      <w:r w:rsidRPr="002B2ED4">
        <w:rPr>
          <w:rFonts w:ascii="Jameel Noori Nastaleeq" w:hAnsi="Jameel Noori Nastaleeq" w:cs="Jameel Noori Nastaleeq" w:hint="cs"/>
          <w:sz w:val="36"/>
          <w:szCs w:val="36"/>
          <w:rtl/>
          <w:lang w:bidi="ur-PK"/>
        </w:rPr>
        <w:t>جواب کا ملاحظہ فرمائیں۔</w:t>
      </w:r>
    </w:p>
    <w:p w:rsidR="00F74BD0" w:rsidRPr="00C845F4" w:rsidRDefault="00F74BD0" w:rsidP="00F74BD0">
      <w:pPr>
        <w:jc w:val="both"/>
        <w:rPr>
          <w:rFonts w:ascii="Jameel Noori Nastaleeq" w:hAnsi="Jameel Noori Nastaleeq" w:cs="Jameel Noori Nastaleeq"/>
          <w:b/>
          <w:bCs/>
          <w:sz w:val="40"/>
          <w:szCs w:val="40"/>
          <w:rtl/>
        </w:rPr>
      </w:pPr>
      <w:r w:rsidRPr="00C845F4">
        <w:rPr>
          <w:rFonts w:ascii="Jameel Noori Nastaleeq" w:hAnsi="Jameel Noori Nastaleeq" w:cs="Jameel Noori Nastaleeq"/>
          <w:b/>
          <w:bCs/>
          <w:sz w:val="40"/>
          <w:szCs w:val="40"/>
          <w:rtl/>
        </w:rPr>
        <w:t>واللہ اعلم</w:t>
      </w:r>
      <w:r w:rsidRPr="00C845F4">
        <w:rPr>
          <w:rFonts w:ascii="Jameel Noori Nastaleeq" w:hAnsi="Jameel Noori Nastaleeq" w:cs="Jameel Noori Nastaleeq"/>
          <w:b/>
          <w:bCs/>
          <w:sz w:val="40"/>
          <w:szCs w:val="40"/>
        </w:rPr>
        <w:t xml:space="preserve"> . </w:t>
      </w:r>
    </w:p>
    <w:p w:rsidR="00F74BD0" w:rsidRPr="00C845F4" w:rsidRDefault="006D213B" w:rsidP="00F74BD0">
      <w:pPr>
        <w:jc w:val="both"/>
        <w:rPr>
          <w:rFonts w:ascii="Jameel Noori Nastaleeq" w:hAnsi="Jameel Noori Nastaleeq" w:cs="Jameel Noori Nastaleeq"/>
          <w:b/>
          <w:bCs/>
          <w:sz w:val="40"/>
          <w:szCs w:val="40"/>
          <w:rtl/>
        </w:rPr>
      </w:pPr>
      <w:r>
        <w:rPr>
          <w:rFonts w:ascii="Jameel Noori Nastaleeq" w:hAnsi="Jameel Noori Nastaleeq" w:cs="Jameel Noori Nastaleeq" w:hint="cs"/>
          <w:b/>
          <w:bCs/>
          <w:sz w:val="40"/>
          <w:szCs w:val="40"/>
          <w:rtl/>
          <w:lang w:bidi="ur-PK"/>
        </w:rPr>
        <w:t>اسلام</w:t>
      </w:r>
      <w:r w:rsidR="00F74BD0" w:rsidRPr="00C845F4">
        <w:rPr>
          <w:rFonts w:ascii="Jameel Noori Nastaleeq" w:hAnsi="Jameel Noori Nastaleeq" w:cs="Jameel Noori Nastaleeq"/>
          <w:b/>
          <w:bCs/>
          <w:sz w:val="40"/>
          <w:szCs w:val="40"/>
          <w:rtl/>
        </w:rPr>
        <w:t xml:space="preserve"> سوال وجواب</w:t>
      </w:r>
    </w:p>
    <w:p w:rsidR="00F74BD0" w:rsidRDefault="00F74BD0" w:rsidP="00F74BD0">
      <w:pPr>
        <w:jc w:val="both"/>
        <w:rPr>
          <w:rFonts w:ascii="Jameel Noori Nastaleeq" w:hAnsi="Jameel Noori Nastaleeq" w:cs="Jameel Noori Nastaleeq"/>
          <w:sz w:val="36"/>
          <w:szCs w:val="36"/>
          <w:rtl/>
        </w:rPr>
      </w:pPr>
    </w:p>
    <w:p w:rsidR="00F74BD0" w:rsidRPr="00F81971" w:rsidRDefault="00F74BD0" w:rsidP="00F74BD0">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(مُحتاج دُعا</w:t>
      </w:r>
      <w:r>
        <w:rPr>
          <w:rFonts w:ascii="Jameel Noori Nastaleeq" w:hAnsi="Jameel Noori Nastaleeq" w:cs="Jameel Noori Nastaleeq" w:hint="cs"/>
          <w:b/>
          <w:bCs/>
          <w:color w:val="1F497D" w:themeColor="text2"/>
          <w:sz w:val="16"/>
          <w:szCs w:val="16"/>
          <w:rtl/>
          <w:lang w:bidi="ur-PK"/>
        </w:rPr>
        <w:t>:</w:t>
      </w:r>
      <w:r w:rsidRPr="00F81971">
        <w:rPr>
          <w:rFonts w:ascii="Jameel Noori Nastaleeq" w:hAnsi="Jameel Noori Nastaleeq" w:cs="Jameel Noori Nastaleeq" w:hint="cs"/>
          <w:b/>
          <w:bCs/>
          <w:color w:val="1F497D" w:themeColor="text2"/>
          <w:sz w:val="16"/>
          <w:szCs w:val="16"/>
          <w:rtl/>
          <w:lang w:bidi="ur-PK"/>
        </w:rPr>
        <w:t xml:space="preserve">عزیزالرحمن ضیاء اللہ سنابلیؔ </w:t>
      </w:r>
      <w:r w:rsidRPr="00F81971">
        <w:rPr>
          <w:b/>
          <w:bCs/>
          <w:color w:val="1F497D" w:themeColor="text2"/>
        </w:rPr>
        <w:t xml:space="preserve"> azeez90@gmail.com</w:t>
      </w:r>
      <w:r w:rsidRPr="00F81971">
        <w:rPr>
          <w:rFonts w:ascii="Jameel Noori Nastaleeq" w:hAnsi="Jameel Noori Nastaleeq" w:cs="Jameel Noori Nastaleeq" w:hint="cs"/>
          <w:b/>
          <w:bCs/>
          <w:color w:val="1F497D" w:themeColor="text2"/>
          <w:sz w:val="16"/>
          <w:szCs w:val="16"/>
          <w:rtl/>
          <w:lang w:bidi="ur-PK"/>
        </w:rPr>
        <w:t>)</w:t>
      </w:r>
    </w:p>
    <w:p w:rsidR="00F74BD0" w:rsidRDefault="00F74BD0" w:rsidP="00F74BD0">
      <w:pPr>
        <w:rPr>
          <w:rFonts w:ascii="Jameel Noori Nastaleeq" w:hAnsi="Jameel Noori Nastaleeq" w:cs="Jameel Noori Nastaleeq"/>
          <w:sz w:val="44"/>
          <w:szCs w:val="44"/>
          <w:rtl/>
          <w:lang w:bidi="ur-PK"/>
        </w:rPr>
      </w:pPr>
    </w:p>
    <w:p w:rsidR="00F74BD0" w:rsidRDefault="00F74BD0" w:rsidP="00F74BD0">
      <w:pPr>
        <w:rPr>
          <w:rFonts w:ascii="Jameel Noori Nastaleeq" w:hAnsi="Jameel Noori Nastaleeq" w:cs="Jameel Noori Nastaleeq"/>
          <w:sz w:val="44"/>
          <w:szCs w:val="44"/>
          <w:rtl/>
          <w:lang w:bidi="ur-PK"/>
        </w:rPr>
      </w:pPr>
    </w:p>
    <w:p w:rsidR="00F74BD0" w:rsidRPr="00281442" w:rsidRDefault="00F74BD0" w:rsidP="00F74BD0">
      <w:pPr>
        <w:rPr>
          <w:rFonts w:ascii="Jameel Noori Nastaleeq" w:hAnsi="Jameel Noori Nastaleeq" w:cs="Jameel Noori Nastaleeq"/>
          <w:sz w:val="20"/>
          <w:szCs w:val="20"/>
          <w:lang w:bidi="ur-PK"/>
        </w:rPr>
      </w:pPr>
    </w:p>
    <w:p w:rsidR="00F74BD0" w:rsidRPr="00476162" w:rsidRDefault="00F74BD0" w:rsidP="00F74BD0">
      <w:pPr>
        <w:rPr>
          <w:rFonts w:ascii="Traditional Arabic" w:hAnsi="Traditional Arabic" w:cs="Traditional Arabic"/>
          <w:sz w:val="32"/>
          <w:szCs w:val="32"/>
          <w:rtl/>
          <w:lang w:bidi="ur-PK"/>
        </w:rPr>
      </w:pPr>
    </w:p>
    <w:p w:rsidR="00F74BD0" w:rsidRDefault="00F74BD0" w:rsidP="00F74BD0">
      <w:pPr>
        <w:bidi w:val="0"/>
        <w:spacing w:line="360" w:lineRule="auto"/>
        <w:jc w:val="lowKashida"/>
        <w:rPr>
          <w:rFonts w:cs="Arial Unicode MS"/>
          <w:sz w:val="28"/>
          <w:szCs w:val="28"/>
          <w:lang w:bidi="ur-PK"/>
        </w:rPr>
      </w:pPr>
    </w:p>
    <w:p w:rsidR="00F74BD0" w:rsidRDefault="00F74BD0" w:rsidP="00F74BD0">
      <w:pPr>
        <w:bidi w:val="0"/>
        <w:spacing w:before="100" w:beforeAutospacing="1" w:after="100" w:afterAutospacing="1" w:line="360" w:lineRule="auto"/>
        <w:jc w:val="both"/>
        <w:rPr>
          <w:rFonts w:cs="Arial Unicode MS"/>
          <w:sz w:val="28"/>
          <w:szCs w:val="28"/>
          <w:lang w:bidi="hi-IN"/>
        </w:rPr>
      </w:pPr>
    </w:p>
    <w:p w:rsidR="00F74BD0" w:rsidRPr="00FF2885" w:rsidRDefault="00F74BD0" w:rsidP="00F74BD0">
      <w:pPr>
        <w:bidi w:val="0"/>
        <w:spacing w:before="100" w:beforeAutospacing="1" w:after="100" w:afterAutospacing="1" w:line="360" w:lineRule="auto"/>
        <w:jc w:val="both"/>
        <w:rPr>
          <w:rFonts w:ascii="Times New Roman" w:eastAsia="Times New Roman" w:hAnsi="Times New Roman" w:cs="Times New Roman"/>
          <w:sz w:val="28"/>
          <w:szCs w:val="28"/>
        </w:rPr>
      </w:pPr>
    </w:p>
    <w:p w:rsidR="00F74BD0" w:rsidRPr="003E1AC6" w:rsidRDefault="00F74BD0" w:rsidP="00F74BD0">
      <w:pPr>
        <w:bidi w:val="0"/>
        <w:jc w:val="both"/>
        <w:rPr>
          <w:rFonts w:ascii="Gotham Narrow Light" w:hAnsi="Gotham Narrow Light"/>
          <w:color w:val="006666"/>
          <w:sz w:val="18"/>
          <w:szCs w:val="18"/>
          <w:lang w:bidi="ar-EG"/>
        </w:rPr>
      </w:pPr>
    </w:p>
    <w:p w:rsidR="00F74BD0" w:rsidRDefault="00F74BD0" w:rsidP="00F74BD0">
      <w:pPr>
        <w:bidi w:val="0"/>
        <w:rPr>
          <w:rFonts w:ascii="Gotham Narrow Light" w:hAnsi="Gotham Narrow Light"/>
          <w:color w:val="006666"/>
          <w:sz w:val="40"/>
          <w:szCs w:val="40"/>
          <w:lang w:bidi="ar-EG"/>
        </w:rPr>
      </w:pPr>
    </w:p>
    <w:p w:rsidR="00F74BD0" w:rsidRPr="00705891" w:rsidRDefault="00F74BD0" w:rsidP="00F74BD0">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4ACB9E9D" wp14:editId="0090D8DC">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F74BD0" w:rsidRPr="00705891"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E5F" w:rsidRDefault="00FA6E5F" w:rsidP="00F74BD0">
      <w:pPr>
        <w:spacing w:after="0" w:line="240" w:lineRule="auto"/>
      </w:pPr>
      <w:r>
        <w:separator/>
      </w:r>
    </w:p>
  </w:endnote>
  <w:endnote w:type="continuationSeparator" w:id="0">
    <w:p w:rsidR="00FA6E5F" w:rsidRDefault="00FA6E5F" w:rsidP="00F7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13513C">
    <w:pPr>
      <w:pStyle w:val="Footer"/>
      <w:rPr>
        <w:lang w:bidi="ar-EG"/>
      </w:rPr>
    </w:pPr>
    <w:r>
      <w:rPr>
        <w:noProof/>
      </w:rPr>
      <mc:AlternateContent>
        <mc:Choice Requires="wpg">
          <w:drawing>
            <wp:anchor distT="0" distB="0" distL="114300" distR="114300" simplePos="0" relativeHeight="251660288" behindDoc="0" locked="0" layoutInCell="1" allowOverlap="1" wp14:anchorId="6C4A72E8" wp14:editId="7F271EAC">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587930B"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E5F" w:rsidRDefault="00FA6E5F" w:rsidP="00F74BD0">
      <w:pPr>
        <w:spacing w:after="0" w:line="240" w:lineRule="auto"/>
      </w:pPr>
      <w:r>
        <w:separator/>
      </w:r>
    </w:p>
  </w:footnote>
  <w:footnote w:type="continuationSeparator" w:id="0">
    <w:p w:rsidR="00FA6E5F" w:rsidRDefault="00FA6E5F" w:rsidP="00F74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13513C">
    <w:pPr>
      <w:pStyle w:val="Header"/>
      <w:rPr>
        <w:lang w:bidi="ar-EG"/>
      </w:rPr>
    </w:pPr>
    <w:r>
      <w:rPr>
        <w:noProof/>
      </w:rPr>
      <mc:AlternateContent>
        <mc:Choice Requires="wpg">
          <w:drawing>
            <wp:anchor distT="0" distB="0" distL="114300" distR="114300" simplePos="0" relativeHeight="251662336" behindDoc="0" locked="0" layoutInCell="1" allowOverlap="1" wp14:anchorId="0926D937" wp14:editId="3267D1EC">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13513C"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13513C"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926D937"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13513C"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13513C"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13513C">
    <w:pPr>
      <w:pStyle w:val="Header"/>
    </w:pPr>
    <w:r>
      <w:rPr>
        <w:noProof/>
      </w:rPr>
      <mc:AlternateContent>
        <mc:Choice Requires="wpg">
          <w:drawing>
            <wp:anchor distT="0" distB="0" distL="114300" distR="114300" simplePos="0" relativeHeight="251663360" behindDoc="0" locked="0" layoutInCell="1" allowOverlap="1" wp14:anchorId="53ED1463" wp14:editId="49340902">
              <wp:simplePos x="0" y="0"/>
              <wp:positionH relativeFrom="column">
                <wp:posOffset>-622698</wp:posOffset>
              </wp:positionH>
              <wp:positionV relativeFrom="paragraph">
                <wp:posOffset>-406930</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2778976" cy="444211"/>
                        </a:xfrm>
                        <a:prstGeom prst="rect">
                          <a:avLst/>
                        </a:prstGeom>
                        <a:solidFill>
                          <a:schemeClr val="bg1"/>
                        </a:solidFill>
                        <a:ln w="9525">
                          <a:noFill/>
                          <a:miter lim="800000"/>
                          <a:headEnd/>
                          <a:tailEnd/>
                        </a:ln>
                      </wps:spPr>
                      <wps:txbx>
                        <w:txbxContent>
                          <w:p w:rsidR="006B4F4B" w:rsidRPr="00705891" w:rsidRDefault="00F74BD0" w:rsidP="00705891">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اذان کا جواب دینے میں مشغول ہونا بہترہے یا افطار میں جلدی کرنا؟</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13513C"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964329">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ED1463" id="Group 28" o:spid="_x0000_s1030" style="position:absolute;left:0;text-align:left;margin-left:-49.05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">
              <v:shapetype id="_x0000_t202" coordsize="21600,21600" o:spt="202" path="m,l,21600r21600,l21600,xe">
                <v:stroke joinstyle="miter"/>
                <v:path gradientshapeok="t" o:connecttype="rect"/>
              </v:shapetype>
              <v:shape id="Text Box 2" o:spid="_x0000_s1031" type="#_x0000_t202" style="position:absolute;top:-1062;width:27789;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705891" w:rsidRDefault="00F74BD0" w:rsidP="00705891">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اذان کا جواب دینے میں مشغول ہونا بہترہے یا افطار میں جلدی کرنا؟</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13513C"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964329">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13513C">
    <w:pPr>
      <w:pStyle w:val="Header"/>
      <w:rPr>
        <w:lang w:bidi="ar-EG"/>
      </w:rPr>
    </w:pPr>
    <w:r>
      <w:rPr>
        <w:noProof/>
      </w:rPr>
      <mc:AlternateContent>
        <mc:Choice Requires="wpg">
          <w:drawing>
            <wp:anchor distT="0" distB="0" distL="114300" distR="114300" simplePos="0" relativeHeight="251659264" behindDoc="0" locked="0" layoutInCell="1" allowOverlap="1" wp14:anchorId="1AD09802" wp14:editId="4F645161">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13513C"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AD09802"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13513C"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5692C91C" wp14:editId="583A0CF7">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9E5923"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D0"/>
    <w:rsid w:val="000261CC"/>
    <w:rsid w:val="0013513C"/>
    <w:rsid w:val="002B2ED4"/>
    <w:rsid w:val="0035546D"/>
    <w:rsid w:val="00386E9E"/>
    <w:rsid w:val="004A704D"/>
    <w:rsid w:val="00587F7A"/>
    <w:rsid w:val="006D213B"/>
    <w:rsid w:val="0075275E"/>
    <w:rsid w:val="008A5753"/>
    <w:rsid w:val="00964329"/>
    <w:rsid w:val="00CD133E"/>
    <w:rsid w:val="00D212FA"/>
    <w:rsid w:val="00DA093A"/>
    <w:rsid w:val="00DF1A15"/>
    <w:rsid w:val="00E47D7F"/>
    <w:rsid w:val="00F74BD0"/>
    <w:rsid w:val="00FA6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DA37B-6D46-4A15-893A-D273D8C0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BD0"/>
    <w:pPr>
      <w:bidi/>
      <w:spacing w:after="160" w:line="259" w:lineRule="auto"/>
    </w:pPr>
  </w:style>
  <w:style w:type="paragraph" w:styleId="Heading4">
    <w:name w:val="heading 4"/>
    <w:basedOn w:val="Normal"/>
    <w:link w:val="Heading4Char"/>
    <w:uiPriority w:val="9"/>
    <w:qFormat/>
    <w:rsid w:val="00F74BD0"/>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74BD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74B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4BD0"/>
  </w:style>
  <w:style w:type="paragraph" w:styleId="Footer">
    <w:name w:val="footer"/>
    <w:basedOn w:val="Normal"/>
    <w:link w:val="FooterChar"/>
    <w:uiPriority w:val="99"/>
    <w:unhideWhenUsed/>
    <w:rsid w:val="00F74B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4BD0"/>
  </w:style>
  <w:style w:type="character" w:customStyle="1" w:styleId="hps">
    <w:name w:val="hps"/>
    <w:rsid w:val="00F74BD0"/>
  </w:style>
  <w:style w:type="character" w:styleId="Hyperlink">
    <w:name w:val="Hyperlink"/>
    <w:basedOn w:val="DefaultParagraphFont"/>
    <w:uiPriority w:val="99"/>
    <w:unhideWhenUsed/>
    <w:rsid w:val="00F74BD0"/>
    <w:rPr>
      <w:color w:val="0000FF"/>
      <w:u w:val="single"/>
    </w:rPr>
  </w:style>
  <w:style w:type="character" w:customStyle="1" w:styleId="lineheight">
    <w:name w:val="line_height"/>
    <w:basedOn w:val="DefaultParagraphFont"/>
    <w:rsid w:val="00DA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7791">
      <w:bodyDiv w:val="1"/>
      <w:marLeft w:val="0"/>
      <w:marRight w:val="0"/>
      <w:marTop w:val="0"/>
      <w:marBottom w:val="0"/>
      <w:divBdr>
        <w:top w:val="none" w:sz="0" w:space="0" w:color="auto"/>
        <w:left w:val="none" w:sz="0" w:space="0" w:color="auto"/>
        <w:bottom w:val="none" w:sz="0" w:space="0" w:color="auto"/>
        <w:right w:val="none" w:sz="0" w:space="0" w:color="auto"/>
      </w:divBdr>
    </w:div>
    <w:div w:id="18018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slamqa.info/index.php/ur/66202"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10.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16</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6</cp:revision>
  <cp:lastPrinted>2016-06-16T20:09:00Z</cp:lastPrinted>
  <dcterms:created xsi:type="dcterms:W3CDTF">2016-06-16T19:01:00Z</dcterms:created>
  <dcterms:modified xsi:type="dcterms:W3CDTF">2016-06-20T21:56:00Z</dcterms:modified>
</cp:coreProperties>
</file>