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1D5A38" w:rsidP="007D6D96">
      <w:pPr>
        <w:pStyle w:val="a"/>
        <w:rPr>
          <w:sz w:val="40"/>
          <w:szCs w:val="40"/>
        </w:rPr>
      </w:pPr>
      <w:r w:rsidRPr="008919FD">
        <w:rPr>
          <w:sz w:val="40"/>
          <w:szCs w:val="40"/>
        </w:rPr>
        <w:t xml:space="preserve">Пайғамбаримизнинг </w:t>
      </w:r>
      <w:r w:rsidR="008919FD" w:rsidRPr="008919FD">
        <w:rPr>
          <w:sz w:val="40"/>
          <w:szCs w:val="40"/>
        </w:rPr>
        <w:t>қурбонлик</w:t>
      </w:r>
      <w:r w:rsidRPr="008919FD">
        <w:rPr>
          <w:sz w:val="40"/>
          <w:szCs w:val="40"/>
        </w:rPr>
        <w:t xml:space="preserve"> ва </w:t>
      </w:r>
      <w:r w:rsidR="008919FD" w:rsidRPr="008919FD">
        <w:rPr>
          <w:sz w:val="40"/>
          <w:szCs w:val="40"/>
        </w:rPr>
        <w:t>ақиқ</w:t>
      </w:r>
      <w:r w:rsidRPr="008919FD">
        <w:rPr>
          <w:sz w:val="40"/>
          <w:szCs w:val="40"/>
        </w:rPr>
        <w:t>а</w:t>
      </w:r>
      <w:r w:rsidR="008919FD" w:rsidRPr="008919FD">
        <w:rPr>
          <w:sz w:val="40"/>
          <w:szCs w:val="40"/>
        </w:rPr>
        <w:t xml:space="preserve"> </w:t>
      </w:r>
      <w:r w:rsidR="007D6D96">
        <w:rPr>
          <w:sz w:val="40"/>
          <w:szCs w:val="40"/>
        </w:rPr>
        <w:t>қил</w:t>
      </w:r>
      <w:r w:rsidR="008919FD" w:rsidRPr="008919FD">
        <w:rPr>
          <w:sz w:val="40"/>
          <w:szCs w:val="40"/>
        </w:rPr>
        <w:t>иш</w:t>
      </w:r>
      <w:r w:rsidRPr="008919FD">
        <w:rPr>
          <w:sz w:val="40"/>
          <w:szCs w:val="40"/>
        </w:rPr>
        <w:t>даги суннатлари</w:t>
      </w:r>
    </w:p>
    <w:p w:rsidR="001D5A38" w:rsidRPr="001D5A38" w:rsidRDefault="00521D13" w:rsidP="001D5A38">
      <w:pPr>
        <w:pStyle w:val="aa"/>
        <w:bidi/>
        <w:rPr>
          <w:sz w:val="18"/>
          <w:szCs w:val="18"/>
        </w:rPr>
      </w:pPr>
      <w:r>
        <w:rPr>
          <w:rtl/>
        </w:rPr>
        <w:t>«</w:t>
      </w:r>
      <w:r w:rsidR="001D5A38" w:rsidRPr="001D5A38">
        <w:t>Ҳадю Муҳаммад соллаллоҳу алайҳи ва саллам фи ибадатиҳи ва муъамалатиҳи ва ахлақиҳи</w:t>
      </w:r>
      <w:r>
        <w:t>»</w:t>
      </w:r>
      <w:r w:rsidR="001D5A38" w:rsidRPr="001D5A38">
        <w:t xml:space="preserve"> китобидан иқтибос</w:t>
      </w:r>
    </w:p>
    <w:p w:rsidR="00D473E6" w:rsidRPr="001D5A38" w:rsidRDefault="007D3C94" w:rsidP="001D5A38">
      <w:pPr>
        <w:pStyle w:val="a0"/>
        <w:bidi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060B41AD" wp14:editId="78E33BE6">
            <wp:simplePos x="0" y="0"/>
            <wp:positionH relativeFrom="margin">
              <wp:posOffset>216135</wp:posOffset>
            </wp:positionH>
            <wp:positionV relativeFrom="paragraph">
              <wp:posOffset>309407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473E6"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proofErr w:type="gramEnd"/>
      <w:r w:rsidR="00D473E6" w:rsidRPr="007D3C94">
        <w:rPr>
          <w:rtl/>
        </w:rPr>
        <w:t xml:space="preserve"> – </w:t>
      </w:r>
      <w:r w:rsidR="00D473E6" w:rsidRPr="007D3C94">
        <w:t xml:space="preserve"> </w:t>
      </w:r>
      <w:r w:rsidRPr="007D3C94">
        <w:t>Ўзбекча</w:t>
      </w:r>
      <w:r w:rsidR="00D473E6" w:rsidRPr="007D3C94">
        <w:t xml:space="preserve"> –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1D5A38" w:rsidP="001D5A38">
      <w:pPr>
        <w:pStyle w:val="a1"/>
      </w:pPr>
      <w:r>
        <w:t xml:space="preserve">Доктор Аҳмад ибн Усмон </w:t>
      </w:r>
      <w:r w:rsidRPr="00B20087">
        <w:t>а</w:t>
      </w:r>
      <w:r>
        <w:t>л</w:t>
      </w:r>
      <w:r w:rsidRPr="00B20087">
        <w:t>-</w:t>
      </w:r>
      <w:r>
        <w:t>Мазид</w:t>
      </w:r>
      <w:r w:rsidR="009C0E60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1D5A38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 xml:space="preserve">: </w:t>
      </w:r>
      <w:r w:rsidR="00767E71">
        <w:rPr>
          <w:lang w:val="uz-Cyrl-UZ" w:bidi="ar-SA"/>
        </w:rPr>
        <w:t>Абу Абдуллоҳ Шоший</w:t>
      </w:r>
    </w:p>
    <w:p w:rsidR="008B3703" w:rsidRPr="00CE7191" w:rsidRDefault="001D5A38" w:rsidP="001D5A38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 Абу Муҳаммад Али Бухорий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1F7230" w:rsidRDefault="001D5A38" w:rsidP="008919FD">
      <w:pPr>
        <w:pStyle w:val="a"/>
        <w:bidi/>
        <w:spacing w:before="1440"/>
        <w:rPr>
          <w:rtl/>
        </w:rPr>
      </w:pPr>
      <w:r>
        <w:rPr>
          <w:rFonts w:hint="cs"/>
          <w:rtl/>
          <w:lang w:bidi="ar-EG"/>
        </w:rPr>
        <w:lastRenderedPageBreak/>
        <w:t xml:space="preserve">هدْيه صلى الله </w:t>
      </w:r>
      <w:r w:rsidRPr="001D5A38">
        <w:rPr>
          <w:rFonts w:hint="cs"/>
          <w:rtl/>
        </w:rPr>
        <w:t>علي</w:t>
      </w:r>
      <w:r w:rsidR="008F3BE1">
        <w:rPr>
          <w:rFonts w:hint="cs"/>
          <w:rtl/>
        </w:rPr>
        <w:t>ْ</w:t>
      </w:r>
      <w:r w:rsidRPr="001D5A38">
        <w:rPr>
          <w:rFonts w:hint="cs"/>
          <w:rtl/>
        </w:rPr>
        <w:t>ه</w:t>
      </w:r>
      <w:r>
        <w:rPr>
          <w:rFonts w:hint="cs"/>
          <w:rtl/>
          <w:lang w:bidi="ar-EG"/>
        </w:rPr>
        <w:t xml:space="preserve"> </w:t>
      </w:r>
      <w:r w:rsidRPr="001D5A38">
        <w:rPr>
          <w:rFonts w:hint="cs"/>
          <w:rtl/>
        </w:rPr>
        <w:t>وسل</w:t>
      </w:r>
      <w:r w:rsidR="008F3BE1">
        <w:rPr>
          <w:rFonts w:hint="cs"/>
          <w:rtl/>
        </w:rPr>
        <w:t>ّ</w:t>
      </w:r>
      <w:r w:rsidRPr="001D5A38">
        <w:rPr>
          <w:rFonts w:hint="cs"/>
          <w:rtl/>
        </w:rPr>
        <w:t>م</w:t>
      </w:r>
      <w:r>
        <w:rPr>
          <w:rFonts w:hint="cs"/>
          <w:rtl/>
          <w:lang w:bidi="ar-EG"/>
        </w:rPr>
        <w:t xml:space="preserve"> في ال</w:t>
      </w:r>
      <w:r w:rsidR="008F3BE1">
        <w:rPr>
          <w:rFonts w:hint="cs"/>
          <w:rtl/>
          <w:lang w:bidi="ar-EG"/>
        </w:rPr>
        <w:t>ْ</w:t>
      </w:r>
      <w:r w:rsidR="008919FD">
        <w:rPr>
          <w:rFonts w:hint="cs"/>
          <w:rtl/>
          <w:lang w:bidi="ar-EG"/>
        </w:rPr>
        <w:t>هدايا والضّحايا</w:t>
      </w:r>
      <w:r>
        <w:rPr>
          <w:rFonts w:hint="cs"/>
          <w:rtl/>
          <w:lang w:bidi="ar-EG"/>
        </w:rPr>
        <w:t xml:space="preserve"> وال</w:t>
      </w:r>
      <w:r w:rsidR="008F3BE1">
        <w:rPr>
          <w:rFonts w:hint="cs"/>
          <w:rtl/>
          <w:lang w:bidi="ar-EG"/>
        </w:rPr>
        <w:t>ْ</w:t>
      </w:r>
      <w:r>
        <w:rPr>
          <w:rFonts w:hint="cs"/>
          <w:rtl/>
          <w:lang w:bidi="ar-EG"/>
        </w:rPr>
        <w:t>ع</w:t>
      </w:r>
      <w:r w:rsidR="008919FD">
        <w:rPr>
          <w:rFonts w:hint="cs"/>
          <w:rtl/>
          <w:lang w:bidi="ar-EG"/>
        </w:rPr>
        <w:t>قيقة</w:t>
      </w:r>
    </w:p>
    <w:p w:rsidR="001D5A38" w:rsidRDefault="001D5A38" w:rsidP="001D5A38">
      <w:pPr>
        <w:pStyle w:val="aa"/>
        <w:bidi/>
        <w:rPr>
          <w:rtl/>
        </w:rPr>
      </w:pPr>
      <w:r w:rsidRPr="00FB184A">
        <w:rPr>
          <w:rFonts w:asciiTheme="majorBidi" w:hAnsiTheme="majorBidi" w:hint="cs"/>
          <w:sz w:val="36"/>
          <w:rtl/>
        </w:rPr>
        <w:t>مقالة</w:t>
      </w:r>
      <w:r w:rsidRPr="00FB184A">
        <w:rPr>
          <w:rFonts w:asciiTheme="majorBidi" w:hAnsiTheme="majorBidi" w:cs="KFGQPC Uthman Taha Naskh"/>
          <w:sz w:val="36"/>
          <w:rtl/>
        </w:rPr>
        <w:t xml:space="preserve"> </w:t>
      </w:r>
      <w:r w:rsidRPr="00FB184A">
        <w:rPr>
          <w:rFonts w:asciiTheme="majorBidi" w:hAnsiTheme="majorBidi" w:hint="cs"/>
          <w:sz w:val="36"/>
          <w:rtl/>
        </w:rPr>
        <w:t>مقتبسة</w:t>
      </w:r>
      <w:r w:rsidRPr="00FB184A">
        <w:rPr>
          <w:rFonts w:asciiTheme="majorBidi" w:hAnsiTheme="majorBidi" w:cs="KFGQPC Uthman Taha Naskh"/>
          <w:sz w:val="36"/>
          <w:rtl/>
        </w:rPr>
        <w:t xml:space="preserve"> </w:t>
      </w:r>
      <w:r w:rsidRPr="00FB184A">
        <w:rPr>
          <w:rFonts w:asciiTheme="majorBidi" w:hAnsiTheme="majorBidi" w:hint="cs"/>
          <w:sz w:val="36"/>
          <w:rtl/>
        </w:rPr>
        <w:t>من</w:t>
      </w:r>
      <w:r w:rsidRPr="00FB184A">
        <w:rPr>
          <w:rFonts w:asciiTheme="majorBidi" w:hAnsiTheme="majorBidi" w:cs="KFGQPC Uthman Taha Naskh"/>
          <w:sz w:val="36"/>
          <w:rtl/>
        </w:rPr>
        <w:t xml:space="preserve"> </w:t>
      </w:r>
      <w:r w:rsidRPr="00FB184A">
        <w:rPr>
          <w:rFonts w:asciiTheme="majorBidi" w:hAnsiTheme="majorBidi" w:hint="cs"/>
          <w:sz w:val="36"/>
          <w:rtl/>
        </w:rPr>
        <w:t>كتاب</w:t>
      </w:r>
      <w:r w:rsidRPr="00FB184A">
        <w:rPr>
          <w:rFonts w:asciiTheme="majorBidi" w:hAnsiTheme="majorBidi" w:cs="KFGQPC Uthman Taha Naskh"/>
          <w:sz w:val="36"/>
          <w:rtl/>
        </w:rPr>
        <w:t xml:space="preserve"> </w:t>
      </w:r>
      <w:r>
        <w:rPr>
          <w:rFonts w:asciiTheme="majorBidi" w:hAnsiTheme="majorBidi" w:hint="cs"/>
          <w:sz w:val="36"/>
          <w:rtl/>
        </w:rPr>
        <w:t>هدي محمد صلى الله عليه وسلم في عبادته ومعاملاته وأخلاقه</w:t>
      </w:r>
    </w:p>
    <w:p w:rsidR="007D3C94" w:rsidRDefault="007D3C94" w:rsidP="001D5A38">
      <w:pPr>
        <w:pStyle w:val="a0"/>
        <w:bidi/>
        <w:spacing w:before="120" w:after="240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2B9ACF26" wp14:editId="6D099D73">
            <wp:simplePos x="0" y="0"/>
            <wp:positionH relativeFrom="margin">
              <wp:posOffset>176530</wp:posOffset>
            </wp:positionH>
            <wp:positionV relativeFrom="paragraph">
              <wp:posOffset>565747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proofErr w:type="gramEnd"/>
      <w:r w:rsidRPr="007D3C94">
        <w:rPr>
          <w:rtl/>
        </w:rPr>
        <w:t xml:space="preserve"> – </w:t>
      </w:r>
      <w:r w:rsidRPr="007D3C94">
        <w:t xml:space="preserve"> Ўзбекча – Uzbek</w:t>
      </w:r>
      <w:r w:rsidRPr="007D3C94">
        <w:rPr>
          <w:rtl/>
        </w:rPr>
        <w:t>]</w:t>
      </w:r>
    </w:p>
    <w:p w:rsidR="000152FC" w:rsidRPr="009C0E60" w:rsidRDefault="001D5A38" w:rsidP="001D5A38">
      <w:pPr>
        <w:pStyle w:val="a1"/>
        <w:bidi/>
        <w:rPr>
          <w:lang w:bidi="ar-SA"/>
        </w:rPr>
      </w:pPr>
      <w:r>
        <w:rPr>
          <w:rFonts w:hint="cs"/>
          <w:rtl/>
        </w:rPr>
        <w:t>د</w:t>
      </w:r>
      <w:r>
        <w:rPr>
          <w:rFonts w:cs="KFGQPC Uthman Taha Naskh" w:hint="cs"/>
          <w:rtl/>
        </w:rPr>
        <w:t xml:space="preserve">. </w:t>
      </w:r>
      <w:r>
        <w:rPr>
          <w:rFonts w:hint="cs"/>
          <w:rtl/>
        </w:rPr>
        <w:t xml:space="preserve">أحمد </w:t>
      </w:r>
      <w:r w:rsidRPr="00882EF8">
        <w:rPr>
          <w:rFonts w:hint="cs"/>
          <w:rtl/>
        </w:rPr>
        <w:t>بن</w:t>
      </w:r>
      <w:r w:rsidRPr="00882EF8">
        <w:rPr>
          <w:rFonts w:cs="KFGQPC Uthman Taha Naskh"/>
          <w:rtl/>
        </w:rPr>
        <w:t xml:space="preserve"> </w:t>
      </w:r>
      <w:r w:rsidRPr="001D5A38">
        <w:rPr>
          <w:rFonts w:hint="cs"/>
          <w:rtl/>
        </w:rPr>
        <w:t>عثمان</w:t>
      </w:r>
      <w:r w:rsidRPr="00882EF8">
        <w:rPr>
          <w:rFonts w:cs="KFGQPC Uthman Taha Naskh"/>
          <w:rtl/>
        </w:rPr>
        <w:t xml:space="preserve"> </w:t>
      </w:r>
      <w:r w:rsidRPr="00882EF8">
        <w:rPr>
          <w:rFonts w:hint="cs"/>
          <w:rtl/>
        </w:rPr>
        <w:t>ال</w:t>
      </w:r>
      <w:r>
        <w:rPr>
          <w:rFonts w:hint="cs"/>
          <w:rtl/>
        </w:rPr>
        <w:t>مزيد</w:t>
      </w:r>
    </w:p>
    <w:p w:rsidR="008B3703" w:rsidRPr="008B3703" w:rsidRDefault="008B3703" w:rsidP="00C15590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Default="001D5A38" w:rsidP="000152FC">
      <w:pPr>
        <w:pStyle w:val="a3"/>
        <w:bidi/>
        <w:rPr>
          <w:rtl/>
        </w:rPr>
      </w:pPr>
      <w:r>
        <w:rPr>
          <w:rFonts w:hint="cs"/>
          <w:rtl/>
        </w:rPr>
        <w:t>ترجم</w:t>
      </w:r>
      <w:r w:rsidR="00DD1F3D">
        <w:rPr>
          <w:rFonts w:hint="cs"/>
          <w:rtl/>
        </w:rPr>
        <w:t xml:space="preserve">ة: </w:t>
      </w:r>
      <w:r w:rsidR="001D3485">
        <w:rPr>
          <w:rFonts w:hint="cs"/>
          <w:rtl/>
        </w:rPr>
        <w:t xml:space="preserve">أبو </w:t>
      </w:r>
      <w:r w:rsidR="001D3485" w:rsidRPr="00EF4DB5">
        <w:rPr>
          <w:rFonts w:hint="cs"/>
          <w:rtl/>
        </w:rPr>
        <w:t>عبد</w:t>
      </w:r>
      <w:r w:rsidR="001D3485">
        <w:rPr>
          <w:rFonts w:hint="cs"/>
          <w:rtl/>
        </w:rPr>
        <w:t xml:space="preserve"> الله الشاشي</w:t>
      </w:r>
    </w:p>
    <w:p w:rsidR="001D5A38" w:rsidRDefault="001D5A38" w:rsidP="001D5A38">
      <w:pPr>
        <w:pStyle w:val="a3"/>
        <w:bidi/>
        <w:rPr>
          <w:rtl/>
        </w:rPr>
      </w:pPr>
      <w:r>
        <w:rPr>
          <w:rFonts w:hint="cs"/>
          <w:rtl/>
        </w:rPr>
        <w:t>مراجعة: أبو محمد علي البخاري</w:t>
      </w:r>
    </w:p>
    <w:p w:rsidR="000152FC" w:rsidRDefault="000152FC" w:rsidP="00445BEF">
      <w:pPr>
        <w:rPr>
          <w:noProof w:val="0"/>
          <w:color w:val="006666"/>
          <w:sz w:val="32"/>
          <w:szCs w:val="32"/>
          <w:rtl/>
          <w:lang w:val="en-US" w:bidi="ar-EG"/>
        </w:rPr>
      </w:pPr>
      <w:r>
        <w:rPr>
          <w:rtl/>
        </w:rPr>
        <w:br w:type="page"/>
      </w:r>
    </w:p>
    <w:p w:rsidR="00E3147C" w:rsidRPr="00572F12" w:rsidRDefault="00E3147C" w:rsidP="007A4E36">
      <w:pPr>
        <w:pStyle w:val="a4"/>
        <w:rPr>
          <w:lang w:val="en-US"/>
        </w:rPr>
      </w:pPr>
    </w:p>
    <w:p w:rsidR="006C3696" w:rsidRDefault="008F3BE1" w:rsidP="00911808">
      <w:pPr>
        <w:pStyle w:val="a4"/>
      </w:pPr>
      <w:r>
        <w:t>1</w:t>
      </w:r>
      <w:r w:rsidR="007A4E36">
        <w:t>2</w:t>
      </w:r>
      <w:r>
        <w:t xml:space="preserve">- Пайғамбар соллаллоҳу алайҳи ва салламнинг </w:t>
      </w:r>
      <w:r w:rsidR="00911808">
        <w:t xml:space="preserve">ҳадй </w:t>
      </w:r>
      <w:r w:rsidR="007A4E36">
        <w:t>қурбонли</w:t>
      </w:r>
      <w:r w:rsidR="00911808">
        <w:t>ги</w:t>
      </w:r>
      <w:r w:rsidR="007A4E36">
        <w:t xml:space="preserve">, </w:t>
      </w:r>
      <w:r w:rsidR="00911808">
        <w:t>қурбонлик</w:t>
      </w:r>
      <w:r w:rsidR="007A4E36">
        <w:t xml:space="preserve"> ва ақиқа </w:t>
      </w:r>
      <w:r w:rsidR="00911808">
        <w:t>қил</w:t>
      </w:r>
      <w:r w:rsidR="007A4E36">
        <w:t>ишдаги</w:t>
      </w:r>
      <w:r>
        <w:t xml:space="preserve"> суннатлари</w:t>
      </w:r>
      <w:r>
        <w:rPr>
          <w:rStyle w:val="FootnoteReference"/>
        </w:rPr>
        <w:footnoteReference w:id="2"/>
      </w:r>
    </w:p>
    <w:p w:rsidR="008F3BE1" w:rsidRDefault="008F3BE1" w:rsidP="007A4E36">
      <w:pPr>
        <w:pStyle w:val="a5"/>
      </w:pPr>
      <w:r w:rsidRPr="00000885">
        <w:rPr>
          <w:sz w:val="22"/>
          <w:szCs w:val="22"/>
        </w:rPr>
        <w:t xml:space="preserve">А- </w:t>
      </w:r>
      <w:r w:rsidR="007A4E36" w:rsidRPr="00000885">
        <w:rPr>
          <w:sz w:val="22"/>
          <w:szCs w:val="22"/>
        </w:rPr>
        <w:t>Ҳадй қурбонлиги</w:t>
      </w:r>
      <w:r w:rsidR="007A4E36" w:rsidRPr="00000885">
        <w:rPr>
          <w:rStyle w:val="FootnoteReference"/>
          <w:sz w:val="22"/>
          <w:szCs w:val="22"/>
        </w:rPr>
        <w:footnoteReference w:id="3"/>
      </w:r>
      <w:r w:rsidR="007A4E36" w:rsidRPr="00000885">
        <w:rPr>
          <w:sz w:val="22"/>
          <w:szCs w:val="22"/>
        </w:rPr>
        <w:t>ни қилиш</w:t>
      </w:r>
      <w:r w:rsidR="00AB577C" w:rsidRPr="00000885">
        <w:rPr>
          <w:sz w:val="22"/>
          <w:szCs w:val="22"/>
        </w:rPr>
        <w:t xml:space="preserve">даги </w:t>
      </w:r>
      <w:r w:rsidRPr="00000885">
        <w:rPr>
          <w:sz w:val="22"/>
          <w:szCs w:val="22"/>
        </w:rPr>
        <w:t>суннатлари:</w:t>
      </w:r>
    </w:p>
    <w:p w:rsidR="007A4E36" w:rsidRDefault="000B098C" w:rsidP="00E10E3E">
      <w:pPr>
        <w:pStyle w:val="ListParagraph"/>
        <w:numPr>
          <w:ilvl w:val="0"/>
          <w:numId w:val="1"/>
        </w:numPr>
      </w:pPr>
      <w:r>
        <w:t>Пайғамбар</w:t>
      </w:r>
      <w:r w:rsidR="008F3BE1">
        <w:t xml:space="preserve"> соллаллоҳу алайҳи ва саллам </w:t>
      </w:r>
      <w:r w:rsidR="007A4E36">
        <w:t>қўй ва туя</w:t>
      </w:r>
      <w:r w:rsidR="00000885">
        <w:t>ни, шунингдек,</w:t>
      </w:r>
      <w:r w:rsidR="007A4E36">
        <w:t xml:space="preserve"> </w:t>
      </w:r>
      <w:r w:rsidR="00000885">
        <w:t xml:space="preserve">аёлларининг номидан эса сигирни ҳадй шаклида </w:t>
      </w:r>
      <w:r w:rsidR="007A4E36">
        <w:t>қурбонлик қилганлар</w:t>
      </w:r>
      <w:r w:rsidR="00AC20C8">
        <w:t xml:space="preserve"> (яъни, Ҳарам диёрида сўйишлиши учун ҳадя қилиб юборганлар)</w:t>
      </w:r>
      <w:r w:rsidR="007A4E36">
        <w:t xml:space="preserve">. </w:t>
      </w:r>
      <w:r w:rsidR="00000885">
        <w:t xml:space="preserve">Мадинада </w:t>
      </w:r>
      <w:r w:rsidR="00E10E3E">
        <w:t xml:space="preserve">муқим </w:t>
      </w:r>
      <w:r w:rsidR="007A4E36">
        <w:t xml:space="preserve">турганларида ҳам, ҳаж ва умрада ҳам </w:t>
      </w:r>
      <w:r w:rsidR="00000885">
        <w:t xml:space="preserve">ҳадй шаклида </w:t>
      </w:r>
      <w:r w:rsidR="007A4E36">
        <w:t xml:space="preserve">қурбонлик </w:t>
      </w:r>
      <w:r w:rsidR="00E10E3E">
        <w:t>қил</w:t>
      </w:r>
      <w:r w:rsidR="007A4E36">
        <w:t>ганлар.</w:t>
      </w:r>
    </w:p>
    <w:p w:rsidR="007A4E36" w:rsidRDefault="00000885" w:rsidP="00E10E3E">
      <w:pPr>
        <w:pStyle w:val="ListParagraph"/>
        <w:numPr>
          <w:ilvl w:val="0"/>
          <w:numId w:val="1"/>
        </w:numPr>
      </w:pPr>
      <w:r>
        <w:t xml:space="preserve">Пайғамбар соллаллоҳу алайҳи ва салламнинг суннатлари қурбонлик қўйларга </w:t>
      </w:r>
      <w:r w:rsidR="00AC20C8">
        <w:t xml:space="preserve">(тиғ билан жароҳатлаб, оққан) </w:t>
      </w:r>
      <w:r>
        <w:t>қон</w:t>
      </w:r>
      <w:r w:rsidR="00AC20C8">
        <w:t xml:space="preserve">ини </w:t>
      </w:r>
      <w:r>
        <w:t>суртиб</w:t>
      </w:r>
      <w:r w:rsidR="00AC20C8">
        <w:t>,</w:t>
      </w:r>
      <w:r>
        <w:t xml:space="preserve"> белгилаб қўйиш эмас, гарданига бирор нарса осиб белгилаб қўйиш эди.</w:t>
      </w:r>
      <w:r w:rsidR="008F3BE1">
        <w:t xml:space="preserve"> </w:t>
      </w:r>
      <w:r w:rsidR="00AC20C8">
        <w:t xml:space="preserve">Агар муқим турганларида қурбонликни ҳадй қилсалар, у кишига эҳромдаги кишига (ов қилиш, соч олиш, аёл билан бирга бўлиш каби) ҳаром бўлган нарсалардан бирортаси ҳаром бўлмас, ҳамма нарса ҳалоллигича қоларди. </w:t>
      </w:r>
    </w:p>
    <w:p w:rsidR="00000885" w:rsidRDefault="00AC20C8" w:rsidP="00137725">
      <w:pPr>
        <w:pStyle w:val="ListParagraph"/>
        <w:numPr>
          <w:ilvl w:val="0"/>
          <w:numId w:val="1"/>
        </w:numPr>
      </w:pPr>
      <w:r>
        <w:t xml:space="preserve">Агар туяни ҳадй шаклида қурбонлик қилсалар, гарданига бирор нарса осар ва ўнг ўркачини (тиғ билан) қон чиқадиган даражада </w:t>
      </w:r>
      <w:r w:rsidR="00137725">
        <w:t>тили</w:t>
      </w:r>
      <w:r>
        <w:t>б, оққан қонини суртиб, белгилаб қўяр эдилар</w:t>
      </w:r>
      <w:r w:rsidRPr="00AC20C8">
        <w:t xml:space="preserve"> </w:t>
      </w:r>
      <w:r>
        <w:t xml:space="preserve">ҳам. </w:t>
      </w:r>
    </w:p>
    <w:p w:rsidR="00137725" w:rsidRDefault="00137725" w:rsidP="00C851BC">
      <w:pPr>
        <w:pStyle w:val="ListParagraph"/>
        <w:numPr>
          <w:ilvl w:val="0"/>
          <w:numId w:val="1"/>
        </w:numPr>
      </w:pPr>
      <w:r>
        <w:lastRenderedPageBreak/>
        <w:t>Агар ҳ</w:t>
      </w:r>
      <w:r w:rsidR="00874B8A">
        <w:t>адй</w:t>
      </w:r>
      <w:r>
        <w:t xml:space="preserve"> қурбонлигини Ҳарамга жўнатаётган бўлсалар, </w:t>
      </w:r>
      <w:r w:rsidR="00874B8A">
        <w:t xml:space="preserve">қурбонликлардан қайси бири ҳолдан тойиб, ўлиш арафасида бўлса, уни сўйиб, </w:t>
      </w:r>
      <w:r w:rsidR="00C851BC">
        <w:t>туёғ</w:t>
      </w:r>
      <w:r w:rsidR="00874B8A">
        <w:t>ини қонга бўяшини ва уни қурбонлик ҳайвоннинг сиртига қўйишини ва ундан ўзи ҳам, ҳамроҳлари ҳам емаслигини, сўнгра гўштини тақсимлаб юборишини буюрар эдилар.</w:t>
      </w:r>
    </w:p>
    <w:p w:rsidR="00874B8A" w:rsidRDefault="00B603BD" w:rsidP="00B603BD">
      <w:pPr>
        <w:pStyle w:val="ListParagraph"/>
        <w:numPr>
          <w:ilvl w:val="0"/>
          <w:numId w:val="1"/>
        </w:numPr>
      </w:pPr>
      <w:r>
        <w:t>Ҳадй қурбонлигидан туяда ва сигирда етти кишини шерик қилар эдилар.</w:t>
      </w:r>
    </w:p>
    <w:p w:rsidR="00B603BD" w:rsidRDefault="00B603BD" w:rsidP="00B603BD">
      <w:pPr>
        <w:pStyle w:val="ListParagraph"/>
        <w:numPr>
          <w:ilvl w:val="0"/>
          <w:numId w:val="1"/>
        </w:numPr>
      </w:pPr>
      <w:r>
        <w:t>Ҳадй қурбонлик ҳайвонни ҳайдаб борувчига эҳтиёж туғилганда, ундан бошқа улов топгунича яхшилик билан минишига руҳсат бердилар.</w:t>
      </w:r>
    </w:p>
    <w:p w:rsidR="00B603BD" w:rsidRDefault="003B4CB4" w:rsidP="00122DCD">
      <w:pPr>
        <w:pStyle w:val="ListParagraph"/>
        <w:numPr>
          <w:ilvl w:val="0"/>
          <w:numId w:val="1"/>
        </w:numPr>
      </w:pPr>
      <w:r>
        <w:t xml:space="preserve">У зотнинг суннатлари: туяни тикка турган ва чап </w:t>
      </w:r>
      <w:r w:rsidR="00122DCD">
        <w:t xml:space="preserve">олдинги </w:t>
      </w:r>
      <w:r>
        <w:t>оёғи боғланган ҳолида бўғизлар, сўйишдан олдин “Бисмиллаҳ”, деб такбир айтар эдилар.</w:t>
      </w:r>
    </w:p>
    <w:p w:rsidR="003B4CB4" w:rsidRDefault="003B4CB4" w:rsidP="003B4CB4">
      <w:pPr>
        <w:pStyle w:val="ListParagraph"/>
        <w:numPr>
          <w:ilvl w:val="0"/>
          <w:numId w:val="1"/>
        </w:numPr>
      </w:pPr>
      <w:r>
        <w:t>Қурбонликларини ўз қўллари билан бўғизлар, гоҳида баъзиларини эса вакилларига бўғизлатар эдилар.</w:t>
      </w:r>
    </w:p>
    <w:p w:rsidR="003B4CB4" w:rsidRDefault="00C47596" w:rsidP="003B4CB4">
      <w:pPr>
        <w:pStyle w:val="ListParagraph"/>
        <w:numPr>
          <w:ilvl w:val="0"/>
          <w:numId w:val="1"/>
        </w:numPr>
      </w:pPr>
      <w:r>
        <w:t>Қўйларни сўйган пайтларида бир оёқларини қўй</w:t>
      </w:r>
      <w:r w:rsidR="00122DCD">
        <w:t>нинг</w:t>
      </w:r>
      <w:r>
        <w:t xml:space="preserve"> бўйнининг ён тарафидан босар, сўнгра “Бисмиллаҳ, Аллоҳу акбар”, деб бўғизлар эдилар.</w:t>
      </w:r>
    </w:p>
    <w:p w:rsidR="00C47596" w:rsidRDefault="0048789C" w:rsidP="003B4CB4">
      <w:pPr>
        <w:pStyle w:val="ListParagraph"/>
        <w:numPr>
          <w:ilvl w:val="0"/>
          <w:numId w:val="1"/>
        </w:numPr>
      </w:pPr>
      <w:r>
        <w:t>Умматига ўзларининг ҳар турли қурбонликларидан ейишларини ва захира учун олиб қўйишларини мубоҳ қилдилар.</w:t>
      </w:r>
    </w:p>
    <w:p w:rsidR="0048789C" w:rsidRDefault="0048789C" w:rsidP="00122DCD">
      <w:pPr>
        <w:pStyle w:val="ListParagraph"/>
        <w:numPr>
          <w:ilvl w:val="0"/>
          <w:numId w:val="1"/>
        </w:numPr>
      </w:pPr>
      <w:r>
        <w:t>Ҳадй қурбонлик гўштини баъзан тўла тақсим қилган бўлсалар, баъзан “Ким хоҳласа, ўзига ҳам ажратиб олсин”, де</w:t>
      </w:r>
      <w:r w:rsidR="00122DCD">
        <w:t>ди</w:t>
      </w:r>
      <w:r>
        <w:t>лар.</w:t>
      </w:r>
    </w:p>
    <w:p w:rsidR="0048789C" w:rsidRDefault="009C6C24" w:rsidP="009C6C24">
      <w:pPr>
        <w:pStyle w:val="ListParagraph"/>
        <w:numPr>
          <w:ilvl w:val="0"/>
          <w:numId w:val="1"/>
        </w:numPr>
      </w:pPr>
      <w:r>
        <w:t>Умра учун олиб келган қурбонлигини Марвада, Қирон (ҳаж ва умра) ҳажи қурбонлигини Минода сўяр эдилар.</w:t>
      </w:r>
    </w:p>
    <w:p w:rsidR="009C6C24" w:rsidRDefault="009C6C24" w:rsidP="0082755F">
      <w:pPr>
        <w:pStyle w:val="ListParagraph"/>
        <w:ind w:left="786" w:firstLine="0"/>
      </w:pPr>
      <w:r>
        <w:t>Қурбонликларини эҳромдан чиқ</w:t>
      </w:r>
      <w:r w:rsidR="0082755F">
        <w:t>мас</w:t>
      </w:r>
      <w:r>
        <w:t>дан туриб</w:t>
      </w:r>
      <w:r w:rsidR="0082755F">
        <w:t>,</w:t>
      </w:r>
      <w:r>
        <w:t xml:space="preserve"> </w:t>
      </w:r>
      <w:r w:rsidR="0082755F">
        <w:t>ш</w:t>
      </w:r>
      <w:r>
        <w:t>унингдек, қуёш чиқ</w:t>
      </w:r>
      <w:r w:rsidR="0082755F">
        <w:t>мас</w:t>
      </w:r>
      <w:r>
        <w:t xml:space="preserve">дан ва </w:t>
      </w:r>
      <w:r w:rsidR="0082755F">
        <w:t xml:space="preserve">шайтонга тош отмасдан олдин асло сўймасдилар. Қурбонликни </w:t>
      </w:r>
      <w:r w:rsidR="0082755F">
        <w:lastRenderedPageBreak/>
        <w:t>қуёш чиқмасдан олдин сўйишга ҳеч қачон руҳсат бермадилар.</w:t>
      </w:r>
    </w:p>
    <w:p w:rsidR="0082755F" w:rsidRDefault="0082755F" w:rsidP="0082755F">
      <w:pPr>
        <w:pStyle w:val="a5"/>
      </w:pPr>
      <w:r>
        <w:t>Б- Қурбонликлар борасидаги суннатлари</w:t>
      </w:r>
      <w:r>
        <w:rPr>
          <w:rStyle w:val="FootnoteReference"/>
        </w:rPr>
        <w:footnoteReference w:id="4"/>
      </w:r>
      <w:r>
        <w:t>:</w:t>
      </w:r>
    </w:p>
    <w:p w:rsidR="0082755F" w:rsidRDefault="00110627" w:rsidP="00110627">
      <w:pPr>
        <w:pStyle w:val="ListParagraph"/>
        <w:numPr>
          <w:ilvl w:val="0"/>
          <w:numId w:val="15"/>
        </w:numPr>
      </w:pPr>
      <w:r>
        <w:t>Пайғамбар соллаллоҳу алайҳи ва саллам қурбонлик қилишни ҳеч тарк қилмас ва иккита қўчқор қурбонлик қилар эдилар. Уларни қурбон ҳайит намозидан сўнгра сўяр ва “Ташриқ кунлари (Зул-ҳижжанинг 11, 12, 13- кунлари)нинг ҳаммаси қурбонлик қилинадиган кунлардир”, дер эдилар (Ҳоким ривояти).</w:t>
      </w:r>
    </w:p>
    <w:p w:rsidR="00110627" w:rsidRDefault="00110627" w:rsidP="00110627">
      <w:pPr>
        <w:pStyle w:val="ListParagraph"/>
        <w:numPr>
          <w:ilvl w:val="0"/>
          <w:numId w:val="15"/>
        </w:numPr>
      </w:pPr>
      <w:r>
        <w:t>Ким ҳайит намозидан олдин қурбонлигини сўйган бўлса, қурбонлик эмас, балки оиласига тақдим қилган гўштдан бошқа нарса бўлмаслигини хабар бердилар (Муттафақун алайҳ).</w:t>
      </w:r>
    </w:p>
    <w:p w:rsidR="00110627" w:rsidRDefault="00110627" w:rsidP="00110627">
      <w:pPr>
        <w:pStyle w:val="ListParagraph"/>
        <w:numPr>
          <w:ilvl w:val="0"/>
          <w:numId w:val="15"/>
        </w:numPr>
      </w:pPr>
      <w:r>
        <w:t xml:space="preserve">Қўйлардан олти ойга тўлганини, </w:t>
      </w:r>
      <w:r w:rsidR="001504E3">
        <w:t>сигирлардан уч ёшга кирганини ва туялардан беш ёшга тўлганини қурбонлик қилишга буюрдилар.</w:t>
      </w:r>
    </w:p>
    <w:p w:rsidR="001504E3" w:rsidRDefault="00674E9C" w:rsidP="009E6699">
      <w:pPr>
        <w:pStyle w:val="ListParagraph"/>
        <w:numPr>
          <w:ilvl w:val="0"/>
          <w:numId w:val="15"/>
        </w:numPr>
      </w:pPr>
      <w:r>
        <w:t>Қурбонликни танлар, чиройлиси</w:t>
      </w:r>
      <w:r w:rsidR="009E6699">
        <w:t>га</w:t>
      </w:r>
      <w:r>
        <w:t xml:space="preserve"> ва айблардан саломат бўлишига эътибор берар эдилар. Қулоғи кесилган, шохи синган, кўзи кўр, оқсоқ, жуда ориқ ва заиф ҳайвонни қурбонлик қилишдан қайтарар эдилар. Шунингдек, кўз ва қулоқларини соғломлигига қарашни буюрдилар.</w:t>
      </w:r>
    </w:p>
    <w:p w:rsidR="00260863" w:rsidRDefault="00260863" w:rsidP="00260863">
      <w:pPr>
        <w:pStyle w:val="ListParagraph"/>
        <w:numPr>
          <w:ilvl w:val="0"/>
          <w:numId w:val="15"/>
        </w:numPr>
      </w:pPr>
      <w:r>
        <w:t>Қурбонлик қилишни хоҳлаган кишига Зул-ҳижжа ойи кириши билан 10 кун давомида баданидан соч, тук, тирноқ каби нарсалардан бирортасини олмасликка буюрдилар.</w:t>
      </w:r>
    </w:p>
    <w:p w:rsidR="00674E9C" w:rsidRDefault="00260863" w:rsidP="00260863">
      <w:pPr>
        <w:pStyle w:val="ListParagraph"/>
        <w:numPr>
          <w:ilvl w:val="0"/>
          <w:numId w:val="15"/>
        </w:numPr>
      </w:pPr>
      <w:r>
        <w:t xml:space="preserve">Мусолла-намозгоҳда қурбонлик қилиш у зотнинг суннати эди. </w:t>
      </w:r>
    </w:p>
    <w:p w:rsidR="00260863" w:rsidRDefault="00260863" w:rsidP="00260863">
      <w:pPr>
        <w:pStyle w:val="ListParagraph"/>
        <w:numPr>
          <w:ilvl w:val="0"/>
          <w:numId w:val="15"/>
        </w:numPr>
      </w:pPr>
      <w:r>
        <w:lastRenderedPageBreak/>
        <w:t>Пайғамбар соллаллоҳу алайҳи ва салламнинг суннатларига кўра, битта қўй қурбонлик қилган кишининг ўзи ва оиласи номидан сўйишликка етарли бўларди, агарда оиласида кўп одам бўлса ҳам.</w:t>
      </w:r>
    </w:p>
    <w:p w:rsidR="00260863" w:rsidRDefault="00260863" w:rsidP="00C8622B">
      <w:pPr>
        <w:pStyle w:val="a5"/>
      </w:pPr>
      <w:r>
        <w:t>В- Ақиқа қилишдаги с</w:t>
      </w:r>
      <w:bookmarkStart w:id="0" w:name="_GoBack"/>
      <w:bookmarkEnd w:id="0"/>
      <w:r>
        <w:t>уннатлари:</w:t>
      </w:r>
      <w:r>
        <w:rPr>
          <w:rStyle w:val="FootnoteReference"/>
        </w:rPr>
        <w:footnoteReference w:id="5"/>
      </w:r>
    </w:p>
    <w:p w:rsidR="00260863" w:rsidRDefault="00C8622B" w:rsidP="00033D60">
      <w:pPr>
        <w:pStyle w:val="ListParagraph"/>
        <w:numPr>
          <w:ilvl w:val="0"/>
          <w:numId w:val="16"/>
        </w:numPr>
      </w:pPr>
      <w:r>
        <w:t xml:space="preserve">Пайғамбар соллаллоҳу алайҳи ва салламдан келган саҳиҳ ривоятда шундай дейилган: “Ҳар бир (янги туғилган) чақалоқ </w:t>
      </w:r>
      <w:r w:rsidR="00033D60">
        <w:t>(ақиқаси сўйилгунига қадар)</w:t>
      </w:r>
      <w:r>
        <w:t xml:space="preserve"> </w:t>
      </w:r>
      <w:r w:rsidR="00033D60">
        <w:t xml:space="preserve">ақиқасига </w:t>
      </w:r>
      <w:r>
        <w:t>гаров</w:t>
      </w:r>
      <w:r w:rsidR="00033D60">
        <w:t>га қўйил</w:t>
      </w:r>
      <w:r>
        <w:t>гандир. (Бола туғил</w:t>
      </w:r>
      <w:r w:rsidR="00B7695A">
        <w:t>иши</w:t>
      </w:r>
      <w:r w:rsidR="009E6699">
        <w:t>-</w:t>
      </w:r>
      <w:r w:rsidR="00B7695A">
        <w:t>нинг</w:t>
      </w:r>
      <w:r>
        <w:t xml:space="preserve">) еттинчи куни </w:t>
      </w:r>
      <w:r w:rsidR="00B7695A">
        <w:t>унга а</w:t>
      </w:r>
      <w:r>
        <w:t>қиқа ҳайвони сўйилади, чақалоқнинг сочи олиниб, унга исм қўйилади” (Абу Довуд, Термизий ва Насоий ривоятлари).</w:t>
      </w:r>
    </w:p>
    <w:p w:rsidR="00C8622B" w:rsidRDefault="002D7382" w:rsidP="00C8622B">
      <w:pPr>
        <w:pStyle w:val="ListParagraph"/>
        <w:numPr>
          <w:ilvl w:val="0"/>
          <w:numId w:val="16"/>
        </w:numPr>
      </w:pPr>
      <w:r>
        <w:t xml:space="preserve">Пайғамбар соллаллоҳу алайҳи ва саллам дедиларки: </w:t>
      </w:r>
      <w:r w:rsidR="00C8622B">
        <w:t>“Ўғил бола учун иккита қўй</w:t>
      </w:r>
      <w:r w:rsidR="00033D60">
        <w:t xml:space="preserve"> (бир вақтда)</w:t>
      </w:r>
      <w:r w:rsidR="00C8622B">
        <w:t>, қиз бола учун битта қўй сўйилади” (Абу Довуд ва Насоий ривоятлари).</w:t>
      </w:r>
    </w:p>
    <w:p w:rsidR="00874B8A" w:rsidRDefault="00874B8A" w:rsidP="00874B8A">
      <w:pPr>
        <w:widowControl w:val="0"/>
        <w:bidi/>
        <w:spacing w:before="120" w:line="192" w:lineRule="auto"/>
        <w:jc w:val="both"/>
        <w:rPr>
          <w:rFonts w:ascii="mylotus" w:hAnsi="mylotus"/>
          <w:b/>
          <w:bCs/>
          <w:spacing w:val="-2"/>
          <w:sz w:val="34"/>
          <w:szCs w:val="34"/>
          <w:rtl/>
        </w:rPr>
      </w:pPr>
    </w:p>
    <w:p w:rsidR="000A6307" w:rsidRPr="00C408EE" w:rsidRDefault="007F32D9" w:rsidP="00AA1156"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7D4" w:rsidRDefault="00C407D4" w:rsidP="00E32771">
      <w:pPr>
        <w:spacing w:after="0" w:line="240" w:lineRule="auto"/>
      </w:pPr>
      <w:r>
        <w:separator/>
      </w:r>
    </w:p>
  </w:endnote>
  <w:endnote w:type="continuationSeparator" w:id="0">
    <w:p w:rsidR="00C407D4" w:rsidRDefault="00C407D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A5B8449-0A99-4717-9020-5E22A7F394C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9C0E993B-541F-4A73-B4C2-DA2BE7ED9FA2}"/>
    <w:embedBold r:id="rId3" w:fontKey="{2D62E52A-300D-49C5-B55B-A905B5F64F5F}"/>
    <w:embedItalic r:id="rId4" w:fontKey="{44F237E9-A458-49E4-8F4D-291ED2ED5B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C0230BE-73CA-416A-BC5C-16BE6FA12254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55D678BC-698F-4BCB-B83A-063050A55C03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7" w:fontKey="{F90DB4BC-D791-42B9-B344-C518002D7A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18E74817-10F4-4CA2-A836-2F38584A154D}"/>
    <w:embedBold r:id="rId9" w:fontKey="{173EFF06-99C3-4077-ADE1-D8D76238805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351A997B-73A5-4E95-8EF1-8C608CB08CD8}"/>
    <w:embedBold r:id="rId11" w:fontKey="{F8D45507-772E-4365-A0CD-69C08747BDE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4C97D25-B344-4AF2-B400-5FE1AC76F7BA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78133A86-903D-4B77-9C01-8D842F6D8931}"/>
    <w:embedBold r:id="rId14" w:fontKey="{7D5B7199-7262-4FCE-99F2-C1E6CAB1C84A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5" w:fontKey="{8A640689-64C0-4057-A114-5CF106D3A3C0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6" w:fontKey="{221A8F88-72F0-4955-8F73-1DC3F950ADD7}"/>
    <w:embedBold r:id="rId17" w:fontKey="{6803E3E6-89BE-4438-84C7-192AC5D8FC5A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43EA6B9A-2F5B-4B15-BF28-4C5D4027C2E0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CB36BDDD-70B2-4430-B059-D22B2EB9F8C4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070A6EBE-7C39-4A0D-A7FF-AB4866A52BE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FADC7279-684C-4783-A404-550B2E6FDF2A}"/>
    <w:embedBold r:id="rId22" w:fontKey="{E1F022B1-DA8A-4D32-A3CB-1CEE2CC50C8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23" w:fontKey="{725EE585-DD82-4260-AE9F-374D385C80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0E9" w:rsidRDefault="00AA10E9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7F239F" id="Group 3" o:spid="_x0000_s1026" style="position:absolute;left:0;text-align:left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7D4" w:rsidRDefault="00C407D4" w:rsidP="00184B62">
      <w:pPr>
        <w:spacing w:after="0" w:line="240" w:lineRule="auto"/>
      </w:pPr>
      <w:r>
        <w:separator/>
      </w:r>
    </w:p>
  </w:footnote>
  <w:footnote w:type="continuationSeparator" w:id="0">
    <w:p w:rsidR="00C407D4" w:rsidRDefault="00C407D4" w:rsidP="00223B3B">
      <w:pPr>
        <w:spacing w:after="0" w:line="240" w:lineRule="auto"/>
      </w:pPr>
      <w:r>
        <w:continuationSeparator/>
      </w:r>
    </w:p>
  </w:footnote>
  <w:footnote w:type="continuationNotice" w:id="1">
    <w:p w:rsidR="00C407D4" w:rsidRDefault="00C407D4" w:rsidP="00223B3B">
      <w:pPr>
        <w:spacing w:after="0" w:line="240" w:lineRule="auto"/>
      </w:pPr>
    </w:p>
  </w:footnote>
  <w:footnote w:id="2">
    <w:p w:rsidR="00AA10E9" w:rsidRDefault="00AA10E9" w:rsidP="00E10E3E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Зодул-маод (2/</w:t>
      </w:r>
      <w:r w:rsidR="007A4E36">
        <w:t>285</w:t>
      </w:r>
      <w:r>
        <w:t>).</w:t>
      </w:r>
    </w:p>
  </w:footnote>
  <w:footnote w:id="3">
    <w:p w:rsidR="007A4E36" w:rsidRDefault="007A4E36" w:rsidP="00E10E3E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</w:t>
      </w:r>
      <w:r w:rsidR="00000885">
        <w:t>Байтул-Ҳаромга қурбонлик қилиниши учун юборилган ҳамда ҳ</w:t>
      </w:r>
      <w:r>
        <w:t xml:space="preserve">аж ва умра қилган кишининг Ҳарам чегараси ичида қурбонлик қилиши </w:t>
      </w:r>
      <w:r w:rsidR="00000885">
        <w:t xml:space="preserve">учун олиб борган чорва ҳайвонидир. </w:t>
      </w:r>
      <w:r>
        <w:t>(Тарж.).</w:t>
      </w:r>
    </w:p>
  </w:footnote>
  <w:footnote w:id="4">
    <w:p w:rsidR="0082755F" w:rsidRDefault="0082755F" w:rsidP="00E10E3E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</w:t>
      </w:r>
      <w:r>
        <w:t>Зодул-маод (2/289).</w:t>
      </w:r>
    </w:p>
  </w:footnote>
  <w:footnote w:id="5">
    <w:p w:rsidR="00260863" w:rsidRDefault="00260863" w:rsidP="00E10E3E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</w:t>
      </w:r>
      <w:r>
        <w:t>Зодул-маод (2/296).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0E9" w:rsidRDefault="00AA10E9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0E9" w:rsidRPr="00B71399" w:rsidRDefault="00AA10E9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0E9" w:rsidRPr="00A507EE" w:rsidRDefault="00AA10E9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AA10E9" w:rsidRPr="00B71399" w:rsidRDefault="00AA10E9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A10E9" w:rsidRPr="00A507EE" w:rsidRDefault="00AA10E9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0E9" w:rsidRDefault="00AA10E9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0E9" w:rsidRPr="004F44C5" w:rsidRDefault="00AA10E9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0E9" w:rsidRPr="00B71399" w:rsidRDefault="00AA10E9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572F12">
                              <w:t>5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AA10E9" w:rsidRPr="004F44C5" w:rsidRDefault="00AA10E9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AA10E9" w:rsidRPr="00B71399" w:rsidRDefault="00AA10E9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572F12">
                        <w:t>5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0E9" w:rsidRDefault="00AA10E9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4989D" wp14:editId="295FAB9C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0E9" w:rsidRPr="008F6488" w:rsidRDefault="00AA10E9" w:rsidP="005745EE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4989D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A10E9" w:rsidRPr="008F6488" w:rsidRDefault="00AA10E9" w:rsidP="005745EE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A3CFF0" wp14:editId="506D078C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C44E7D" id="Group 18" o:spid="_x0000_s1026" style="position:absolute;left:0;text-align:left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3D60"/>
    <w:rsid w:val="000465FD"/>
    <w:rsid w:val="000539DC"/>
    <w:rsid w:val="00062738"/>
    <w:rsid w:val="0008627A"/>
    <w:rsid w:val="000871CA"/>
    <w:rsid w:val="000A53B5"/>
    <w:rsid w:val="000A6307"/>
    <w:rsid w:val="000A6BE0"/>
    <w:rsid w:val="000B04DD"/>
    <w:rsid w:val="000B098C"/>
    <w:rsid w:val="000B19AA"/>
    <w:rsid w:val="000C074F"/>
    <w:rsid w:val="000C08C8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37725"/>
    <w:rsid w:val="00147860"/>
    <w:rsid w:val="001504E3"/>
    <w:rsid w:val="00152E92"/>
    <w:rsid w:val="00160026"/>
    <w:rsid w:val="00162EB3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62E9"/>
    <w:rsid w:val="001B7823"/>
    <w:rsid w:val="001C7D03"/>
    <w:rsid w:val="001D3485"/>
    <w:rsid w:val="001D5A38"/>
    <w:rsid w:val="001F277B"/>
    <w:rsid w:val="001F4E86"/>
    <w:rsid w:val="001F7230"/>
    <w:rsid w:val="002219E3"/>
    <w:rsid w:val="00222500"/>
    <w:rsid w:val="00223B3B"/>
    <w:rsid w:val="0022439D"/>
    <w:rsid w:val="0023307B"/>
    <w:rsid w:val="00245DB5"/>
    <w:rsid w:val="00246AB7"/>
    <w:rsid w:val="00246D9D"/>
    <w:rsid w:val="0025152D"/>
    <w:rsid w:val="00254DCE"/>
    <w:rsid w:val="00260863"/>
    <w:rsid w:val="00267C61"/>
    <w:rsid w:val="00270AE8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D1CED"/>
    <w:rsid w:val="002D31E2"/>
    <w:rsid w:val="002D4BAD"/>
    <w:rsid w:val="002D7382"/>
    <w:rsid w:val="002F3E6B"/>
    <w:rsid w:val="003072B2"/>
    <w:rsid w:val="00317B3C"/>
    <w:rsid w:val="00320541"/>
    <w:rsid w:val="003238D3"/>
    <w:rsid w:val="0033404E"/>
    <w:rsid w:val="00347608"/>
    <w:rsid w:val="00357B1F"/>
    <w:rsid w:val="003641C8"/>
    <w:rsid w:val="003771FE"/>
    <w:rsid w:val="00386E7C"/>
    <w:rsid w:val="00387495"/>
    <w:rsid w:val="00394EDE"/>
    <w:rsid w:val="003B1501"/>
    <w:rsid w:val="003B4A8D"/>
    <w:rsid w:val="003B4CB4"/>
    <w:rsid w:val="003B6B6A"/>
    <w:rsid w:val="003C7714"/>
    <w:rsid w:val="003E1AC6"/>
    <w:rsid w:val="003F285F"/>
    <w:rsid w:val="003F326E"/>
    <w:rsid w:val="003F51CC"/>
    <w:rsid w:val="00403224"/>
    <w:rsid w:val="0041781A"/>
    <w:rsid w:val="00445BEF"/>
    <w:rsid w:val="00447B55"/>
    <w:rsid w:val="004501F8"/>
    <w:rsid w:val="004541E4"/>
    <w:rsid w:val="0045772D"/>
    <w:rsid w:val="00464EEF"/>
    <w:rsid w:val="0048789C"/>
    <w:rsid w:val="00492A0E"/>
    <w:rsid w:val="004C1156"/>
    <w:rsid w:val="004C2F52"/>
    <w:rsid w:val="004E07E1"/>
    <w:rsid w:val="004E2AD6"/>
    <w:rsid w:val="004E38A0"/>
    <w:rsid w:val="004E78EF"/>
    <w:rsid w:val="004F37B3"/>
    <w:rsid w:val="004F44C5"/>
    <w:rsid w:val="00511C60"/>
    <w:rsid w:val="00515991"/>
    <w:rsid w:val="005162C7"/>
    <w:rsid w:val="00517F1D"/>
    <w:rsid w:val="00521D13"/>
    <w:rsid w:val="0054527A"/>
    <w:rsid w:val="00550E07"/>
    <w:rsid w:val="00555A6D"/>
    <w:rsid w:val="00556722"/>
    <w:rsid w:val="005666DC"/>
    <w:rsid w:val="00572F12"/>
    <w:rsid w:val="005745EE"/>
    <w:rsid w:val="00575281"/>
    <w:rsid w:val="005844A4"/>
    <w:rsid w:val="0058544F"/>
    <w:rsid w:val="005968B5"/>
    <w:rsid w:val="005A2707"/>
    <w:rsid w:val="005A3817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268E2"/>
    <w:rsid w:val="00626D06"/>
    <w:rsid w:val="00631D42"/>
    <w:rsid w:val="00637FE6"/>
    <w:rsid w:val="00647A6B"/>
    <w:rsid w:val="00655E3A"/>
    <w:rsid w:val="00657BE6"/>
    <w:rsid w:val="00662A2B"/>
    <w:rsid w:val="00672DC6"/>
    <w:rsid w:val="00674E9C"/>
    <w:rsid w:val="00683E1A"/>
    <w:rsid w:val="006879E4"/>
    <w:rsid w:val="006935D0"/>
    <w:rsid w:val="0069533C"/>
    <w:rsid w:val="00697BA6"/>
    <w:rsid w:val="006B1FDF"/>
    <w:rsid w:val="006B4F4B"/>
    <w:rsid w:val="006C3696"/>
    <w:rsid w:val="006F184B"/>
    <w:rsid w:val="006F2351"/>
    <w:rsid w:val="006F3B5D"/>
    <w:rsid w:val="006F449C"/>
    <w:rsid w:val="00701DEB"/>
    <w:rsid w:val="00706668"/>
    <w:rsid w:val="007159D6"/>
    <w:rsid w:val="00717FAE"/>
    <w:rsid w:val="00730705"/>
    <w:rsid w:val="007467D4"/>
    <w:rsid w:val="00753D3E"/>
    <w:rsid w:val="00767E71"/>
    <w:rsid w:val="0077162A"/>
    <w:rsid w:val="00786E69"/>
    <w:rsid w:val="00790C62"/>
    <w:rsid w:val="007A4E36"/>
    <w:rsid w:val="007B7977"/>
    <w:rsid w:val="007C0D3E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10649"/>
    <w:rsid w:val="00814452"/>
    <w:rsid w:val="008210B3"/>
    <w:rsid w:val="008210CD"/>
    <w:rsid w:val="00822138"/>
    <w:rsid w:val="00823604"/>
    <w:rsid w:val="0082755F"/>
    <w:rsid w:val="00834A37"/>
    <w:rsid w:val="00840C06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1813"/>
    <w:rsid w:val="008A3F1C"/>
    <w:rsid w:val="008A5781"/>
    <w:rsid w:val="008A5F34"/>
    <w:rsid w:val="008B3703"/>
    <w:rsid w:val="008C199D"/>
    <w:rsid w:val="008C4B44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85D"/>
    <w:rsid w:val="00910AF4"/>
    <w:rsid w:val="00911808"/>
    <w:rsid w:val="00911D1F"/>
    <w:rsid w:val="00915D80"/>
    <w:rsid w:val="00921BAE"/>
    <w:rsid w:val="00927973"/>
    <w:rsid w:val="00935947"/>
    <w:rsid w:val="00944C90"/>
    <w:rsid w:val="00945A33"/>
    <w:rsid w:val="00946C8E"/>
    <w:rsid w:val="00950F07"/>
    <w:rsid w:val="00956D99"/>
    <w:rsid w:val="00960C48"/>
    <w:rsid w:val="009624B1"/>
    <w:rsid w:val="00992B39"/>
    <w:rsid w:val="009967F9"/>
    <w:rsid w:val="009A6F47"/>
    <w:rsid w:val="009C0E60"/>
    <w:rsid w:val="009C6BC0"/>
    <w:rsid w:val="009C6C24"/>
    <w:rsid w:val="009D03B3"/>
    <w:rsid w:val="009D3110"/>
    <w:rsid w:val="009E6699"/>
    <w:rsid w:val="009F2E66"/>
    <w:rsid w:val="009F440F"/>
    <w:rsid w:val="009F5100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5691"/>
    <w:rsid w:val="00A95AD9"/>
    <w:rsid w:val="00AA10E9"/>
    <w:rsid w:val="00AA1156"/>
    <w:rsid w:val="00AA7EC2"/>
    <w:rsid w:val="00AB577C"/>
    <w:rsid w:val="00AC20C8"/>
    <w:rsid w:val="00AC645A"/>
    <w:rsid w:val="00AD3A57"/>
    <w:rsid w:val="00AE5A0A"/>
    <w:rsid w:val="00AF150C"/>
    <w:rsid w:val="00AF6AB2"/>
    <w:rsid w:val="00B063A1"/>
    <w:rsid w:val="00B11AA4"/>
    <w:rsid w:val="00B15DBC"/>
    <w:rsid w:val="00B21534"/>
    <w:rsid w:val="00B3510F"/>
    <w:rsid w:val="00B424C1"/>
    <w:rsid w:val="00B4528D"/>
    <w:rsid w:val="00B50A3A"/>
    <w:rsid w:val="00B5413D"/>
    <w:rsid w:val="00B54B72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D190F"/>
    <w:rsid w:val="00BF04A9"/>
    <w:rsid w:val="00BF148C"/>
    <w:rsid w:val="00C03201"/>
    <w:rsid w:val="00C15590"/>
    <w:rsid w:val="00C1565C"/>
    <w:rsid w:val="00C3245F"/>
    <w:rsid w:val="00C37C22"/>
    <w:rsid w:val="00C407D4"/>
    <w:rsid w:val="00C408EE"/>
    <w:rsid w:val="00C47596"/>
    <w:rsid w:val="00C72BD4"/>
    <w:rsid w:val="00C851BC"/>
    <w:rsid w:val="00C8622B"/>
    <w:rsid w:val="00C95DC3"/>
    <w:rsid w:val="00CC3577"/>
    <w:rsid w:val="00CD4735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22429"/>
    <w:rsid w:val="00D22A1C"/>
    <w:rsid w:val="00D238C0"/>
    <w:rsid w:val="00D45FB2"/>
    <w:rsid w:val="00D46176"/>
    <w:rsid w:val="00D473E6"/>
    <w:rsid w:val="00D730BC"/>
    <w:rsid w:val="00D82DCA"/>
    <w:rsid w:val="00D849A2"/>
    <w:rsid w:val="00D85A5F"/>
    <w:rsid w:val="00D906E6"/>
    <w:rsid w:val="00D95FC8"/>
    <w:rsid w:val="00D96701"/>
    <w:rsid w:val="00DA3A3C"/>
    <w:rsid w:val="00DC3EAD"/>
    <w:rsid w:val="00DC6A8E"/>
    <w:rsid w:val="00DD1EDB"/>
    <w:rsid w:val="00DD1F3D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1565"/>
    <w:rsid w:val="00E6359E"/>
    <w:rsid w:val="00E6795C"/>
    <w:rsid w:val="00E8013D"/>
    <w:rsid w:val="00E83142"/>
    <w:rsid w:val="00E84D85"/>
    <w:rsid w:val="00E84E57"/>
    <w:rsid w:val="00EA461E"/>
    <w:rsid w:val="00EB6A67"/>
    <w:rsid w:val="00EE5A20"/>
    <w:rsid w:val="00EF0C20"/>
    <w:rsid w:val="00EF48D5"/>
    <w:rsid w:val="00EF49C4"/>
    <w:rsid w:val="00EF4DB5"/>
    <w:rsid w:val="00EF7F62"/>
    <w:rsid w:val="00F05770"/>
    <w:rsid w:val="00F060DC"/>
    <w:rsid w:val="00F2420A"/>
    <w:rsid w:val="00F3173B"/>
    <w:rsid w:val="00F43676"/>
    <w:rsid w:val="00F43A46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C0BDD"/>
    <w:rsid w:val="00FC1C21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24F605-A6EB-4427-9DAE-876ECCDB3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590"/>
    <w:pPr>
      <w:spacing w:after="120"/>
      <w:ind w:firstLine="397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60AA-C269-46FA-84EC-ACF44AAD1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645</Words>
  <Characters>4046</Characters>
  <Application>Microsoft Office Word</Application>
  <DocSecurity>0</DocSecurity>
  <Lines>130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Пайғамбаримизнинг қурбонлик ва ақиқа қилишдаги суннатлари</vt:lpstr>
      <vt:lpstr>Яхши кўришдаги ширк</vt:lpstr>
    </vt:vector>
  </TitlesOfParts>
  <Manager/>
  <Company>islamhouse.com</Company>
  <LinksUpToDate>false</LinksUpToDate>
  <CharactersWithSpaces>4646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Пайғамбаримизнинг қурбонлик ва ақиқа қилишдаги суннатлари</dc:title>
  <dc:subject>Пайғамбаримизнинг қурбонлик ва ақиқа қилишдаги суннатлари</dc:subject>
  <dc:creator>Доктор Аҳмад ибн Усмон ал-Мазид</dc:creator>
  <cp:keywords>Пайғамбаримизнинг қурбонлик ва ақиқа қилишдаги суннатлари</cp:keywords>
  <dc:description>Пайғамбаримизнинг қурбонлик ва ақиқа қилишдаги суннатлари</dc:description>
  <cp:lastModifiedBy>Windows User</cp:lastModifiedBy>
  <cp:revision>24</cp:revision>
  <cp:lastPrinted>2016-09-13T08:41:00Z</cp:lastPrinted>
  <dcterms:created xsi:type="dcterms:W3CDTF">2016-09-07T08:27:00Z</dcterms:created>
  <dcterms:modified xsi:type="dcterms:W3CDTF">2016-09-13T08:41:00Z</dcterms:modified>
  <cp:category/>
</cp:coreProperties>
</file>