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jc w:val="center"/>
        <w:rPr>
          <w:sz w:val="60"/>
          <w:szCs w:val="60"/>
          <w:rtl/>
          <w:lang w:bidi="ar-EG"/>
        </w:rPr>
      </w:pPr>
    </w:p>
    <w:p w:rsidR="00243B61" w:rsidRPr="00CD0FA1" w:rsidRDefault="00243B61" w:rsidP="0072208F">
      <w:pPr>
        <w:jc w:val="center"/>
        <w:rPr>
          <w:color w:val="006666"/>
          <w:sz w:val="48"/>
          <w:szCs w:val="48"/>
          <w:lang w:bidi="ar-EG"/>
        </w:rPr>
      </w:pPr>
    </w:p>
    <w:p w:rsidR="008F5F65" w:rsidRDefault="008F5F65" w:rsidP="00205CAE">
      <w:pPr>
        <w:jc w:val="center"/>
        <w:rPr>
          <w:color w:val="006666"/>
          <w:sz w:val="72"/>
          <w:szCs w:val="72"/>
          <w:lang w:bidi="ar-EG"/>
        </w:rPr>
      </w:pPr>
      <w:r w:rsidRPr="008F5F65">
        <w:rPr>
          <w:color w:val="006666"/>
          <w:sz w:val="72"/>
          <w:szCs w:val="72"/>
          <w:lang w:bidi="ar-EG"/>
        </w:rPr>
        <w:t>Тавҳид ва иймон 1</w:t>
      </w:r>
      <w:r w:rsidR="00205CAE" w:rsidRPr="00205778">
        <w:rPr>
          <w:color w:val="006666"/>
          <w:sz w:val="72"/>
          <w:szCs w:val="72"/>
          <w:lang w:bidi="ar-EG"/>
        </w:rPr>
        <w:t>7</w:t>
      </w:r>
      <w:r w:rsidRPr="008F5F65">
        <w:rPr>
          <w:color w:val="006666"/>
          <w:sz w:val="72"/>
          <w:szCs w:val="72"/>
          <w:lang w:bidi="ar-EG"/>
        </w:rPr>
        <w:t xml:space="preserve"> </w:t>
      </w:r>
    </w:p>
    <w:p w:rsidR="00316388" w:rsidRPr="001B5D46" w:rsidRDefault="008F5F65" w:rsidP="008F5F65">
      <w:pPr>
        <w:jc w:val="center"/>
        <w:rPr>
          <w:color w:val="205B83"/>
          <w:sz w:val="96"/>
          <w:szCs w:val="96"/>
          <w:lang w:bidi="ar-EG"/>
        </w:rPr>
      </w:pPr>
      <w:r w:rsidRPr="001B5D46">
        <w:rPr>
          <w:color w:val="006666"/>
          <w:sz w:val="24"/>
          <w:szCs w:val="24"/>
          <w:lang w:bidi="ar-EG"/>
        </w:rPr>
        <w:t>«Мухтасар ал-фиқҳ ал-исламий» китобидан иқтибос</w:t>
      </w:r>
      <w:r w:rsidRPr="001B5D46">
        <w:rPr>
          <w:color w:val="006666"/>
          <w:sz w:val="96"/>
          <w:szCs w:val="96"/>
          <w:lang w:bidi="ar-EG"/>
        </w:rPr>
        <w:t xml:space="preserve"> </w:t>
      </w:r>
    </w:p>
    <w:p w:rsidR="00316388" w:rsidRPr="008F5F65" w:rsidRDefault="00316388" w:rsidP="00316388">
      <w:pPr>
        <w:spacing w:line="240" w:lineRule="auto"/>
        <w:jc w:val="center"/>
        <w:rPr>
          <w:color w:val="595959" w:themeColor="text1" w:themeTint="A6"/>
          <w:sz w:val="28"/>
          <w:szCs w:val="28"/>
          <w:lang w:bidi="ar-EG"/>
        </w:rPr>
      </w:pPr>
    </w:p>
    <w:p w:rsidR="008F5F65" w:rsidRPr="00E45F3E" w:rsidRDefault="008F5F65" w:rsidP="00205CA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التوحيد والإيمان 1</w:t>
      </w:r>
      <w:r w:rsidR="00205CA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7</w:t>
      </w:r>
    </w:p>
    <w:p w:rsidR="00316388" w:rsidRDefault="008F5F65" w:rsidP="008F5F65">
      <w:pPr>
        <w:bidi/>
        <w:spacing w:after="0" w:line="240" w:lineRule="auto"/>
        <w:ind w:firstLine="113"/>
        <w:jc w:val="center"/>
        <w:rPr>
          <w:rFonts w:cs="KFGQPC Uthman Taha Naskh"/>
          <w:sz w:val="40"/>
          <w:szCs w:val="40"/>
          <w:lang w:bidi="ar-EG"/>
        </w:rPr>
      </w:pP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مقالة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مقتبسة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من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كتاب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مختصر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الفقه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الإسلامي</w:t>
      </w:r>
      <w:r w:rsidRPr="0073613D">
        <w:rPr>
          <w:rFonts w:cs="KFGQPC Uthman Taha Naskh"/>
          <w:sz w:val="40"/>
          <w:szCs w:val="40"/>
          <w:rtl/>
          <w:lang w:bidi="ar-EG"/>
        </w:rPr>
        <w:t xml:space="preserve"> </w:t>
      </w:r>
    </w:p>
    <w:p w:rsidR="00610A14" w:rsidRDefault="00610A14" w:rsidP="00610A14">
      <w:pPr>
        <w:bidi/>
        <w:spacing w:after="0" w:line="240" w:lineRule="auto"/>
        <w:ind w:firstLine="113"/>
        <w:jc w:val="center"/>
        <w:rPr>
          <w:rFonts w:cs="KFGQPC Uthman Taha Naskh"/>
          <w:sz w:val="40"/>
          <w:szCs w:val="40"/>
          <w:rtl/>
          <w:lang w:bidi="ar-EG"/>
        </w:rPr>
      </w:pPr>
    </w:p>
    <w:p w:rsidR="008F5F65" w:rsidRPr="00DF7E4B" w:rsidRDefault="008F5F65" w:rsidP="008F5F65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9504" behindDoc="0" locked="0" layoutInCell="1" allowOverlap="1" wp14:anchorId="110621B1" wp14:editId="334746F6">
            <wp:simplePos x="0" y="0"/>
            <wp:positionH relativeFrom="margin">
              <wp:posOffset>1171270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lang w:bidi="ar-EG"/>
        </w:rPr>
        <w:t xml:space="preserve"> </w:t>
      </w:r>
      <w:r w:rsidRPr="00610A14">
        <w:rPr>
          <w:sz w:val="22"/>
          <w:szCs w:val="22"/>
        </w:rPr>
        <w:t xml:space="preserve">Ўзбекча – Uzbek – </w:t>
      </w:r>
      <w:r w:rsidRPr="00610A14">
        <w:rPr>
          <w:sz w:val="22"/>
          <w:szCs w:val="22"/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&lt;</w:t>
      </w:r>
    </w:p>
    <w:p w:rsidR="00316388" w:rsidRPr="0073613D" w:rsidRDefault="00316388" w:rsidP="0073613D">
      <w:pPr>
        <w:spacing w:after="0" w:line="240" w:lineRule="auto"/>
        <w:ind w:firstLine="113"/>
        <w:jc w:val="center"/>
        <w:rPr>
          <w:rFonts w:cs="KFGQPC Uthman Taha Naskh"/>
          <w:color w:val="205B83"/>
          <w:sz w:val="28"/>
          <w:szCs w:val="28"/>
          <w:lang w:bidi="ar-EG"/>
        </w:rPr>
      </w:pPr>
    </w:p>
    <w:p w:rsidR="00316388" w:rsidRPr="00CD0FA1" w:rsidRDefault="00316388" w:rsidP="00316388">
      <w:pPr>
        <w:jc w:val="center"/>
        <w:rPr>
          <w:color w:val="5EA1A5"/>
          <w:sz w:val="12"/>
          <w:szCs w:val="12"/>
          <w:lang w:bidi="ar-EG"/>
        </w:rPr>
      </w:pPr>
    </w:p>
    <w:p w:rsidR="001B5D46" w:rsidRDefault="001B5D46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</w:p>
    <w:p w:rsidR="001B5D46" w:rsidRDefault="001B5D46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</w:p>
    <w:p w:rsidR="00316388" w:rsidRDefault="008F5F65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  <w:r w:rsidRPr="008F5F65">
        <w:rPr>
          <w:color w:val="006666"/>
          <w:sz w:val="48"/>
          <w:szCs w:val="48"/>
          <w:lang w:bidi="ar-EG"/>
        </w:rPr>
        <w:t>Муҳаммад ибн Иброҳим ат-Тувайжирий</w:t>
      </w:r>
    </w:p>
    <w:p w:rsidR="007D662F" w:rsidRPr="007D662F" w:rsidRDefault="007D662F" w:rsidP="007D662F">
      <w:pPr>
        <w:jc w:val="center"/>
        <w:rPr>
          <w:color w:val="205B83"/>
          <w:sz w:val="20"/>
          <w:szCs w:val="20"/>
          <w:lang w:bidi="ar-EG"/>
        </w:rPr>
      </w:pPr>
    </w:p>
    <w:p w:rsidR="00316388" w:rsidRPr="00F14B1B" w:rsidRDefault="008F5F65" w:rsidP="007D662F">
      <w:pPr>
        <w:spacing w:after="0"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jc w:val="center"/>
        <w:rPr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jc w:val="center"/>
        <w:rPr>
          <w:color w:val="7F7F7F" w:themeColor="text1" w:themeTint="80"/>
          <w:sz w:val="52"/>
          <w:szCs w:val="52"/>
          <w:lang w:bidi="ar-EG"/>
        </w:rPr>
      </w:pP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jc w:val="center"/>
        <w:rPr>
          <w:color w:val="006666"/>
          <w:sz w:val="6"/>
          <w:szCs w:val="6"/>
          <w:rtl/>
          <w:lang w:bidi="ar-EG"/>
        </w:rPr>
      </w:pPr>
    </w:p>
    <w:p w:rsidR="00205CAE" w:rsidRDefault="00205CAE" w:rsidP="00316388">
      <w:pPr>
        <w:jc w:val="center"/>
        <w:rPr>
          <w:color w:val="006666"/>
          <w:sz w:val="6"/>
          <w:szCs w:val="6"/>
          <w:rtl/>
          <w:lang w:bidi="ar-EG"/>
        </w:rPr>
      </w:pPr>
    </w:p>
    <w:p w:rsidR="00205CAE" w:rsidRPr="00CD0FA1" w:rsidRDefault="00205CAE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8F5F65" w:rsidRDefault="008F5F65" w:rsidP="00205CAE">
      <w:pPr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lang w:bidi="ar-EG"/>
        </w:rPr>
      </w:pPr>
      <w:r w:rsidRPr="008F5F65">
        <w:rPr>
          <w:color w:val="006666"/>
          <w:sz w:val="40"/>
          <w:szCs w:val="40"/>
          <w:lang w:bidi="ar-EG"/>
        </w:rPr>
        <w:t xml:space="preserve">Таржимон: </w:t>
      </w:r>
      <w:r w:rsidR="00205CAE" w:rsidRPr="008F5F65">
        <w:rPr>
          <w:color w:val="006666"/>
          <w:sz w:val="40"/>
          <w:szCs w:val="40"/>
          <w:lang w:bidi="ar-EG"/>
        </w:rPr>
        <w:t xml:space="preserve">Абу Абдуллоҳ Шоший </w:t>
      </w:r>
    </w:p>
    <w:p w:rsidR="00A24F12" w:rsidRPr="00A24F12" w:rsidRDefault="00A24F12" w:rsidP="00A24F12">
      <w:pPr>
        <w:jc w:val="center"/>
        <w:rPr>
          <w:b/>
          <w:bCs/>
          <w:color w:val="205B83"/>
          <w:sz w:val="20"/>
          <w:szCs w:val="20"/>
          <w:lang w:bidi="ar-EG"/>
        </w:rPr>
      </w:pPr>
    </w:p>
    <w:p w:rsidR="00205CAE" w:rsidRPr="00F14B1B" w:rsidRDefault="00316388" w:rsidP="00205CAE">
      <w:pPr>
        <w:bidi/>
        <w:spacing w:after="0" w:line="240" w:lineRule="auto"/>
        <w:ind w:firstLine="113"/>
        <w:jc w:val="center"/>
        <w:rPr>
          <w:rFonts w:cs="KFGQPC Uthman Taha Naskh"/>
          <w:lang w:bidi="ar-EG"/>
        </w:rPr>
      </w:pPr>
      <w:r w:rsidRPr="00F14B1B">
        <w:rPr>
          <w:rFonts w:cs="KFGQPC Uthman Taha Naskh"/>
          <w:rtl/>
          <w:lang w:bidi="ar-EG"/>
        </w:rPr>
        <w:t>ترجمة:</w:t>
      </w:r>
      <w:r w:rsidR="00693F61" w:rsidRPr="00F14B1B">
        <w:rPr>
          <w:rFonts w:cs="KFGQPC Uthman Taha Naskh"/>
          <w:rtl/>
          <w:lang w:bidi="ar-EG"/>
        </w:rPr>
        <w:t xml:space="preserve"> </w:t>
      </w:r>
      <w:r w:rsidR="00205CAE" w:rsidRPr="008F5F65">
        <w:rPr>
          <w:rFonts w:asciiTheme="majorBidi" w:hAnsiTheme="majorBidi" w:cs="KFGQPC Uthman Taha Naskh" w:hint="cs"/>
          <w:rtl/>
          <w:lang w:bidi="ar-EG"/>
        </w:rPr>
        <w:t>أبو</w:t>
      </w:r>
      <w:r w:rsidR="00205CAE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205CAE" w:rsidRPr="008F5F65">
        <w:rPr>
          <w:rFonts w:asciiTheme="majorBidi" w:hAnsiTheme="majorBidi" w:cs="KFGQPC Uthman Taha Naskh" w:hint="cs"/>
          <w:rtl/>
          <w:lang w:bidi="ar-EG"/>
        </w:rPr>
        <w:t>عبد</w:t>
      </w:r>
      <w:r w:rsidR="00205CAE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205CAE" w:rsidRPr="008F5F65">
        <w:rPr>
          <w:rFonts w:asciiTheme="majorBidi" w:hAnsiTheme="majorBidi" w:cs="KFGQPC Uthman Taha Naskh" w:hint="cs"/>
          <w:rtl/>
          <w:lang w:bidi="ar-EG"/>
        </w:rPr>
        <w:t>الله</w:t>
      </w:r>
      <w:r w:rsidR="00205CAE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205CAE" w:rsidRPr="008F5F65">
        <w:rPr>
          <w:rFonts w:asciiTheme="majorBidi" w:hAnsiTheme="majorBidi" w:cs="KFGQPC Uthman Taha Naskh" w:hint="cs"/>
          <w:rtl/>
          <w:lang w:bidi="ar-EG"/>
        </w:rPr>
        <w:t xml:space="preserve">الشاشي </w:t>
      </w:r>
    </w:p>
    <w:p w:rsidR="00316388" w:rsidRPr="00F14B1B" w:rsidRDefault="00316388" w:rsidP="00205CAE">
      <w:pPr>
        <w:spacing w:after="0" w:line="240" w:lineRule="auto"/>
        <w:ind w:firstLine="113"/>
        <w:jc w:val="center"/>
        <w:rPr>
          <w:rFonts w:cs="KFGQPC Uthman Taha Naskh"/>
          <w:rtl/>
          <w:lang w:bidi="ar-EG"/>
        </w:rPr>
      </w:pPr>
    </w:p>
    <w:p w:rsidR="001B5D46" w:rsidRDefault="001B5D46" w:rsidP="006B7C86">
      <w:pPr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1B5D46" w:rsidRDefault="001B5D46" w:rsidP="00610A14">
      <w:pPr>
        <w:pStyle w:val="Heading1"/>
        <w:rPr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  <w:r w:rsidRPr="001B5D46">
        <w:lastRenderedPageBreak/>
        <w:t>Охират</w:t>
      </w:r>
      <w:r>
        <w:t xml:space="preserve"> ҳовлиси </w:t>
      </w:r>
    </w:p>
    <w:p w:rsidR="00E45F3E" w:rsidRDefault="003F0AE7" w:rsidP="00E02BD6">
      <w:pPr>
        <w:pStyle w:val="Heading2"/>
        <w:bidi w:val="0"/>
        <w:spacing w:before="840"/>
        <w:jc w:val="center"/>
      </w:pPr>
      <w:r w:rsidRPr="001B5D46">
        <w:rPr>
          <w:lang w:val="en-US"/>
        </w:rPr>
        <w:drawing>
          <wp:anchor distT="0" distB="0" distL="114300" distR="114300" simplePos="0" relativeHeight="251671552" behindDoc="0" locked="0" layoutInCell="1" allowOverlap="1" wp14:anchorId="7280933F" wp14:editId="499DBEEA">
            <wp:simplePos x="0" y="0"/>
            <wp:positionH relativeFrom="margin">
              <wp:posOffset>1189355</wp:posOffset>
            </wp:positionH>
            <wp:positionV relativeFrom="paragraph">
              <wp:posOffset>-442595</wp:posOffset>
            </wp:positionV>
            <wp:extent cx="3253105" cy="473075"/>
            <wp:effectExtent l="0" t="0" r="0" b="0"/>
            <wp:wrapNone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CAE">
        <w:t>Жаннатдаги Муҳаммад соллалоҳу алайҳи ва саллам умматининг миқдори</w:t>
      </w:r>
    </w:p>
    <w:p w:rsidR="001B5D46" w:rsidRDefault="00512BBE" w:rsidP="00512BBE">
      <w:pPr>
        <w:pStyle w:val="a"/>
        <w:rPr>
          <w:lang w:bidi="ar-EG"/>
        </w:rPr>
      </w:pPr>
      <w:r>
        <w:rPr>
          <w:lang w:bidi="ar-EG"/>
        </w:rPr>
        <w:t>Оллоҳ таоло бу умматни жаннат аҳлининг ярми қилиш билан сийлади, сўнгра уларни жанна</w:t>
      </w:r>
      <w:bookmarkStart w:id="0" w:name="_GoBack"/>
      <w:bookmarkEnd w:id="0"/>
      <w:r>
        <w:rPr>
          <w:lang w:bidi="ar-EG"/>
        </w:rPr>
        <w:t>т аҳлининг учдан иккисигача кўпайтириб мурувват қилди.</w:t>
      </w:r>
    </w:p>
    <w:p w:rsidR="00512BBE" w:rsidRDefault="00512BBE" w:rsidP="005D66A6">
      <w:pPr>
        <w:pStyle w:val="a"/>
      </w:pPr>
      <w:r w:rsidRPr="00512BBE">
        <w:t xml:space="preserve">Абдуллоҳ ибн Масъуд </w:t>
      </w:r>
      <w:r w:rsidR="005D66A6">
        <w:t xml:space="preserve">разияллоҳу анҳу </w:t>
      </w:r>
      <w:r w:rsidRPr="00512BBE">
        <w:t>ривоят қилади</w:t>
      </w:r>
      <w:r w:rsidRPr="00C15132">
        <w:t>: </w:t>
      </w:r>
      <w:r w:rsidR="00C15132">
        <w:t>“</w:t>
      </w:r>
      <w:r w:rsidRPr="00C15132">
        <w:t>Расулуллоҳ с</w:t>
      </w:r>
      <w:r w:rsidR="00C15132">
        <w:t>о</w:t>
      </w:r>
      <w:r w:rsidRPr="00C15132">
        <w:t xml:space="preserve">ллаллоҳу алайҳи ва саллам билан бирга чодирда ўтирган эдик. Шунда Расулуллоҳ бизга: </w:t>
      </w:r>
      <w:r w:rsidR="00C15132">
        <w:t>“</w:t>
      </w:r>
      <w:r w:rsidR="00C15132" w:rsidRPr="00C15132">
        <w:t>Жаннат</w:t>
      </w:r>
      <w:r w:rsidR="00C15132">
        <w:t xml:space="preserve"> аҳли</w:t>
      </w:r>
      <w:r w:rsidR="00C15132" w:rsidRPr="00C15132">
        <w:t xml:space="preserve">нинг </w:t>
      </w:r>
      <w:r w:rsidRPr="00C15132">
        <w:t xml:space="preserve">тўртдан бир қисми </w:t>
      </w:r>
      <w:r w:rsidR="00C15132">
        <w:t>бўлишга рози бўласиз</w:t>
      </w:r>
      <w:r w:rsidRPr="00C15132">
        <w:t>ларми?</w:t>
      </w:r>
      <w:r w:rsidR="00C15132">
        <w:t>”,</w:t>
      </w:r>
      <w:r w:rsidRPr="00C15132">
        <w:t xml:space="preserve"> дедилар. Биз: </w:t>
      </w:r>
      <w:r w:rsidR="00C15132">
        <w:t>“</w:t>
      </w:r>
      <w:r w:rsidRPr="00C15132">
        <w:t>Ҳа</w:t>
      </w:r>
      <w:r w:rsidR="00C15132">
        <w:t>”,</w:t>
      </w:r>
      <w:r w:rsidRPr="00C15132">
        <w:t xml:space="preserve"> дедик. Расулуллоҳ: </w:t>
      </w:r>
      <w:r w:rsidR="00C15132">
        <w:t>“</w:t>
      </w:r>
      <w:r w:rsidR="00C15132" w:rsidRPr="00C15132">
        <w:t>Жаннат</w:t>
      </w:r>
      <w:r w:rsidR="00C15132">
        <w:t xml:space="preserve"> аҳли</w:t>
      </w:r>
      <w:r w:rsidR="00C15132" w:rsidRPr="00C15132">
        <w:t xml:space="preserve">нинг </w:t>
      </w:r>
      <w:r w:rsidR="00C15132">
        <w:t>уч</w:t>
      </w:r>
      <w:r w:rsidR="00C15132" w:rsidRPr="00C15132">
        <w:t xml:space="preserve">дан бир қисми </w:t>
      </w:r>
      <w:r w:rsidR="00C15132">
        <w:t>бўлишга рози бўласиз</w:t>
      </w:r>
      <w:r w:rsidR="00C15132" w:rsidRPr="00C15132">
        <w:t>ларми?</w:t>
      </w:r>
      <w:r w:rsidR="00C15132">
        <w:t>”,</w:t>
      </w:r>
      <w:r w:rsidR="00C15132" w:rsidRPr="00C15132">
        <w:t xml:space="preserve"> дедилар. Биз: </w:t>
      </w:r>
      <w:r w:rsidR="00C15132">
        <w:t>“</w:t>
      </w:r>
      <w:r w:rsidR="00C15132" w:rsidRPr="00C15132">
        <w:t>Ҳа</w:t>
      </w:r>
      <w:r w:rsidR="00C15132">
        <w:t>”,</w:t>
      </w:r>
      <w:r w:rsidR="00C15132" w:rsidRPr="00C15132">
        <w:t xml:space="preserve"> дедик. </w:t>
      </w:r>
      <w:r w:rsidRPr="00C15132">
        <w:t>Расулуллоҳ</w:t>
      </w:r>
      <w:r w:rsidR="00C15132">
        <w:t>: “</w:t>
      </w:r>
      <w:r w:rsidR="00C15132" w:rsidRPr="00C15132">
        <w:t>Жаннат</w:t>
      </w:r>
      <w:r w:rsidR="00C15132">
        <w:t xml:space="preserve"> аҳли</w:t>
      </w:r>
      <w:r w:rsidR="00C15132" w:rsidRPr="00C15132">
        <w:t xml:space="preserve">нинг </w:t>
      </w:r>
      <w:r w:rsidR="00C15132">
        <w:t>яр</w:t>
      </w:r>
      <w:r w:rsidR="00C15132" w:rsidRPr="00C15132">
        <w:t xml:space="preserve">ми </w:t>
      </w:r>
      <w:r w:rsidR="00C15132">
        <w:t>бўлишга рози бўласиз</w:t>
      </w:r>
      <w:r w:rsidR="00C15132" w:rsidRPr="00C15132">
        <w:t>ларми?</w:t>
      </w:r>
      <w:r w:rsidR="00C15132">
        <w:t>”,</w:t>
      </w:r>
      <w:r w:rsidR="00C15132" w:rsidRPr="00C15132">
        <w:t xml:space="preserve"> дедилар. Биз: </w:t>
      </w:r>
      <w:r w:rsidR="00C15132">
        <w:t>“</w:t>
      </w:r>
      <w:r w:rsidR="00C15132" w:rsidRPr="00C15132">
        <w:t>Ҳа</w:t>
      </w:r>
      <w:r w:rsidR="00C15132">
        <w:t>”,</w:t>
      </w:r>
      <w:r w:rsidR="00C15132" w:rsidRPr="00C15132">
        <w:t xml:space="preserve"> дедик. </w:t>
      </w:r>
      <w:r w:rsidRPr="00C15132">
        <w:t xml:space="preserve"> Расулуллоҳ: </w:t>
      </w:r>
      <w:r w:rsidR="00C15132">
        <w:t>“</w:t>
      </w:r>
      <w:r w:rsidR="00C15132" w:rsidRPr="00C15132">
        <w:t xml:space="preserve">Мен </w:t>
      </w:r>
      <w:r w:rsidRPr="00C15132">
        <w:t>сизларнинг жаннат аҳлининг ярмини ташкил қил</w:t>
      </w:r>
      <w:r w:rsidR="00C15132">
        <w:t>иш</w:t>
      </w:r>
      <w:r w:rsidRPr="00C15132">
        <w:t>ингиздан умидворм</w:t>
      </w:r>
      <w:r w:rsidR="00C15132">
        <w:t>а</w:t>
      </w:r>
      <w:r w:rsidRPr="00C15132">
        <w:t xml:space="preserve">н, чунки жаннатга мусулмон </w:t>
      </w:r>
      <w:r w:rsidR="00C15132">
        <w:t>кишидан</w:t>
      </w:r>
      <w:r w:rsidRPr="00C15132">
        <w:t xml:space="preserve"> ўзгаси кирмагайдир. Сизлар мушриклар орасида гўёки қора ҳўкиз</w:t>
      </w:r>
      <w:r w:rsidR="00C15132">
        <w:t>нинг</w:t>
      </w:r>
      <w:r w:rsidRPr="00C15132">
        <w:t xml:space="preserve"> жунлари </w:t>
      </w:r>
      <w:r w:rsidR="00C15132">
        <w:t>аро</w:t>
      </w:r>
      <w:r w:rsidRPr="00C15132">
        <w:t xml:space="preserve"> оқ </w:t>
      </w:r>
      <w:r w:rsidR="00C15132">
        <w:t xml:space="preserve">тук </w:t>
      </w:r>
      <w:r w:rsidRPr="00C15132">
        <w:t>ёки қизил ҳўкиз</w:t>
      </w:r>
      <w:r w:rsidR="00C15132">
        <w:t>нинг</w:t>
      </w:r>
      <w:r w:rsidRPr="00C15132">
        <w:t xml:space="preserve"> жунлари аро қора тук </w:t>
      </w:r>
      <w:r w:rsidR="00C15132">
        <w:t>каби</w:t>
      </w:r>
      <w:r w:rsidRPr="00C15132">
        <w:t>д</w:t>
      </w:r>
      <w:r w:rsidR="00C15132">
        <w:t>и</w:t>
      </w:r>
      <w:r w:rsidRPr="00C15132">
        <w:t>рсизлар</w:t>
      </w:r>
      <w:r w:rsidR="00C15132">
        <w:t>”</w:t>
      </w:r>
      <w:r w:rsidRPr="00C15132">
        <w:t>,</w:t>
      </w:r>
      <w:r w:rsidR="00C15132">
        <w:t xml:space="preserve"> </w:t>
      </w:r>
      <w:r w:rsidRPr="00C15132">
        <w:t>дедилар</w:t>
      </w:r>
      <w:r w:rsidR="00C15132">
        <w:t>” (Муттафақун алайҳи).</w:t>
      </w:r>
      <w:r w:rsidR="00C15132">
        <w:rPr>
          <w:rStyle w:val="FootnoteReference"/>
        </w:rPr>
        <w:footnoteReference w:id="1"/>
      </w:r>
    </w:p>
    <w:p w:rsidR="00C15132" w:rsidRDefault="00C15132" w:rsidP="00C15132">
      <w:pPr>
        <w:pStyle w:val="a"/>
      </w:pPr>
      <w:r>
        <w:t>Бурайда разияллоҳу анҳудан ривоят қилинади, Расулуллоҳ соллалоҳу алайҳи ва саллам дедилар: “Жаннат аҳли бир юз йигирма сафдир, шундан саксонтаси бу умматдан бўлса, қирқтаси қолган умматлардандир” (Термизий ва Ибн Можа ривояти).</w:t>
      </w:r>
      <w:r>
        <w:rPr>
          <w:rStyle w:val="FootnoteReference"/>
        </w:rPr>
        <w:footnoteReference w:id="2"/>
      </w:r>
    </w:p>
    <w:p w:rsidR="00C15132" w:rsidRDefault="00C15132" w:rsidP="00C15132">
      <w:pPr>
        <w:pStyle w:val="Heading2"/>
        <w:bidi w:val="0"/>
        <w:jc w:val="center"/>
      </w:pPr>
      <w:r>
        <w:t>Жаннат аҳлининг сифатлари</w:t>
      </w:r>
    </w:p>
    <w:p w:rsidR="00C15132" w:rsidRDefault="00C15132" w:rsidP="00C15132">
      <w:pPr>
        <w:pStyle w:val="a"/>
      </w:pPr>
      <w:r>
        <w:t xml:space="preserve">Оллоҳ таоло айтади: </w:t>
      </w:r>
    </w:p>
    <w:p w:rsidR="00C15132" w:rsidRDefault="00C15132" w:rsidP="00C15132">
      <w:pPr>
        <w:pStyle w:val="a"/>
      </w:pPr>
      <w:r w:rsidRPr="00C15132">
        <w:rPr>
          <w:rStyle w:val="Strong"/>
        </w:rPr>
        <w:t>“Иймон келтириб, яхши амаллар қилган зотлар эса жаннат эгалари бўлиб, ўша жойда абадий қолгувчилардир”</w:t>
      </w:r>
      <w:r>
        <w:t xml:space="preserve"> (Бақара: 82).</w:t>
      </w:r>
    </w:p>
    <w:p w:rsidR="00C15132" w:rsidRPr="00C15132" w:rsidRDefault="00C15132" w:rsidP="00C15132"/>
    <w:p w:rsidR="00C15132" w:rsidRDefault="00C15132" w:rsidP="00C15132">
      <w:pPr>
        <w:pStyle w:val="a"/>
        <w:rPr>
          <w:lang w:bidi="ar-EG"/>
        </w:rPr>
      </w:pPr>
      <w:r>
        <w:rPr>
          <w:lang w:bidi="ar-EG"/>
        </w:rPr>
        <w:lastRenderedPageBreak/>
        <w:t>Иёз ибн Ҳимор разияллоҳу анҳудан ривоят қилинади, Расулуллоҳ соллаллоҳу алайҳи ва саллам дедилар: “Жаннат аҳли учта қисмдир: Адолатли, хайр-садақа қилувчи, тўғри йўлга муваффақ бўлган султон, қариндош-уруғи  ва мусулмонларнинг ҳар бирига меҳрибон, юмшоқ кўнгилли бўлган киши, сўрашдан ўзини тийган, иффатли, серфарзанд киши” (Муслим ривояти).</w:t>
      </w:r>
      <w:r>
        <w:rPr>
          <w:rStyle w:val="FootnoteReference"/>
          <w:lang w:bidi="ar-EG"/>
        </w:rPr>
        <w:footnoteReference w:id="3"/>
      </w:r>
    </w:p>
    <w:p w:rsidR="006963B7" w:rsidRDefault="006963B7" w:rsidP="00205778">
      <w:pPr>
        <w:pStyle w:val="a"/>
        <w:rPr>
          <w:lang w:bidi="ar-EG"/>
        </w:rPr>
      </w:pPr>
      <w:r>
        <w:rPr>
          <w:lang w:bidi="ar-EG"/>
        </w:rPr>
        <w:t>Ҳориса ибн Ваҳб разияллоҳу анҳудан ривоят қилинади, Набий соллаллоҳу алайҳи ва саллам: “Сизларга жаннат аҳли кимлар эканини айтайми?”, дед</w:t>
      </w:r>
      <w:r w:rsidR="007A3444">
        <w:rPr>
          <w:lang w:bidi="ar-EG"/>
        </w:rPr>
        <w:t>и</w:t>
      </w:r>
      <w:r>
        <w:rPr>
          <w:lang w:bidi="ar-EG"/>
        </w:rPr>
        <w:t xml:space="preserve">лар. Саҳобалар: “Ҳа, айтинг”, дедилар. “Ҳар бир кучсиз, одамлар менсимайдиган кишидирки, агар Оллоҳга қасам ичса, албатта </w:t>
      </w:r>
      <w:r w:rsidR="00205778">
        <w:t>қасамини рўёбга чиқаради</w:t>
      </w:r>
      <w:r>
        <w:rPr>
          <w:lang w:bidi="ar-EG"/>
        </w:rPr>
        <w:t>” (Муттафақун алайҳи).</w:t>
      </w:r>
      <w:r>
        <w:rPr>
          <w:rStyle w:val="FootnoteReference"/>
          <w:lang w:bidi="ar-EG"/>
        </w:rPr>
        <w:footnoteReference w:id="4"/>
      </w:r>
    </w:p>
    <w:p w:rsidR="00EA1968" w:rsidRDefault="00EA1968" w:rsidP="009B1906">
      <w:pPr>
        <w:pStyle w:val="Heading2"/>
        <w:bidi w:val="0"/>
        <w:jc w:val="center"/>
        <w:rPr>
          <w:lang w:bidi="ar-EG"/>
        </w:rPr>
      </w:pPr>
      <w:r>
        <w:rPr>
          <w:lang w:bidi="ar-EG"/>
        </w:rPr>
        <w:t>Жаннат аҳли дилларининг саломатлиги</w:t>
      </w:r>
    </w:p>
    <w:p w:rsidR="00EA1968" w:rsidRDefault="00EA1968" w:rsidP="00EA1968">
      <w:pPr>
        <w:pStyle w:val="a"/>
        <w:rPr>
          <w:lang w:bidi="ar-EG"/>
        </w:rPr>
      </w:pPr>
      <w:r>
        <w:rPr>
          <w:lang w:bidi="ar-EG"/>
        </w:rPr>
        <w:t xml:space="preserve">Оллоҳ таоло айтади: </w:t>
      </w:r>
    </w:p>
    <w:p w:rsidR="00EA1968" w:rsidRDefault="00EA1968" w:rsidP="00EA1968">
      <w:pPr>
        <w:pStyle w:val="a"/>
      </w:pPr>
      <w:r w:rsidRPr="00EA1968">
        <w:rPr>
          <w:rStyle w:val="Strong"/>
        </w:rPr>
        <w:t xml:space="preserve">“Остларидан дарёлар оқиб турар экан, уларнинг кўнгилларидан </w:t>
      </w:r>
      <w:r w:rsidRPr="00EA1968">
        <w:rPr>
          <w:rStyle w:val="Strong"/>
          <w:b w:val="0"/>
          <w:bCs w:val="0"/>
        </w:rPr>
        <w:t>(бир-бирларига нисбатан бўлган)</w:t>
      </w:r>
      <w:r w:rsidRPr="00EA1968">
        <w:rPr>
          <w:rStyle w:val="Strong"/>
        </w:rPr>
        <w:t xml:space="preserve"> ғиллу ғашликларни </w:t>
      </w:r>
      <w:r>
        <w:rPr>
          <w:rStyle w:val="Strong"/>
        </w:rPr>
        <w:t>суғир</w:t>
      </w:r>
      <w:r w:rsidRPr="00EA1968">
        <w:rPr>
          <w:rStyle w:val="Strong"/>
        </w:rPr>
        <w:t xml:space="preserve">иб олурмиз ва улар: </w:t>
      </w:r>
      <w:r>
        <w:rPr>
          <w:rStyle w:val="Strong"/>
        </w:rPr>
        <w:t>“</w:t>
      </w:r>
      <w:r w:rsidRPr="00EA1968">
        <w:rPr>
          <w:rStyle w:val="Strong"/>
        </w:rPr>
        <w:t xml:space="preserve">Бизларни бу </w:t>
      </w:r>
      <w:r w:rsidRPr="00EA1968">
        <w:rPr>
          <w:rStyle w:val="Strong"/>
          <w:b w:val="0"/>
          <w:bCs w:val="0"/>
        </w:rPr>
        <w:t>(неъматларга)</w:t>
      </w:r>
      <w:r w:rsidRPr="00EA1968">
        <w:rPr>
          <w:rStyle w:val="Strong"/>
        </w:rPr>
        <w:t xml:space="preserve"> йўллаган зот — </w:t>
      </w:r>
      <w:r>
        <w:rPr>
          <w:rStyle w:val="Strong"/>
        </w:rPr>
        <w:t>О</w:t>
      </w:r>
      <w:r w:rsidRPr="00EA1968">
        <w:rPr>
          <w:rStyle w:val="Strong"/>
        </w:rPr>
        <w:t>ллоҳга ҳамду</w:t>
      </w:r>
      <w:r>
        <w:rPr>
          <w:rStyle w:val="Strong"/>
        </w:rPr>
        <w:t xml:space="preserve"> </w:t>
      </w:r>
      <w:r w:rsidRPr="00EA1968">
        <w:rPr>
          <w:rStyle w:val="Strong"/>
        </w:rPr>
        <w:t xml:space="preserve">сано бўлгай. Агар бизни </w:t>
      </w:r>
      <w:r>
        <w:rPr>
          <w:rStyle w:val="Strong"/>
        </w:rPr>
        <w:t>О</w:t>
      </w:r>
      <w:r w:rsidRPr="00EA1968">
        <w:rPr>
          <w:rStyle w:val="Strong"/>
        </w:rPr>
        <w:t xml:space="preserve">ллоҳ ҳидоят қилмаганида, ҳаргиз йўл топа олмас эдик. Ҳақиқатан </w:t>
      </w:r>
      <w:r>
        <w:rPr>
          <w:rStyle w:val="Strong"/>
        </w:rPr>
        <w:t>Рабби</w:t>
      </w:r>
      <w:r w:rsidRPr="00EA1968">
        <w:rPr>
          <w:rStyle w:val="Strong"/>
        </w:rPr>
        <w:t>мизнинг пайғамбарлари ҳақ динни келтирган эканлар</w:t>
      </w:r>
      <w:r>
        <w:rPr>
          <w:rStyle w:val="Strong"/>
        </w:rPr>
        <w:t>”</w:t>
      </w:r>
      <w:r w:rsidRPr="00EA1968">
        <w:rPr>
          <w:rStyle w:val="Strong"/>
        </w:rPr>
        <w:t xml:space="preserve">, дейдилар ва уларга: </w:t>
      </w:r>
      <w:r>
        <w:rPr>
          <w:rStyle w:val="Strong"/>
        </w:rPr>
        <w:t>“</w:t>
      </w:r>
      <w:r w:rsidRPr="00EA1968">
        <w:rPr>
          <w:rStyle w:val="Strong"/>
        </w:rPr>
        <w:t xml:space="preserve">Қилиб ўтган </w:t>
      </w:r>
      <w:r w:rsidRPr="00EA1968">
        <w:rPr>
          <w:rStyle w:val="Strong"/>
          <w:b w:val="0"/>
          <w:bCs w:val="0"/>
        </w:rPr>
        <w:t>(яхши)</w:t>
      </w:r>
      <w:r w:rsidRPr="00EA1968">
        <w:rPr>
          <w:rStyle w:val="Strong"/>
        </w:rPr>
        <w:t xml:space="preserve"> амалларингиз сабабли сизларга мерос қилиб берилган жаннат мана шудир</w:t>
      </w:r>
      <w:r>
        <w:rPr>
          <w:rStyle w:val="Strong"/>
        </w:rPr>
        <w:t>”</w:t>
      </w:r>
      <w:r w:rsidRPr="00EA1968">
        <w:rPr>
          <w:rStyle w:val="Strong"/>
        </w:rPr>
        <w:t>, деб нидо қилинур”</w:t>
      </w:r>
      <w:r>
        <w:t xml:space="preserve"> (Аъроф: 43).</w:t>
      </w:r>
    </w:p>
    <w:p w:rsidR="002F5C2D" w:rsidRDefault="002F5C2D" w:rsidP="00CE6B40">
      <w:pPr>
        <w:pStyle w:val="a"/>
      </w:pPr>
      <w:r w:rsidRPr="002F5C2D">
        <w:rPr>
          <w:lang w:bidi="ar-EG"/>
        </w:rPr>
        <w:t>Абу Саид Худрий разияллоҳу анҳудан ривоят қилинади, Расулуллоҳ соллаллоҳу алайҳи ва саллам дедилар: “</w:t>
      </w:r>
      <w:r w:rsidRPr="002F5C2D">
        <w:t>Мўминлар дўзах</w:t>
      </w:r>
      <w:r w:rsidR="001D4783">
        <w:t>дан</w:t>
      </w:r>
      <w:r w:rsidRPr="002F5C2D">
        <w:t xml:space="preserve"> халос бўлганларидан кейин</w:t>
      </w:r>
      <w:r w:rsidR="001D4783">
        <w:t>,</w:t>
      </w:r>
      <w:r w:rsidRPr="002F5C2D">
        <w:t xml:space="preserve"> жаннат билан дўзахнинг ўртасидаги бир кўприкда тўхтатиладилар.</w:t>
      </w:r>
      <w:r>
        <w:t xml:space="preserve"> </w:t>
      </w:r>
      <w:r w:rsidRPr="002F5C2D">
        <w:t xml:space="preserve">Ана шу ерда бу дунёда содир бўлган ўзаро зулмлардан </w:t>
      </w:r>
      <w:r>
        <w:t xml:space="preserve">унисидан бунисига </w:t>
      </w:r>
      <w:r w:rsidRPr="002F5C2D">
        <w:t>қасос олиб берилади. Ҳамма покланиб, яхши бир ҳолатга келгандан кейингина уларга</w:t>
      </w:r>
      <w:r w:rsidRPr="002F5C2D">
        <w:rPr>
          <w:rStyle w:val="apple-converted-space"/>
          <w:color w:val="000000"/>
        </w:rPr>
        <w:t> </w:t>
      </w:r>
      <w:r w:rsidRPr="002F5C2D">
        <w:t>жаннатга</w:t>
      </w:r>
      <w:r w:rsidRPr="002F5C2D">
        <w:rPr>
          <w:b/>
          <w:bCs/>
          <w:color w:val="CC0000"/>
        </w:rPr>
        <w:t xml:space="preserve"> </w:t>
      </w:r>
      <w:r w:rsidRPr="002F5C2D">
        <w:t>киришга</w:t>
      </w:r>
      <w:r w:rsidRPr="002F5C2D">
        <w:rPr>
          <w:b/>
          <w:bCs/>
          <w:color w:val="CC0000"/>
        </w:rPr>
        <w:t xml:space="preserve"> </w:t>
      </w:r>
      <w:r w:rsidRPr="002F5C2D">
        <w:t>изн</w:t>
      </w:r>
      <w:r w:rsidRPr="002F5C2D">
        <w:rPr>
          <w:rStyle w:val="apple-converted-space"/>
          <w:color w:val="000000"/>
        </w:rPr>
        <w:t> </w:t>
      </w:r>
      <w:r w:rsidRPr="002F5C2D">
        <w:t>берилади.</w:t>
      </w:r>
      <w:r w:rsidR="00A97F0B">
        <w:t xml:space="preserve"> </w:t>
      </w:r>
      <w:r w:rsidRPr="002F5C2D">
        <w:t xml:space="preserve">Муҳаммаднинг жони қўлида </w:t>
      </w:r>
      <w:r w:rsidRPr="002F5C2D">
        <w:lastRenderedPageBreak/>
        <w:t>бўлган Зотга қасамки, уларнинг</w:t>
      </w:r>
      <w:r w:rsidR="00CE6B40">
        <w:t xml:space="preserve"> бири</w:t>
      </w:r>
      <w:r w:rsidRPr="002F5C2D">
        <w:t xml:space="preserve"> </w:t>
      </w:r>
      <w:r w:rsidR="00A97F0B">
        <w:t>жаннатдаги</w:t>
      </w:r>
      <w:r w:rsidRPr="002F5C2D">
        <w:t xml:space="preserve"> </w:t>
      </w:r>
      <w:r w:rsidR="00CE6B40">
        <w:t>уй</w:t>
      </w:r>
      <w:r w:rsidRPr="002F5C2D">
        <w:t>и</w:t>
      </w:r>
      <w:r w:rsidR="00CE6B40">
        <w:t>ни</w:t>
      </w:r>
      <w:r w:rsidRPr="002F5C2D">
        <w:t xml:space="preserve"> бу дунёдаги</w:t>
      </w:r>
      <w:r w:rsidR="00CE6B40">
        <w:t xml:space="preserve"> уйи</w:t>
      </w:r>
      <w:r w:rsidRPr="002F5C2D">
        <w:t xml:space="preserve">дан кўра </w:t>
      </w:r>
      <w:r w:rsidR="00A97F0B">
        <w:t xml:space="preserve">яхшироқ </w:t>
      </w:r>
      <w:r w:rsidRPr="002F5C2D">
        <w:t>б</w:t>
      </w:r>
      <w:r w:rsidR="00CE6B40">
        <w:t>и</w:t>
      </w:r>
      <w:r w:rsidRPr="002F5C2D">
        <w:t>лади</w:t>
      </w:r>
      <w:r w:rsidR="00A97F0B">
        <w:t>”</w:t>
      </w:r>
      <w:r w:rsidRPr="002F5C2D">
        <w:t>, дедилар</w:t>
      </w:r>
      <w:r w:rsidR="00A97F0B">
        <w:t>” (Бухорий ривояти).</w:t>
      </w:r>
      <w:r w:rsidR="00A97F0B">
        <w:rPr>
          <w:rStyle w:val="FootnoteReference"/>
        </w:rPr>
        <w:footnoteReference w:id="5"/>
      </w:r>
    </w:p>
    <w:p w:rsidR="00CE6B40" w:rsidRDefault="00CE6B40" w:rsidP="009B1906">
      <w:pPr>
        <w:pStyle w:val="Heading2"/>
        <w:bidi w:val="0"/>
        <w:jc w:val="center"/>
      </w:pPr>
      <w:r>
        <w:t>Жанннат аҳлининг аксарияти кимлар?</w:t>
      </w:r>
    </w:p>
    <w:p w:rsidR="00CE6B40" w:rsidRDefault="00CE6B40" w:rsidP="00CE6B40">
      <w:pPr>
        <w:pStyle w:val="a"/>
        <w:rPr>
          <w:lang w:bidi="ar-EG"/>
        </w:rPr>
      </w:pPr>
      <w:r>
        <w:t xml:space="preserve">Имрон ибн Ҳусайн разияллоҳу </w:t>
      </w:r>
      <w:r w:rsidRPr="002F5C2D">
        <w:rPr>
          <w:lang w:bidi="ar-EG"/>
        </w:rPr>
        <w:t>анҳудан ривоят қилинади, Расулуллоҳ соллаллоҳу алайҳи ва саллам дедилар: “</w:t>
      </w:r>
      <w:r>
        <w:rPr>
          <w:lang w:bidi="ar-EG"/>
        </w:rPr>
        <w:t>Жаннатга қараб, унинг аҳлининг аксариятини камбағаллар эканини кўрдим. Дўзахга қараб, унинг аҳлининг аксариятини аёллар эканини кўрдим” (Муттафақун алайҳи).</w:t>
      </w:r>
      <w:r>
        <w:rPr>
          <w:rStyle w:val="FootnoteReference"/>
          <w:lang w:bidi="ar-EG"/>
        </w:rPr>
        <w:footnoteReference w:id="6"/>
      </w:r>
    </w:p>
    <w:p w:rsidR="00CE6B40" w:rsidRDefault="00CE6B40" w:rsidP="009B1906">
      <w:pPr>
        <w:pStyle w:val="Heading2"/>
        <w:bidi w:val="0"/>
        <w:jc w:val="center"/>
        <w:rPr>
          <w:lang w:bidi="ar-EG"/>
        </w:rPr>
      </w:pPr>
      <w:r>
        <w:rPr>
          <w:lang w:bidi="ar-EG"/>
        </w:rPr>
        <w:t>Жаннатга энг охириги кирувчи киши</w:t>
      </w:r>
    </w:p>
    <w:p w:rsidR="00CE6B40" w:rsidRDefault="00CE6B40" w:rsidP="001D4783">
      <w:pPr>
        <w:pStyle w:val="a"/>
        <w:rPr>
          <w:lang w:bidi="ar-EG"/>
        </w:rPr>
      </w:pPr>
      <w:r>
        <w:rPr>
          <w:lang w:bidi="ar-EG"/>
        </w:rPr>
        <w:t xml:space="preserve">Абдуллоҳ ибн Масъуд </w:t>
      </w:r>
      <w:r>
        <w:t xml:space="preserve">разияллоҳу </w:t>
      </w:r>
      <w:r w:rsidRPr="002F5C2D">
        <w:rPr>
          <w:lang w:bidi="ar-EG"/>
        </w:rPr>
        <w:t>анҳудан ривоят қилинади, Расулуллоҳ соллаллоҳу алайҳи ва саллам дедилар: “</w:t>
      </w:r>
      <w:r>
        <w:rPr>
          <w:lang w:bidi="ar-EG"/>
        </w:rPr>
        <w:t>Жаннат аҳлидан жаннатга энг охирида кирувчи ва дўзах аҳлидан</w:t>
      </w:r>
      <w:r>
        <w:rPr>
          <w:rStyle w:val="FootnoteReference"/>
          <w:lang w:bidi="ar-EG"/>
        </w:rPr>
        <w:footnoteReference w:id="7"/>
      </w:r>
      <w:r>
        <w:rPr>
          <w:lang w:bidi="ar-EG"/>
        </w:rPr>
        <w:t xml:space="preserve"> дўзахдан энг охирида чиқувчи киши, дўзахдан эмаклаб чиқади. Оллоҳ таоло унга “</w:t>
      </w:r>
      <w:r w:rsidR="00217710">
        <w:rPr>
          <w:lang w:bidi="ar-EG"/>
        </w:rPr>
        <w:t>Бор, ж</w:t>
      </w:r>
      <w:r>
        <w:rPr>
          <w:lang w:bidi="ar-EG"/>
        </w:rPr>
        <w:t>аннатга кир!”, деса, “Эй Раббим, жаннат тўлиб бўлган</w:t>
      </w:r>
      <w:r w:rsidR="00217710">
        <w:rPr>
          <w:lang w:bidi="ar-EG"/>
        </w:rPr>
        <w:t xml:space="preserve"> экан</w:t>
      </w:r>
      <w:r>
        <w:rPr>
          <w:lang w:bidi="ar-EG"/>
        </w:rPr>
        <w:t xml:space="preserve">ку!”, дейди. Оллоҳ </w:t>
      </w:r>
      <w:r w:rsidR="001D4783">
        <w:rPr>
          <w:lang w:bidi="ar-EG"/>
        </w:rPr>
        <w:t xml:space="preserve">буни </w:t>
      </w:r>
      <w:r>
        <w:rPr>
          <w:lang w:bidi="ar-EG"/>
        </w:rPr>
        <w:t xml:space="preserve">унга уч марта </w:t>
      </w:r>
      <w:r w:rsidR="001D4783">
        <w:rPr>
          <w:lang w:bidi="ar-EG"/>
        </w:rPr>
        <w:t>айта</w:t>
      </w:r>
      <w:r>
        <w:rPr>
          <w:lang w:bidi="ar-EG"/>
        </w:rPr>
        <w:t>ди, у ҳар сафар “Ахир жаннат тўлиб бўлганку!”, дейди. Шунда Оллоҳ: “</w:t>
      </w:r>
      <w:r w:rsidR="00D8097E">
        <w:rPr>
          <w:lang w:bidi="ar-EG"/>
        </w:rPr>
        <w:t>Сенга дунё</w:t>
      </w:r>
      <w:r>
        <w:rPr>
          <w:lang w:bidi="ar-EG"/>
        </w:rPr>
        <w:t>нинг ўн баробари берилади”, дейди” (Муттафақун алайҳи).</w:t>
      </w:r>
      <w:r>
        <w:rPr>
          <w:rStyle w:val="FootnoteReference"/>
          <w:lang w:bidi="ar-EG"/>
        </w:rPr>
        <w:footnoteReference w:id="8"/>
      </w:r>
    </w:p>
    <w:p w:rsidR="00C9768C" w:rsidRPr="00C9768C" w:rsidRDefault="00C9768C" w:rsidP="00C9768C">
      <w:pPr>
        <w:pStyle w:val="a"/>
        <w:rPr>
          <w:lang w:bidi="ar-EG"/>
        </w:rPr>
      </w:pPr>
      <w:r>
        <w:rPr>
          <w:lang w:bidi="ar-EG"/>
        </w:rPr>
        <w:t>Эй Оллоҳ, Ўзинг бизлардан, ота-оналаримиздан ва барча мусулмонлардан рози бўлгин. Эй карамлиларнинг Карамлиси, эй оламларнинг Раббиси, Ўзингнинг раҳматинг билан бизларни Наъим жаннатларига киргизгин.</w:t>
      </w:r>
    </w:p>
    <w:p w:rsidR="00512BBE" w:rsidRDefault="006963B7" w:rsidP="00EA1968">
      <w:pPr>
        <w:pStyle w:val="a"/>
        <w:rPr>
          <w:lang w:bidi="ar-EG"/>
        </w:rPr>
      </w:pPr>
      <w:r>
        <w:rPr>
          <w:lang w:bidi="ar-EG"/>
        </w:rPr>
        <w:br w:type="page"/>
      </w:r>
    </w:p>
    <w:p w:rsidR="00512BBE" w:rsidRPr="00512BBE" w:rsidRDefault="00512BBE" w:rsidP="00512BBE">
      <w:pPr>
        <w:rPr>
          <w:lang w:bidi="ar-EG"/>
        </w:rPr>
        <w:sectPr w:rsidR="00512BBE" w:rsidRPr="00512BBE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jc w:val="both"/>
        <w:rPr>
          <w:color w:val="006666"/>
          <w:sz w:val="36"/>
          <w:szCs w:val="36"/>
          <w:lang w:bidi="ar-EG"/>
        </w:rPr>
      </w:pPr>
      <w:r w:rsidRPr="00CD0FA1">
        <w:rPr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color w:val="006666"/>
          <w:sz w:val="36"/>
          <w:szCs w:val="36"/>
          <w:lang w:bidi="ar-EG"/>
        </w:rPr>
        <w:tab/>
      </w:r>
      <w:r w:rsidR="00CD0FA1" w:rsidRPr="00CD0FA1">
        <w:rPr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jc w:val="both"/>
        <w:rPr>
          <w:color w:val="006666"/>
          <w:sz w:val="36"/>
          <w:szCs w:val="36"/>
          <w:lang w:bidi="ar-EG"/>
        </w:rPr>
      </w:pPr>
      <w:r w:rsidRPr="00CD0FA1">
        <w:rPr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jc w:val="center"/>
        <w:rPr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CD8" w:rsidRDefault="00B15CD8" w:rsidP="00E32771">
      <w:pPr>
        <w:spacing w:after="0" w:line="240" w:lineRule="auto"/>
      </w:pPr>
      <w:r>
        <w:separator/>
      </w:r>
    </w:p>
  </w:endnote>
  <w:endnote w:type="continuationSeparator" w:id="0">
    <w:p w:rsidR="00B15CD8" w:rsidRDefault="00B15CD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E3EA48E-BE8F-4121-BE2C-16819D6E5364}"/>
    <w:embedBold r:id="rId2" w:fontKey="{95796972-C8A3-4F43-AB12-EC1F5C97767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3D85F9D4-8AEB-4995-833B-43B6FFFE81AE}"/>
    <w:embedItalic r:id="rId4" w:fontKey="{CDD8BAB2-DE8B-4C6F-9C71-BA577F10E11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92156960-6258-4489-A731-552565F207F5}"/>
    <w:embedBold r:id="rId6" w:fontKey="{D67E965E-E710-4F8C-AE00-E88181E27139}"/>
    <w:embedItalic r:id="rId7" w:fontKey="{D5DF62E1-46F5-48CC-9FF0-FF0C2ADBC5B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7779A0B-E419-49AA-9DA5-8C128E38D99D}"/>
    <w:embedBold r:id="rId9" w:fontKey="{21DD4F9C-E328-4703-B548-08203E59DD0C}"/>
    <w:embedItalic r:id="rId10" w:fontKey="{BE2C2EAF-710E-496F-A945-AF03E8A87F67}"/>
  </w:font>
  <w:font w:name="mylotus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1" w:fontKey="{A5A59C8A-5BA2-4F85-AE9C-2E8BC5A6AD3E}"/>
    <w:embedBold r:id="rId12" w:fontKey="{B41FB593-D807-45C3-B599-5D0DFEBB8AA9}"/>
  </w:font>
  <w:font w:name="Rateb lotus20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  <w:embedRegular r:id="rId13" w:fontKey="{4C69DB98-6C79-4C7B-AD44-D1BBF4F48588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1A0F69AB-094F-453C-B03C-9F284408A59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C7B9782A-A424-462A-AE03-27918630D6E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163A8F74-21A1-41CF-ACB7-1E790FD5B15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4DC366CC-E5EF-4092-ACDA-37375ADB180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51606D76-7161-44F0-A52C-7D71A3A239D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D6C87699-B2CD-4816-B0C0-E2A6769681B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CD8" w:rsidRDefault="00B15CD8" w:rsidP="00E32771">
      <w:pPr>
        <w:spacing w:after="0" w:line="240" w:lineRule="auto"/>
      </w:pPr>
      <w:r>
        <w:separator/>
      </w:r>
    </w:p>
  </w:footnote>
  <w:footnote w:type="continuationSeparator" w:id="0">
    <w:p w:rsidR="00B15CD8" w:rsidRDefault="00B15CD8" w:rsidP="00E32771">
      <w:pPr>
        <w:spacing w:after="0" w:line="240" w:lineRule="auto"/>
      </w:pPr>
      <w:r>
        <w:continuationSeparator/>
      </w:r>
    </w:p>
  </w:footnote>
  <w:footnote w:id="1">
    <w:p w:rsidR="00C15132" w:rsidRDefault="00C15132" w:rsidP="00C15132">
      <w:pPr>
        <w:pStyle w:val="a6"/>
      </w:pPr>
      <w:r>
        <w:rPr>
          <w:rStyle w:val="FootnoteReference"/>
        </w:rPr>
        <w:footnoteRef/>
      </w:r>
      <w:r>
        <w:t xml:space="preserve"> Бухорий (6528) ва бу ҳадис унинг лафзи, Муслим (221).</w:t>
      </w:r>
    </w:p>
  </w:footnote>
  <w:footnote w:id="2">
    <w:p w:rsidR="00C15132" w:rsidRDefault="00C15132" w:rsidP="00C15132">
      <w:pPr>
        <w:pStyle w:val="a6"/>
      </w:pPr>
      <w:r>
        <w:rPr>
          <w:rStyle w:val="FootnoteReference"/>
        </w:rPr>
        <w:footnoteRef/>
      </w:r>
      <w:r>
        <w:t xml:space="preserve"> Термизий (2546) ва бу ҳадис унинг лафзи, Ибн Можа (4289).</w:t>
      </w:r>
    </w:p>
  </w:footnote>
  <w:footnote w:id="3">
    <w:p w:rsidR="00C15132" w:rsidRDefault="00C15132" w:rsidP="006963B7">
      <w:pPr>
        <w:pStyle w:val="a6"/>
      </w:pPr>
      <w:r>
        <w:rPr>
          <w:rStyle w:val="FootnoteReference"/>
        </w:rPr>
        <w:footnoteRef/>
      </w:r>
      <w:r>
        <w:t xml:space="preserve"> Муслим (2865).</w:t>
      </w:r>
    </w:p>
  </w:footnote>
  <w:footnote w:id="4">
    <w:p w:rsidR="006963B7" w:rsidRDefault="006963B7" w:rsidP="006963B7">
      <w:pPr>
        <w:pStyle w:val="a6"/>
      </w:pPr>
      <w:r>
        <w:rPr>
          <w:rStyle w:val="FootnoteReference"/>
        </w:rPr>
        <w:footnoteRef/>
      </w:r>
      <w:r>
        <w:t xml:space="preserve"> Бухорий (4918), Муслим (2853)</w:t>
      </w:r>
      <w:r w:rsidRPr="006963B7">
        <w:t xml:space="preserve"> </w:t>
      </w:r>
      <w:r>
        <w:t>ва бу ҳадис унинг лафзидир.</w:t>
      </w:r>
    </w:p>
  </w:footnote>
  <w:footnote w:id="5">
    <w:p w:rsidR="00A97F0B" w:rsidRDefault="00A97F0B" w:rsidP="00A97F0B">
      <w:pPr>
        <w:pStyle w:val="a6"/>
      </w:pPr>
      <w:r>
        <w:rPr>
          <w:rStyle w:val="FootnoteReference"/>
        </w:rPr>
        <w:footnoteRef/>
      </w:r>
      <w:r>
        <w:t xml:space="preserve"> Бухорий (6535).</w:t>
      </w:r>
    </w:p>
  </w:footnote>
  <w:footnote w:id="6">
    <w:p w:rsidR="00CE6B40" w:rsidRPr="00CE6B40" w:rsidRDefault="00CE6B40" w:rsidP="00CE6B40">
      <w:pPr>
        <w:pStyle w:val="a6"/>
        <w:rPr>
          <w:b/>
          <w:bCs/>
        </w:rPr>
      </w:pPr>
      <w:r>
        <w:rPr>
          <w:rStyle w:val="FootnoteReference"/>
        </w:rPr>
        <w:footnoteRef/>
      </w:r>
      <w:r>
        <w:t xml:space="preserve"> Бухорий (3241) ва бу ҳадис унинг лафзи, Муслим (2737).</w:t>
      </w:r>
    </w:p>
  </w:footnote>
  <w:footnote w:id="7">
    <w:p w:rsidR="00CE6B40" w:rsidRDefault="00CE6B40" w:rsidP="00CE6B40">
      <w:pPr>
        <w:pStyle w:val="a6"/>
      </w:pPr>
      <w:r>
        <w:rPr>
          <w:rStyle w:val="FootnoteReference"/>
        </w:rPr>
        <w:footnoteRef/>
      </w:r>
      <w:r>
        <w:t xml:space="preserve"> Яъни қалбида Оллоҳга иймони бор, фақат гуноҳлари кўп бўлган киши ҳақида гап кетаяпти. Йўқса, кофирлар, мушриклар ва мунофиқлар дўзахдан чиқмайдилар. (Таржимон)</w:t>
      </w:r>
    </w:p>
  </w:footnote>
  <w:footnote w:id="8">
    <w:p w:rsidR="00CE6B40" w:rsidRDefault="00CE6B40" w:rsidP="00CE6B40">
      <w:pPr>
        <w:pStyle w:val="a6"/>
      </w:pPr>
      <w:r>
        <w:rPr>
          <w:rStyle w:val="FootnoteReference"/>
        </w:rPr>
        <w:footnoteRef/>
      </w:r>
      <w:r>
        <w:t xml:space="preserve"> Бухорий (7511) ва бу ҳадис унинг лафзи, Муслим (186).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E1" w:rsidRPr="00501B65" w:rsidRDefault="00CC2CE1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4EC97BE" wp14:editId="03860CAC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CE1" w:rsidRPr="00C36BA4" w:rsidRDefault="00CC2CE1" w:rsidP="008B030B">
                            <w:pPr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CE1" w:rsidRPr="00C36BA4" w:rsidRDefault="00CC2CE1" w:rsidP="00C36BA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40D60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C97BE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C2CE1" w:rsidRPr="00C36BA4" w:rsidRDefault="00CC2CE1" w:rsidP="008B030B">
                      <w:pPr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C2CE1" w:rsidRPr="00C36BA4" w:rsidRDefault="00CC2CE1" w:rsidP="00C36BA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40D60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Pr="00501B6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8A0E240" wp14:editId="5F147AD4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85E73B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E1" w:rsidRPr="00520A9D" w:rsidRDefault="00CC2CE1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B8FF18" wp14:editId="671EFAA8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CE1" w:rsidRPr="008B7CC3" w:rsidRDefault="00CC2CE1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8B7CC3">
                              <w:rPr>
                                <w:color w:val="006666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B8FF18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C2CE1" w:rsidRPr="008B7CC3" w:rsidRDefault="00CC2CE1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8B7CC3">
                        <w:rPr>
                          <w:color w:val="006666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82EF0D" wp14:editId="7C198E66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9FBAF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E1" w:rsidRDefault="00CC2CE1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55F3B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119"/>
    <w:rsid w:val="000D5816"/>
    <w:rsid w:val="00112BCF"/>
    <w:rsid w:val="00127393"/>
    <w:rsid w:val="0013579E"/>
    <w:rsid w:val="00167EC9"/>
    <w:rsid w:val="00171C08"/>
    <w:rsid w:val="00177C64"/>
    <w:rsid w:val="00187D3B"/>
    <w:rsid w:val="001A0D79"/>
    <w:rsid w:val="001A178A"/>
    <w:rsid w:val="001B5D46"/>
    <w:rsid w:val="001B5EF0"/>
    <w:rsid w:val="001D4783"/>
    <w:rsid w:val="001E18E4"/>
    <w:rsid w:val="001F4E86"/>
    <w:rsid w:val="00205778"/>
    <w:rsid w:val="00205CAE"/>
    <w:rsid w:val="00217710"/>
    <w:rsid w:val="002219E3"/>
    <w:rsid w:val="00223882"/>
    <w:rsid w:val="0023307B"/>
    <w:rsid w:val="00243B61"/>
    <w:rsid w:val="00243DA4"/>
    <w:rsid w:val="00267C61"/>
    <w:rsid w:val="0027095C"/>
    <w:rsid w:val="00270AE8"/>
    <w:rsid w:val="00286D8E"/>
    <w:rsid w:val="002A3916"/>
    <w:rsid w:val="002B2FF1"/>
    <w:rsid w:val="002B662B"/>
    <w:rsid w:val="002C4329"/>
    <w:rsid w:val="002C4AE2"/>
    <w:rsid w:val="002E2657"/>
    <w:rsid w:val="002F5C2D"/>
    <w:rsid w:val="003064F5"/>
    <w:rsid w:val="003072B2"/>
    <w:rsid w:val="00316388"/>
    <w:rsid w:val="00317B3C"/>
    <w:rsid w:val="003238D3"/>
    <w:rsid w:val="00344C85"/>
    <w:rsid w:val="00347608"/>
    <w:rsid w:val="003548E3"/>
    <w:rsid w:val="00380839"/>
    <w:rsid w:val="00381736"/>
    <w:rsid w:val="00384210"/>
    <w:rsid w:val="00390F3F"/>
    <w:rsid w:val="003A526E"/>
    <w:rsid w:val="003E1AC6"/>
    <w:rsid w:val="003F0720"/>
    <w:rsid w:val="003F0AE7"/>
    <w:rsid w:val="003F2533"/>
    <w:rsid w:val="004029D8"/>
    <w:rsid w:val="00434F91"/>
    <w:rsid w:val="0044043D"/>
    <w:rsid w:val="00447B55"/>
    <w:rsid w:val="00485163"/>
    <w:rsid w:val="00491653"/>
    <w:rsid w:val="004C1156"/>
    <w:rsid w:val="004D3F9B"/>
    <w:rsid w:val="004D7915"/>
    <w:rsid w:val="004E2AD6"/>
    <w:rsid w:val="004E38A0"/>
    <w:rsid w:val="004E78EF"/>
    <w:rsid w:val="004F7ABF"/>
    <w:rsid w:val="00501B65"/>
    <w:rsid w:val="00503243"/>
    <w:rsid w:val="00512BBE"/>
    <w:rsid w:val="00513119"/>
    <w:rsid w:val="005172D8"/>
    <w:rsid w:val="00520A9D"/>
    <w:rsid w:val="00530D8B"/>
    <w:rsid w:val="00536BD4"/>
    <w:rsid w:val="00536D3B"/>
    <w:rsid w:val="005666DC"/>
    <w:rsid w:val="00575281"/>
    <w:rsid w:val="00577E09"/>
    <w:rsid w:val="0058544F"/>
    <w:rsid w:val="005A2707"/>
    <w:rsid w:val="005D66A6"/>
    <w:rsid w:val="005D7B02"/>
    <w:rsid w:val="005E1A2C"/>
    <w:rsid w:val="005E5D9C"/>
    <w:rsid w:val="00603DCA"/>
    <w:rsid w:val="00610A14"/>
    <w:rsid w:val="00611298"/>
    <w:rsid w:val="00631E7F"/>
    <w:rsid w:val="006448DE"/>
    <w:rsid w:val="00652D37"/>
    <w:rsid w:val="00662A2B"/>
    <w:rsid w:val="00672146"/>
    <w:rsid w:val="00672F1D"/>
    <w:rsid w:val="00676E18"/>
    <w:rsid w:val="00693F61"/>
    <w:rsid w:val="0069533C"/>
    <w:rsid w:val="006963B7"/>
    <w:rsid w:val="006B50C7"/>
    <w:rsid w:val="006B61A6"/>
    <w:rsid w:val="006B7C86"/>
    <w:rsid w:val="006C72C9"/>
    <w:rsid w:val="006D2BF7"/>
    <w:rsid w:val="006F3B13"/>
    <w:rsid w:val="00717FAE"/>
    <w:rsid w:val="0072208F"/>
    <w:rsid w:val="0073613D"/>
    <w:rsid w:val="00743188"/>
    <w:rsid w:val="0074611F"/>
    <w:rsid w:val="00746F5F"/>
    <w:rsid w:val="00762B35"/>
    <w:rsid w:val="00770B0C"/>
    <w:rsid w:val="0077162A"/>
    <w:rsid w:val="007829A4"/>
    <w:rsid w:val="00793BC8"/>
    <w:rsid w:val="0079507D"/>
    <w:rsid w:val="007A3444"/>
    <w:rsid w:val="007A5897"/>
    <w:rsid w:val="007D1B14"/>
    <w:rsid w:val="007D662F"/>
    <w:rsid w:val="007E2E6B"/>
    <w:rsid w:val="007E5889"/>
    <w:rsid w:val="007E70EB"/>
    <w:rsid w:val="007F2650"/>
    <w:rsid w:val="00814452"/>
    <w:rsid w:val="008210B3"/>
    <w:rsid w:val="00825CB7"/>
    <w:rsid w:val="00833C4B"/>
    <w:rsid w:val="00853076"/>
    <w:rsid w:val="00853B24"/>
    <w:rsid w:val="00855E30"/>
    <w:rsid w:val="00891FF6"/>
    <w:rsid w:val="0089515E"/>
    <w:rsid w:val="008A5781"/>
    <w:rsid w:val="008B030B"/>
    <w:rsid w:val="008B3703"/>
    <w:rsid w:val="008B668D"/>
    <w:rsid w:val="008B7CC3"/>
    <w:rsid w:val="008D70C8"/>
    <w:rsid w:val="008E18AB"/>
    <w:rsid w:val="008E2038"/>
    <w:rsid w:val="008F3093"/>
    <w:rsid w:val="008F5F65"/>
    <w:rsid w:val="009061AF"/>
    <w:rsid w:val="00940D60"/>
    <w:rsid w:val="00944C90"/>
    <w:rsid w:val="0094547A"/>
    <w:rsid w:val="00957097"/>
    <w:rsid w:val="009967F9"/>
    <w:rsid w:val="009B1906"/>
    <w:rsid w:val="009C7996"/>
    <w:rsid w:val="00A052E1"/>
    <w:rsid w:val="00A06B92"/>
    <w:rsid w:val="00A24F12"/>
    <w:rsid w:val="00A46C02"/>
    <w:rsid w:val="00A515B4"/>
    <w:rsid w:val="00A61E5C"/>
    <w:rsid w:val="00A65935"/>
    <w:rsid w:val="00A70B46"/>
    <w:rsid w:val="00A97F0B"/>
    <w:rsid w:val="00AB5D73"/>
    <w:rsid w:val="00B15CD8"/>
    <w:rsid w:val="00B3510F"/>
    <w:rsid w:val="00B37131"/>
    <w:rsid w:val="00B50A3A"/>
    <w:rsid w:val="00B5185A"/>
    <w:rsid w:val="00B528ED"/>
    <w:rsid w:val="00B667CF"/>
    <w:rsid w:val="00B749EA"/>
    <w:rsid w:val="00B766D0"/>
    <w:rsid w:val="00B820AA"/>
    <w:rsid w:val="00BA3198"/>
    <w:rsid w:val="00BA456F"/>
    <w:rsid w:val="00BA4A63"/>
    <w:rsid w:val="00BD0FBF"/>
    <w:rsid w:val="00BD190F"/>
    <w:rsid w:val="00BF04A9"/>
    <w:rsid w:val="00BF40F4"/>
    <w:rsid w:val="00BF76A1"/>
    <w:rsid w:val="00C03201"/>
    <w:rsid w:val="00C15132"/>
    <w:rsid w:val="00C23DB7"/>
    <w:rsid w:val="00C36BA4"/>
    <w:rsid w:val="00C37C22"/>
    <w:rsid w:val="00C45A48"/>
    <w:rsid w:val="00C72BD4"/>
    <w:rsid w:val="00C9768C"/>
    <w:rsid w:val="00CB1050"/>
    <w:rsid w:val="00CC058A"/>
    <w:rsid w:val="00CC2CE1"/>
    <w:rsid w:val="00CD0FA1"/>
    <w:rsid w:val="00CD4735"/>
    <w:rsid w:val="00CD58ED"/>
    <w:rsid w:val="00CE5B88"/>
    <w:rsid w:val="00CE6B40"/>
    <w:rsid w:val="00D200D7"/>
    <w:rsid w:val="00D32407"/>
    <w:rsid w:val="00D32F3E"/>
    <w:rsid w:val="00D40688"/>
    <w:rsid w:val="00D46176"/>
    <w:rsid w:val="00D53839"/>
    <w:rsid w:val="00D750F5"/>
    <w:rsid w:val="00D8097E"/>
    <w:rsid w:val="00D85A5F"/>
    <w:rsid w:val="00D8791E"/>
    <w:rsid w:val="00DC6A8E"/>
    <w:rsid w:val="00DE01FF"/>
    <w:rsid w:val="00DE3F89"/>
    <w:rsid w:val="00E02BD6"/>
    <w:rsid w:val="00E0449C"/>
    <w:rsid w:val="00E131AE"/>
    <w:rsid w:val="00E25D4B"/>
    <w:rsid w:val="00E32771"/>
    <w:rsid w:val="00E45F3E"/>
    <w:rsid w:val="00E46AAC"/>
    <w:rsid w:val="00E903FC"/>
    <w:rsid w:val="00EA187F"/>
    <w:rsid w:val="00EA1968"/>
    <w:rsid w:val="00EA2116"/>
    <w:rsid w:val="00EB6A67"/>
    <w:rsid w:val="00F11673"/>
    <w:rsid w:val="00F11B8A"/>
    <w:rsid w:val="00F14B1B"/>
    <w:rsid w:val="00F2420A"/>
    <w:rsid w:val="00F3173B"/>
    <w:rsid w:val="00F80820"/>
    <w:rsid w:val="00FD3342"/>
    <w:rsid w:val="00FD52D4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88D3EC-07C4-44CE-8A8B-0A746D2A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B5D46"/>
    <w:pPr>
      <w:spacing w:line="276" w:lineRule="auto"/>
      <w:jc w:val="low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paragraph" w:styleId="Heading1">
    <w:name w:val="heading 1"/>
    <w:aliases w:val="сарлавҳа,sarlavha 1"/>
    <w:next w:val="ListParagraph"/>
    <w:link w:val="Heading1Char"/>
    <w:uiPriority w:val="9"/>
    <w:qFormat/>
    <w:rsid w:val="001B5D46"/>
    <w:pPr>
      <w:keepNext/>
      <w:keepLines/>
      <w:spacing w:before="480" w:after="48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paragraph" w:styleId="Heading2">
    <w:name w:val="heading 2"/>
    <w:aliases w:val="Сарлавҳа 2,sarlavha 2"/>
    <w:basedOn w:val="Normal"/>
    <w:next w:val="Normal"/>
    <w:link w:val="Heading2Char"/>
    <w:uiPriority w:val="9"/>
    <w:unhideWhenUsed/>
    <w:qFormat/>
    <w:rsid w:val="007A3444"/>
    <w:pPr>
      <w:keepNext/>
      <w:keepLines/>
      <w:bidi/>
      <w:spacing w:before="120" w:after="120"/>
      <w:ind w:firstLine="720"/>
      <w:outlineLvl w:val="1"/>
    </w:pPr>
    <w:rPr>
      <w:rFonts w:eastAsiaTheme="majorEastAsia"/>
      <w:b/>
      <w:bCs/>
      <w:color w:val="48847E"/>
    </w:rPr>
  </w:style>
  <w:style w:type="paragraph" w:styleId="Heading3">
    <w:name w:val="heading 3"/>
    <w:aliases w:val="sarlavha 3"/>
    <w:link w:val="Heading3Char"/>
    <w:uiPriority w:val="9"/>
    <w:unhideWhenUsed/>
    <w:rsid w:val="00E45F3E"/>
    <w:pPr>
      <w:keepNext/>
      <w:spacing w:after="100" w:afterAutospacing="1" w:line="240" w:lineRule="auto"/>
      <w:ind w:firstLine="709"/>
      <w:outlineLvl w:val="2"/>
    </w:pPr>
    <w:rPr>
      <w:rFonts w:ascii="Cambria" w:eastAsia="Times New Roman" w:hAnsi="Cambria" w:cs="Cambria"/>
      <w:b/>
      <w:bCs/>
      <w:noProof/>
      <w:sz w:val="26"/>
      <w:szCs w:val="26"/>
      <w:lang w:val="uz-Cyrl-UZ"/>
    </w:rPr>
  </w:style>
  <w:style w:type="paragraph" w:styleId="Heading4">
    <w:name w:val="heading 4"/>
    <w:aliases w:val="sarlavha 4"/>
    <w:link w:val="Heading4Char"/>
    <w:uiPriority w:val="9"/>
    <w:unhideWhenUsed/>
    <w:rsid w:val="00E45F3E"/>
    <w:pPr>
      <w:keepNext/>
      <w:spacing w:after="0" w:line="240" w:lineRule="auto"/>
      <w:ind w:firstLine="709"/>
      <w:outlineLvl w:val="3"/>
    </w:pPr>
    <w:rPr>
      <w:rFonts w:ascii="Cambria" w:eastAsia="Times New Roman" w:hAnsi="Cambria" w:cs="Cambria"/>
      <w:b/>
      <w:bCs/>
      <w:noProof/>
      <w:sz w:val="24"/>
      <w:szCs w:val="24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,sarlavha 1 Char"/>
    <w:basedOn w:val="DefaultParagraphFont"/>
    <w:link w:val="Heading1"/>
    <w:uiPriority w:val="9"/>
    <w:rsid w:val="001B5D46"/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character" w:customStyle="1" w:styleId="Heading2Char">
    <w:name w:val="Heading 2 Char"/>
    <w:aliases w:val="Сарлавҳа 2 Char,sarlavha 2 Char"/>
    <w:basedOn w:val="DefaultParagraphFont"/>
    <w:link w:val="Heading2"/>
    <w:uiPriority w:val="9"/>
    <w:rsid w:val="007A3444"/>
    <w:rPr>
      <w:rFonts w:ascii="Times New Roman" w:eastAsiaTheme="majorEastAsia" w:hAnsi="Times New Roman" w:cs="Times New Roman"/>
      <w:b/>
      <w:bCs/>
      <w:noProof/>
      <w:color w:val="48847E"/>
      <w:sz w:val="32"/>
      <w:szCs w:val="32"/>
      <w:lang w:val="uz-Cyrl-UZ"/>
    </w:rPr>
  </w:style>
  <w:style w:type="paragraph" w:customStyle="1" w:styleId="a">
    <w:name w:val="Асосий"/>
    <w:basedOn w:val="Normal"/>
    <w:next w:val="Normal"/>
    <w:link w:val="a0"/>
    <w:qFormat/>
    <w:rsid w:val="00610A14"/>
    <w:pPr>
      <w:suppressAutoHyphens/>
      <w:autoSpaceDN w:val="0"/>
      <w:spacing w:after="100" w:afterAutospacing="1"/>
      <w:ind w:firstLine="720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610A14"/>
    <w:rPr>
      <w:rFonts w:ascii="Times New Roman" w:eastAsia="Calibri" w:hAnsi="Times New Roman" w:cs="Times New Roman"/>
      <w:sz w:val="30"/>
      <w:szCs w:val="30"/>
      <w:lang w:val="uz-Cyrl-UZ"/>
    </w:rPr>
  </w:style>
  <w:style w:type="character" w:styleId="Strong">
    <w:name w:val="Strong"/>
    <w:aliases w:val="қуръон,quron"/>
    <w:uiPriority w:val="22"/>
    <w:qFormat/>
    <w:rsid w:val="001B5D46"/>
    <w:rPr>
      <w:rFonts w:ascii="Times New Roman" w:hAnsi="Times New Roman" w:cs="Times New Roman"/>
      <w:b/>
      <w:bCs/>
      <w:i w:val="0"/>
      <w:iCs w:val="0"/>
      <w:noProof/>
      <w:color w:val="auto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rsid w:val="001B5D46"/>
    <w:pPr>
      <w:ind w:left="720"/>
      <w:contextualSpacing/>
    </w:pPr>
  </w:style>
  <w:style w:type="character" w:styleId="FootnoteReference">
    <w:name w:val="footnote reference"/>
    <w:semiHidden/>
    <w:rsid w:val="003F0720"/>
    <w:rPr>
      <w:vertAlign w:val="superscript"/>
    </w:rPr>
  </w:style>
  <w:style w:type="paragraph" w:customStyle="1" w:styleId="a1">
    <w:name w:val="تخريج آية"/>
    <w:basedOn w:val="Normal"/>
    <w:link w:val="Char"/>
    <w:rsid w:val="003F0720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2"/>
      <w:lang w:bidi="ar-JO"/>
    </w:rPr>
  </w:style>
  <w:style w:type="character" w:customStyle="1" w:styleId="Char">
    <w:name w:val="تخريج آية Char"/>
    <w:basedOn w:val="DefaultParagraphFont"/>
    <w:link w:val="a1"/>
    <w:rsid w:val="003F0720"/>
    <w:rPr>
      <w:rFonts w:ascii="Cambria" w:eastAsia="Times New Roman" w:hAnsi="Cambria" w:cs="mylotus1"/>
      <w:noProof/>
      <w:sz w:val="24"/>
      <w:lang w:val="uz-Cyrl-UZ" w:bidi="ar-J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0720"/>
    <w:pPr>
      <w:autoSpaceDE w:val="0"/>
      <w:autoSpaceDN w:val="0"/>
      <w:adjustRightInd w:val="0"/>
      <w:spacing w:before="100" w:beforeAutospacing="1" w:after="100" w:afterAutospacing="1"/>
      <w:ind w:firstLine="709"/>
      <w:jc w:val="both"/>
    </w:pPr>
    <w:rPr>
      <w:rFonts w:ascii="Cambria" w:eastAsia="Times New Roman" w:hAnsi="Cambria" w:cs="Cambr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720"/>
    <w:rPr>
      <w:rFonts w:ascii="Cambria" w:eastAsia="Times New Roman" w:hAnsi="Cambria" w:cs="Cambria"/>
      <w:noProof/>
      <w:sz w:val="24"/>
      <w:szCs w:val="24"/>
      <w:lang w:val="uz-Cyrl-UZ"/>
    </w:rPr>
  </w:style>
  <w:style w:type="character" w:customStyle="1" w:styleId="Heading3Char">
    <w:name w:val="Heading 3 Char"/>
    <w:aliases w:val="sarlavha 3 Char"/>
    <w:basedOn w:val="DefaultParagraphFont"/>
    <w:link w:val="Heading3"/>
    <w:uiPriority w:val="9"/>
    <w:rsid w:val="00E45F3E"/>
    <w:rPr>
      <w:rFonts w:ascii="Cambria" w:eastAsia="Times New Roman" w:hAnsi="Cambria" w:cs="Cambria"/>
      <w:b/>
      <w:bCs/>
      <w:noProof/>
      <w:sz w:val="26"/>
      <w:szCs w:val="26"/>
      <w:lang w:val="uz-Cyrl-UZ"/>
    </w:rPr>
  </w:style>
  <w:style w:type="character" w:customStyle="1" w:styleId="Heading4Char">
    <w:name w:val="Heading 4 Char"/>
    <w:aliases w:val="sarlavha 4 Char"/>
    <w:basedOn w:val="DefaultParagraphFont"/>
    <w:link w:val="Heading4"/>
    <w:uiPriority w:val="9"/>
    <w:rsid w:val="00E45F3E"/>
    <w:rPr>
      <w:rFonts w:ascii="Cambria" w:eastAsia="Times New Roman" w:hAnsi="Cambria" w:cs="Cambria"/>
      <w:b/>
      <w:bCs/>
      <w:noProof/>
      <w:sz w:val="24"/>
      <w:szCs w:val="24"/>
      <w:lang w:val="uz-Cyrl-UZ"/>
    </w:rPr>
  </w:style>
  <w:style w:type="paragraph" w:customStyle="1" w:styleId="a2">
    <w:name w:val="كتاب"/>
    <w:basedOn w:val="Normal"/>
    <w:link w:val="Char0"/>
    <w:rsid w:val="00E45F3E"/>
    <w:pPr>
      <w:autoSpaceDE w:val="0"/>
      <w:autoSpaceDN w:val="0"/>
      <w:adjustRightInd w:val="0"/>
      <w:spacing w:before="100" w:beforeAutospacing="1" w:after="100" w:afterAutospacing="1"/>
      <w:ind w:firstLine="709"/>
      <w:jc w:val="center"/>
    </w:pPr>
    <w:rPr>
      <w:rFonts w:ascii="Cambria" w:eastAsia="Times New Roman" w:hAnsi="Cambria" w:cs="mylotus1"/>
      <w:bCs/>
      <w:spacing w:val="6"/>
      <w:sz w:val="24"/>
      <w:szCs w:val="40"/>
      <w:lang w:bidi="ar-JO"/>
    </w:rPr>
  </w:style>
  <w:style w:type="paragraph" w:customStyle="1" w:styleId="a3">
    <w:name w:val="الفقرة المعلقة"/>
    <w:basedOn w:val="Normal"/>
    <w:link w:val="CharChar"/>
    <w:rsid w:val="00E45F3E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9"/>
      <w:lang w:bidi="ar-JO"/>
    </w:rPr>
  </w:style>
  <w:style w:type="character" w:customStyle="1" w:styleId="CharChar">
    <w:name w:val="الفقرة المعلقة Char Char"/>
    <w:link w:val="a3"/>
    <w:rsid w:val="00E45F3E"/>
    <w:rPr>
      <w:rFonts w:ascii="Cambria" w:eastAsia="Times New Roman" w:hAnsi="Cambria" w:cs="mylotus1"/>
      <w:noProof/>
      <w:sz w:val="24"/>
      <w:szCs w:val="29"/>
      <w:lang w:val="uz-Cyrl-UZ" w:bidi="ar-JO"/>
    </w:rPr>
  </w:style>
  <w:style w:type="paragraph" w:customStyle="1" w:styleId="a4">
    <w:name w:val="أسود"/>
    <w:basedOn w:val="a3"/>
    <w:link w:val="Char1"/>
    <w:rsid w:val="00E45F3E"/>
    <w:rPr>
      <w:bCs/>
    </w:rPr>
  </w:style>
  <w:style w:type="character" w:customStyle="1" w:styleId="Char1">
    <w:name w:val="أسود Char"/>
    <w:link w:val="a4"/>
    <w:rsid w:val="00E45F3E"/>
    <w:rPr>
      <w:rFonts w:ascii="Cambria" w:eastAsia="Times New Roman" w:hAnsi="Cambria" w:cs="mylotus1"/>
      <w:bCs/>
      <w:noProof/>
      <w:sz w:val="24"/>
      <w:szCs w:val="29"/>
      <w:lang w:val="uz-Cyrl-UZ" w:bidi="ar-JO"/>
    </w:rPr>
  </w:style>
  <w:style w:type="paragraph" w:customStyle="1" w:styleId="a5">
    <w:name w:val="راتب محول"/>
    <w:basedOn w:val="a3"/>
    <w:link w:val="CharChar0"/>
    <w:rsid w:val="00E45F3E"/>
  </w:style>
  <w:style w:type="character" w:customStyle="1" w:styleId="CharChar0">
    <w:name w:val="راتب محول Char Char"/>
    <w:basedOn w:val="CharChar"/>
    <w:link w:val="a5"/>
    <w:rsid w:val="00E45F3E"/>
    <w:rPr>
      <w:rFonts w:ascii="Cambria" w:eastAsia="Times New Roman" w:hAnsi="Cambria" w:cs="mylotus1"/>
      <w:noProof/>
      <w:sz w:val="24"/>
      <w:szCs w:val="29"/>
      <w:lang w:val="uz-Cyrl-UZ" w:bidi="ar-JO"/>
    </w:rPr>
  </w:style>
  <w:style w:type="paragraph" w:customStyle="1" w:styleId="a6">
    <w:name w:val="сноска"/>
    <w:basedOn w:val="a"/>
    <w:next w:val="FootnoteText"/>
    <w:link w:val="a7"/>
    <w:qFormat/>
    <w:rsid w:val="00C15132"/>
    <w:pPr>
      <w:widowControl w:val="0"/>
      <w:autoSpaceDE w:val="0"/>
      <w:adjustRightInd w:val="0"/>
      <w:spacing w:after="0" w:afterAutospacing="0" w:line="240" w:lineRule="auto"/>
      <w:ind w:firstLine="284"/>
    </w:pPr>
    <w:rPr>
      <w:rFonts w:ascii="Cambria" w:eastAsia="Times New Roman" w:hAnsi="Cambria" w:cs="Cambria"/>
      <w:noProof/>
      <w:sz w:val="20"/>
      <w:szCs w:val="20"/>
    </w:rPr>
  </w:style>
  <w:style w:type="paragraph" w:customStyle="1" w:styleId="a8">
    <w:name w:val="حاشية أسود"/>
    <w:basedOn w:val="a6"/>
    <w:link w:val="Char2"/>
    <w:rsid w:val="00E45F3E"/>
    <w:rPr>
      <w:bCs/>
    </w:rPr>
  </w:style>
  <w:style w:type="character" w:customStyle="1" w:styleId="a7">
    <w:name w:val="сноска Знак"/>
    <w:link w:val="a6"/>
    <w:rsid w:val="00C15132"/>
    <w:rPr>
      <w:rFonts w:ascii="Cambria" w:eastAsia="Times New Roman" w:hAnsi="Cambria" w:cs="Cambria"/>
      <w:noProof/>
      <w:sz w:val="20"/>
      <w:szCs w:val="20"/>
      <w:lang w:val="uz-Cyrl-UZ"/>
    </w:rPr>
  </w:style>
  <w:style w:type="character" w:customStyle="1" w:styleId="Char2">
    <w:name w:val="حاشية أسود Char"/>
    <w:link w:val="a8"/>
    <w:rsid w:val="00E45F3E"/>
    <w:rPr>
      <w:rFonts w:ascii="Cambria" w:eastAsia="Times New Roman" w:hAnsi="Cambria" w:cs="Cambria"/>
      <w:bCs/>
      <w:noProof/>
      <w:sz w:val="20"/>
      <w:szCs w:val="20"/>
      <w:lang w:val="uz-Cyrl-UZ"/>
    </w:rPr>
  </w:style>
  <w:style w:type="paragraph" w:customStyle="1" w:styleId="a9">
    <w:name w:val="رقم حاشية"/>
    <w:basedOn w:val="a3"/>
    <w:link w:val="Char3"/>
    <w:rsid w:val="00E45F3E"/>
    <w:rPr>
      <w:rFonts w:cs="Rateb lotus20"/>
      <w:position w:val="8"/>
      <w:szCs w:val="16"/>
    </w:rPr>
  </w:style>
  <w:style w:type="character" w:customStyle="1" w:styleId="Char3">
    <w:name w:val="رقم حاشية Char"/>
    <w:link w:val="a9"/>
    <w:rsid w:val="00E45F3E"/>
    <w:rPr>
      <w:rFonts w:ascii="Cambria" w:eastAsia="Times New Roman" w:hAnsi="Cambria" w:cs="Rateb lotus20"/>
      <w:noProof/>
      <w:position w:val="8"/>
      <w:sz w:val="24"/>
      <w:szCs w:val="16"/>
      <w:lang w:val="uz-Cyrl-UZ" w:bidi="ar-JO"/>
    </w:rPr>
  </w:style>
  <w:style w:type="paragraph" w:customStyle="1" w:styleId="aa">
    <w:name w:val="الفقرة غير مدخلة"/>
    <w:basedOn w:val="a3"/>
    <w:rsid w:val="00E45F3E"/>
    <w:pPr>
      <w:widowControl w:val="0"/>
      <w:ind w:left="0" w:firstLine="0"/>
    </w:pPr>
  </w:style>
  <w:style w:type="character" w:customStyle="1" w:styleId="Char0">
    <w:name w:val="كتاب Char"/>
    <w:link w:val="a2"/>
    <w:rsid w:val="00E45F3E"/>
    <w:rPr>
      <w:rFonts w:ascii="Cambria" w:eastAsia="Times New Roman" w:hAnsi="Cambria" w:cs="mylotus1"/>
      <w:bCs/>
      <w:noProof/>
      <w:spacing w:val="6"/>
      <w:sz w:val="24"/>
      <w:szCs w:val="40"/>
      <w:lang w:val="uz-Cyrl-UZ" w:bidi="ar-JO"/>
    </w:rPr>
  </w:style>
  <w:style w:type="character" w:styleId="Hyperlink">
    <w:name w:val="Hyperlink"/>
    <w:uiPriority w:val="99"/>
    <w:unhideWhenUsed/>
    <w:rsid w:val="00E45F3E"/>
    <w:rPr>
      <w:color w:val="0000FF"/>
      <w:u w:val="single"/>
    </w:rPr>
  </w:style>
  <w:style w:type="paragraph" w:customStyle="1" w:styleId="FR1">
    <w:name w:val="FR1"/>
    <w:rsid w:val="00E45F3E"/>
    <w:pPr>
      <w:widowControl w:val="0"/>
      <w:overflowPunct w:val="0"/>
      <w:autoSpaceDE w:val="0"/>
      <w:autoSpaceDN w:val="0"/>
      <w:adjustRightInd w:val="0"/>
      <w:spacing w:after="0" w:line="260" w:lineRule="auto"/>
      <w:ind w:right="40" w:firstLine="300"/>
      <w:jc w:val="both"/>
      <w:textAlignment w:val="baseline"/>
    </w:pPr>
    <w:rPr>
      <w:rFonts w:ascii="Arial" w:eastAsia="Times New Roman" w:hAnsi="Arial" w:cs="Arial"/>
      <w:i/>
      <w:iCs/>
      <w:sz w:val="18"/>
      <w:szCs w:val="18"/>
      <w:lang w:val="ru-RU"/>
    </w:rPr>
  </w:style>
  <w:style w:type="character" w:styleId="Emphasis">
    <w:name w:val="Emphasis"/>
    <w:aliases w:val="hadis"/>
    <w:uiPriority w:val="20"/>
    <w:rsid w:val="00E45F3E"/>
    <w:rPr>
      <w:rFonts w:ascii="Cambria" w:hAnsi="Cambria" w:cs="Cambria"/>
      <w:b w:val="0"/>
      <w:bCs w:val="0"/>
      <w:i/>
      <w:iCs/>
      <w:noProof/>
      <w:sz w:val="24"/>
      <w:szCs w:val="24"/>
      <w:lang w:val="uz-Cyrl-UZ"/>
    </w:rPr>
  </w:style>
  <w:style w:type="character" w:styleId="BookTitle">
    <w:name w:val="Book Title"/>
    <w:uiPriority w:val="33"/>
    <w:rsid w:val="00E45F3E"/>
    <w:rPr>
      <w:b/>
      <w:bCs/>
      <w:smallCaps/>
      <w:spacing w:val="5"/>
    </w:rPr>
  </w:style>
  <w:style w:type="character" w:styleId="SubtleReference">
    <w:name w:val="Subtle Reference"/>
    <w:aliases w:val="ҳадис"/>
    <w:uiPriority w:val="31"/>
    <w:rsid w:val="00E45F3E"/>
    <w:rPr>
      <w:rFonts w:ascii="Cambria" w:hAnsi="Cambria" w:cs="Cambria"/>
      <w:b w:val="0"/>
      <w:bCs w:val="0"/>
      <w:i/>
      <w:iCs/>
      <w:caps w:val="0"/>
      <w:smallCaps w:val="0"/>
      <w:color w:val="auto"/>
      <w:sz w:val="24"/>
      <w:szCs w:val="24"/>
      <w:u w:val="none"/>
    </w:rPr>
  </w:style>
  <w:style w:type="paragraph" w:customStyle="1" w:styleId="ab">
    <w:name w:val="الفقرة المدخلة"/>
    <w:basedOn w:val="a3"/>
    <w:link w:val="Char4"/>
    <w:rsid w:val="00E45F3E"/>
    <w:pPr>
      <w:widowControl w:val="0"/>
      <w:bidi/>
      <w:spacing w:before="0" w:beforeAutospacing="0" w:afterAutospacing="0"/>
      <w:ind w:firstLine="0"/>
    </w:pPr>
    <w:rPr>
      <w:rFonts w:ascii="Times New Roman" w:hAnsi="Times New Roman"/>
      <w:noProof w:val="0"/>
      <w:sz w:val="20"/>
      <w:lang w:val="en-US"/>
    </w:rPr>
  </w:style>
  <w:style w:type="character" w:customStyle="1" w:styleId="Char4">
    <w:name w:val="الفقرة المدخلة Char"/>
    <w:link w:val="ab"/>
    <w:rsid w:val="00E45F3E"/>
    <w:rPr>
      <w:rFonts w:ascii="Times New Roman" w:eastAsia="Times New Roman" w:hAnsi="Times New Roman" w:cs="mylotus1"/>
      <w:sz w:val="20"/>
      <w:szCs w:val="29"/>
      <w:lang w:bidi="ar-JO"/>
    </w:rPr>
  </w:style>
  <w:style w:type="paragraph" w:customStyle="1" w:styleId="ac">
    <w:name w:val="جانبي"/>
    <w:basedOn w:val="Normal"/>
    <w:rsid w:val="00E45F3E"/>
    <w:pPr>
      <w:widowControl w:val="0"/>
      <w:autoSpaceDE w:val="0"/>
      <w:autoSpaceDN w:val="0"/>
      <w:bidi/>
      <w:adjustRightInd w:val="0"/>
      <w:spacing w:before="60" w:after="60" w:line="540" w:lineRule="exact"/>
    </w:pPr>
    <w:rPr>
      <w:rFonts w:eastAsia="Times New Roman" w:cs="mylotus1"/>
      <w:bCs/>
      <w:noProof w:val="0"/>
      <w:sz w:val="20"/>
      <w:lang w:val="en-US" w:bidi="ar-JO"/>
    </w:rPr>
  </w:style>
  <w:style w:type="character" w:customStyle="1" w:styleId="apple-converted-space">
    <w:name w:val="apple-converted-space"/>
    <w:basedOn w:val="DefaultParagraphFont"/>
    <w:rsid w:val="00512BBE"/>
  </w:style>
  <w:style w:type="paragraph" w:customStyle="1" w:styleId="oyat">
    <w:name w:val="oyat"/>
    <w:basedOn w:val="Normal"/>
    <w:rsid w:val="002F5C2D"/>
    <w:pPr>
      <w:spacing w:before="100" w:beforeAutospacing="1" w:after="100" w:afterAutospacing="1" w:line="240" w:lineRule="auto"/>
      <w:jc w:val="left"/>
    </w:pPr>
    <w:rPr>
      <w:rFonts w:eastAsia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5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64D52-34FF-4B51-9CFC-802034E4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5</Pages>
  <Words>573</Words>
  <Characters>3819</Characters>
  <Application>Microsoft Office Word</Application>
  <DocSecurity>0</DocSecurity>
  <Lines>112</Lines>
  <Paragraphs>33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Тавҳид ва иймон</vt:lpstr>
      <vt:lpstr/>
      <vt:lpstr/>
    </vt:vector>
  </TitlesOfParts>
  <Manager/>
  <Company>islamhouse.com</Company>
  <LinksUpToDate>false</LinksUpToDate>
  <CharactersWithSpaces>4359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Тавҳид ва иймон 17</dc:title>
  <dc:subject>Тавҳид ва иймон 17</dc:subject>
  <dc:creator>Муҳаммад ибн Иброҳим ат-Тувайжирий</dc:creator>
  <cp:keywords>Тавҳид ва иймон 17</cp:keywords>
  <dc:description>Тавҳид ва иймон 17</dc:description>
  <cp:lastModifiedBy>elhashemy</cp:lastModifiedBy>
  <cp:revision>21</cp:revision>
  <cp:lastPrinted>2015-11-19T18:56:00Z</cp:lastPrinted>
  <dcterms:created xsi:type="dcterms:W3CDTF">2015-11-19T11:44:00Z</dcterms:created>
  <dcterms:modified xsi:type="dcterms:W3CDTF">2015-11-21T12:43:00Z</dcterms:modified>
  <cp:category/>
</cp:coreProperties>
</file>