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jc w:val="center"/>
        <w:rPr>
          <w:sz w:val="60"/>
          <w:szCs w:val="60"/>
          <w:rtl/>
          <w:lang w:bidi="ar-EG"/>
        </w:rPr>
      </w:pPr>
    </w:p>
    <w:p w:rsidR="00243B61" w:rsidRPr="00CD0FA1" w:rsidRDefault="00243B61" w:rsidP="0072208F">
      <w:pPr>
        <w:jc w:val="center"/>
        <w:rPr>
          <w:color w:val="006666"/>
          <w:sz w:val="48"/>
          <w:szCs w:val="48"/>
          <w:lang w:bidi="ar-EG"/>
        </w:rPr>
      </w:pPr>
    </w:p>
    <w:p w:rsidR="008F5F65" w:rsidRDefault="008F5F65" w:rsidP="008F5F65">
      <w:pPr>
        <w:jc w:val="center"/>
        <w:rPr>
          <w:color w:val="006666"/>
          <w:sz w:val="72"/>
          <w:szCs w:val="72"/>
          <w:lang w:bidi="ar-EG"/>
        </w:rPr>
      </w:pPr>
      <w:r w:rsidRPr="008F5F65">
        <w:rPr>
          <w:color w:val="006666"/>
          <w:sz w:val="72"/>
          <w:szCs w:val="72"/>
          <w:lang w:bidi="ar-EG"/>
        </w:rPr>
        <w:t xml:space="preserve">Тавҳид ва иймон 14 </w:t>
      </w:r>
    </w:p>
    <w:p w:rsidR="00316388" w:rsidRPr="001B5D46" w:rsidRDefault="008F5F65" w:rsidP="008F5F65">
      <w:pPr>
        <w:jc w:val="center"/>
        <w:rPr>
          <w:color w:val="205B83"/>
          <w:sz w:val="96"/>
          <w:szCs w:val="96"/>
          <w:lang w:bidi="ar-EG"/>
        </w:rPr>
      </w:pPr>
      <w:r w:rsidRPr="001B5D46">
        <w:rPr>
          <w:color w:val="006666"/>
          <w:sz w:val="24"/>
          <w:szCs w:val="24"/>
          <w:lang w:bidi="ar-EG"/>
        </w:rPr>
        <w:t>«Мухтасар ал-фиқҳ ал-исламий» китобидан иқтибос</w:t>
      </w:r>
      <w:r w:rsidRPr="001B5D46">
        <w:rPr>
          <w:color w:val="006666"/>
          <w:sz w:val="96"/>
          <w:szCs w:val="96"/>
          <w:lang w:bidi="ar-EG"/>
        </w:rPr>
        <w:t xml:space="preserve"> </w:t>
      </w:r>
    </w:p>
    <w:p w:rsidR="00316388" w:rsidRPr="008F5F65" w:rsidRDefault="00316388" w:rsidP="00316388">
      <w:pPr>
        <w:spacing w:line="240" w:lineRule="auto"/>
        <w:jc w:val="center"/>
        <w:rPr>
          <w:color w:val="595959" w:themeColor="text1" w:themeTint="A6"/>
          <w:sz w:val="28"/>
          <w:szCs w:val="28"/>
          <w:lang w:bidi="ar-EG"/>
        </w:rPr>
      </w:pPr>
    </w:p>
    <w:p w:rsidR="008F5F65" w:rsidRPr="00E96A90" w:rsidRDefault="008F5F65" w:rsidP="008F5F6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  <w:lang w:bidi="ar-EG"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التوحيد والإيمان 14</w:t>
      </w:r>
    </w:p>
    <w:p w:rsidR="00316388" w:rsidRDefault="008F5F65" w:rsidP="008F5F65">
      <w:pPr>
        <w:bidi/>
        <w:spacing w:after="0" w:line="240" w:lineRule="auto"/>
        <w:ind w:firstLine="113"/>
        <w:jc w:val="center"/>
        <w:rPr>
          <w:rFonts w:cs="KFGQPC Uthman Taha Naskh"/>
          <w:sz w:val="40"/>
          <w:szCs w:val="40"/>
          <w:lang w:bidi="ar-EG"/>
        </w:rPr>
      </w:pP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مقالة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مقتبسة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من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كتاب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مختصر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الفقه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الإسلامي</w:t>
      </w:r>
      <w:r w:rsidRPr="0073613D">
        <w:rPr>
          <w:rFonts w:cs="KFGQPC Uthman Taha Naskh"/>
          <w:sz w:val="40"/>
          <w:szCs w:val="40"/>
          <w:rtl/>
          <w:lang w:bidi="ar-EG"/>
        </w:rPr>
        <w:t xml:space="preserve"> </w:t>
      </w:r>
    </w:p>
    <w:p w:rsidR="00610A14" w:rsidRDefault="00610A14" w:rsidP="00610A14">
      <w:pPr>
        <w:bidi/>
        <w:spacing w:after="0" w:line="240" w:lineRule="auto"/>
        <w:ind w:firstLine="113"/>
        <w:jc w:val="center"/>
        <w:rPr>
          <w:rFonts w:cs="KFGQPC Uthman Taha Naskh"/>
          <w:sz w:val="40"/>
          <w:szCs w:val="40"/>
          <w:rtl/>
          <w:lang w:bidi="ar-EG"/>
        </w:rPr>
      </w:pPr>
    </w:p>
    <w:p w:rsidR="008F5F65" w:rsidRPr="00DF7E4B" w:rsidRDefault="008F5F65" w:rsidP="008F5F65">
      <w:pPr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val="en-US"/>
        </w:rPr>
        <w:drawing>
          <wp:anchor distT="0" distB="0" distL="114300" distR="114300" simplePos="0" relativeHeight="251669504" behindDoc="0" locked="0" layoutInCell="1" allowOverlap="1" wp14:anchorId="110621B1" wp14:editId="334746F6">
            <wp:simplePos x="0" y="0"/>
            <wp:positionH relativeFrom="margin">
              <wp:posOffset>1171270</wp:posOffset>
            </wp:positionH>
            <wp:positionV relativeFrom="paragraph">
              <wp:posOffset>318770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42B5">
        <w:rPr>
          <w:rFonts w:asciiTheme="majorBidi" w:hAnsiTheme="majorBidi" w:cs="KFGQPC Uthman Taha Naskh"/>
          <w:color w:val="808080" w:themeColor="background1" w:themeShade="80"/>
          <w:rtl/>
          <w:lang w:bidi="ar-EG"/>
        </w:rPr>
        <w:t>&gt;</w:t>
      </w:r>
      <w:r>
        <w:rPr>
          <w:rFonts w:asciiTheme="majorBidi" w:hAnsiTheme="majorBidi" w:cs="KFGQPC Uthman Taha Naskh"/>
          <w:color w:val="808080" w:themeColor="background1" w:themeShade="80"/>
          <w:lang w:bidi="ar-EG"/>
        </w:rPr>
        <w:t xml:space="preserve"> </w:t>
      </w:r>
      <w:r w:rsidRPr="00610A14">
        <w:rPr>
          <w:sz w:val="22"/>
          <w:szCs w:val="22"/>
        </w:rPr>
        <w:t xml:space="preserve">Ўзбекча – Uzbek – </w:t>
      </w:r>
      <w:r w:rsidRPr="00610A14">
        <w:rPr>
          <w:sz w:val="22"/>
          <w:szCs w:val="22"/>
          <w:rtl/>
          <w:lang w:bidi="ar-EG"/>
        </w:rPr>
        <w:t>الأوزبكي</w:t>
      </w:r>
      <w:r w:rsidRPr="004A1B71">
        <w:t xml:space="preserve"> </w:t>
      </w:r>
      <w:r w:rsidRPr="00DD42B5">
        <w:rPr>
          <w:rFonts w:asciiTheme="majorBidi" w:hAnsiTheme="majorBidi" w:cs="KFGQPC Uthman Taha Naskh"/>
          <w:color w:val="808080" w:themeColor="background1" w:themeShade="80"/>
          <w:rtl/>
          <w:lang w:bidi="ar-EG"/>
        </w:rPr>
        <w:t>&lt;</w:t>
      </w:r>
    </w:p>
    <w:p w:rsidR="00316388" w:rsidRPr="0073613D" w:rsidRDefault="00316388" w:rsidP="0073613D">
      <w:pPr>
        <w:spacing w:after="0" w:line="240" w:lineRule="auto"/>
        <w:ind w:firstLine="113"/>
        <w:jc w:val="center"/>
        <w:rPr>
          <w:rFonts w:cs="KFGQPC Uthman Taha Naskh"/>
          <w:color w:val="205B83"/>
          <w:sz w:val="28"/>
          <w:szCs w:val="28"/>
          <w:lang w:bidi="ar-EG"/>
        </w:rPr>
      </w:pPr>
    </w:p>
    <w:p w:rsidR="00316388" w:rsidRPr="00CD0FA1" w:rsidRDefault="00316388" w:rsidP="00316388">
      <w:pPr>
        <w:jc w:val="center"/>
        <w:rPr>
          <w:color w:val="5EA1A5"/>
          <w:sz w:val="12"/>
          <w:szCs w:val="12"/>
          <w:lang w:bidi="ar-EG"/>
        </w:rPr>
      </w:pPr>
    </w:p>
    <w:p w:rsidR="001B5D46" w:rsidRDefault="001B5D46" w:rsidP="001B5D46">
      <w:pPr>
        <w:spacing w:after="0" w:line="240" w:lineRule="auto"/>
        <w:jc w:val="both"/>
        <w:rPr>
          <w:color w:val="006666"/>
          <w:sz w:val="48"/>
          <w:szCs w:val="48"/>
          <w:lang w:bidi="ar-EG"/>
        </w:rPr>
      </w:pPr>
    </w:p>
    <w:p w:rsidR="001B5D46" w:rsidRDefault="001B5D46" w:rsidP="001B5D46">
      <w:pPr>
        <w:spacing w:after="0" w:line="240" w:lineRule="auto"/>
        <w:jc w:val="both"/>
        <w:rPr>
          <w:color w:val="006666"/>
          <w:sz w:val="48"/>
          <w:szCs w:val="48"/>
          <w:lang w:bidi="ar-EG"/>
        </w:rPr>
      </w:pPr>
    </w:p>
    <w:p w:rsidR="00316388" w:rsidRDefault="008F5F65" w:rsidP="001B5D46">
      <w:pPr>
        <w:spacing w:after="0" w:line="240" w:lineRule="auto"/>
        <w:jc w:val="both"/>
        <w:rPr>
          <w:color w:val="006666"/>
          <w:sz w:val="48"/>
          <w:szCs w:val="48"/>
          <w:lang w:bidi="ar-EG"/>
        </w:rPr>
      </w:pPr>
      <w:r w:rsidRPr="008F5F65">
        <w:rPr>
          <w:color w:val="006666"/>
          <w:sz w:val="48"/>
          <w:szCs w:val="48"/>
          <w:lang w:bidi="ar-EG"/>
        </w:rPr>
        <w:t>Муҳаммад ибн Иброҳим ат-Тувайжирий</w:t>
      </w:r>
    </w:p>
    <w:p w:rsidR="007D662F" w:rsidRPr="007D662F" w:rsidRDefault="007D662F" w:rsidP="007D662F">
      <w:pPr>
        <w:jc w:val="center"/>
        <w:rPr>
          <w:color w:val="205B83"/>
          <w:sz w:val="20"/>
          <w:szCs w:val="20"/>
          <w:lang w:bidi="ar-EG"/>
        </w:rPr>
      </w:pPr>
    </w:p>
    <w:p w:rsidR="00316388" w:rsidRPr="00F14B1B" w:rsidRDefault="008F5F65" w:rsidP="007D662F">
      <w:pPr>
        <w:spacing w:after="0" w:line="240" w:lineRule="auto"/>
        <w:ind w:firstLine="113"/>
        <w:jc w:val="center"/>
        <w:rPr>
          <w:rFonts w:cs="KFGQPC Uthman Taha Naskh"/>
          <w:sz w:val="36"/>
          <w:szCs w:val="36"/>
          <w:rtl/>
          <w:lang w:bidi="ar-EG"/>
        </w:rPr>
      </w:pP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محمد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إبراهيم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التويجري</w:t>
      </w:r>
    </w:p>
    <w:p w:rsidR="00316388" w:rsidRPr="00CD0FA1" w:rsidRDefault="00316388" w:rsidP="00316388">
      <w:pPr>
        <w:jc w:val="center"/>
        <w:rPr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jc w:val="center"/>
        <w:rPr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jc w:val="center"/>
        <w:rPr>
          <w:color w:val="7F7F7F" w:themeColor="text1" w:themeTint="80"/>
          <w:sz w:val="52"/>
          <w:szCs w:val="52"/>
          <w:lang w:bidi="ar-EG"/>
        </w:rPr>
      </w:pPr>
      <w:r w:rsidRPr="00CD0FA1">
        <w:rPr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jc w:val="center"/>
        <w:rPr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jc w:val="center"/>
        <w:rPr>
          <w:color w:val="006666"/>
          <w:sz w:val="6"/>
          <w:szCs w:val="6"/>
          <w:lang w:bidi="ar-EG"/>
        </w:rPr>
      </w:pPr>
    </w:p>
    <w:p w:rsidR="008F5F65" w:rsidRDefault="008F5F65" w:rsidP="00A24F12">
      <w:pPr>
        <w:spacing w:after="0" w:line="240" w:lineRule="auto"/>
        <w:ind w:firstLine="113"/>
        <w:jc w:val="center"/>
        <w:rPr>
          <w:color w:val="006666"/>
          <w:sz w:val="40"/>
          <w:szCs w:val="40"/>
          <w:lang w:bidi="ar-EG"/>
        </w:rPr>
      </w:pPr>
      <w:r w:rsidRPr="008F5F65">
        <w:rPr>
          <w:color w:val="006666"/>
          <w:sz w:val="40"/>
          <w:szCs w:val="40"/>
          <w:lang w:bidi="ar-EG"/>
        </w:rPr>
        <w:t xml:space="preserve">Таржимон: Абдуллоҳ Солиҳ Насафий </w:t>
      </w:r>
    </w:p>
    <w:p w:rsidR="00316388" w:rsidRPr="008F5F65" w:rsidRDefault="008F5F65" w:rsidP="008F5F65">
      <w:pPr>
        <w:spacing w:after="0" w:line="240" w:lineRule="auto"/>
        <w:ind w:firstLine="113"/>
        <w:jc w:val="center"/>
        <w:rPr>
          <w:b/>
          <w:bCs/>
          <w:color w:val="205B83"/>
          <w:sz w:val="40"/>
          <w:szCs w:val="40"/>
          <w:lang w:bidi="ar-EG"/>
        </w:rPr>
      </w:pPr>
      <w:r w:rsidRPr="008F5F65">
        <w:rPr>
          <w:color w:val="006666"/>
          <w:sz w:val="40"/>
          <w:szCs w:val="40"/>
          <w:lang w:bidi="ar-EG"/>
        </w:rPr>
        <w:t>Муҳаррир: Абу Абдуллоҳ Шоший</w:t>
      </w:r>
    </w:p>
    <w:p w:rsidR="00A24F12" w:rsidRPr="00A24F12" w:rsidRDefault="00A24F12" w:rsidP="00A24F12">
      <w:pPr>
        <w:jc w:val="center"/>
        <w:rPr>
          <w:b/>
          <w:bCs/>
          <w:color w:val="205B83"/>
          <w:sz w:val="20"/>
          <w:szCs w:val="20"/>
          <w:lang w:bidi="ar-EG"/>
        </w:rPr>
      </w:pPr>
    </w:p>
    <w:p w:rsidR="008F5F65" w:rsidRPr="008F5F65" w:rsidRDefault="00316388" w:rsidP="008F5F65">
      <w:pPr>
        <w:bidi/>
        <w:spacing w:after="0" w:line="240" w:lineRule="auto"/>
        <w:ind w:firstLine="113"/>
        <w:jc w:val="center"/>
        <w:rPr>
          <w:rFonts w:asciiTheme="majorBidi" w:hAnsiTheme="majorBidi" w:cs="KFGQPC Uthman Taha Naskh"/>
          <w:rtl/>
          <w:lang w:bidi="ar-EG"/>
        </w:rPr>
      </w:pPr>
      <w:r w:rsidRPr="00F14B1B">
        <w:rPr>
          <w:rFonts w:cs="KFGQPC Uthman Taha Naskh"/>
          <w:rtl/>
          <w:lang w:bidi="ar-EG"/>
        </w:rPr>
        <w:t>ترجمة:</w:t>
      </w:r>
      <w:r w:rsidR="00693F61" w:rsidRPr="00F14B1B">
        <w:rPr>
          <w:rFonts w:cs="KFGQPC Uthman Taha Naskh"/>
          <w:rtl/>
          <w:lang w:bidi="ar-EG"/>
        </w:rPr>
        <w:t xml:space="preserve"> </w:t>
      </w:r>
      <w:r w:rsidR="008F5F65" w:rsidRPr="008F5F65">
        <w:rPr>
          <w:rFonts w:asciiTheme="majorBidi" w:hAnsiTheme="majorBidi" w:cs="KFGQPC Uthman Taha Naskh" w:hint="cs"/>
          <w:rtl/>
          <w:lang w:bidi="ar-EG"/>
        </w:rPr>
        <w:t>عبد</w:t>
      </w:r>
      <w:r w:rsidR="008F5F65" w:rsidRPr="008F5F65">
        <w:rPr>
          <w:rFonts w:asciiTheme="majorBidi" w:hAnsiTheme="majorBidi" w:cs="KFGQPC Uthman Taha Naskh"/>
          <w:rtl/>
          <w:lang w:bidi="ar-EG"/>
        </w:rPr>
        <w:t xml:space="preserve"> </w:t>
      </w:r>
      <w:r w:rsidR="008F5F65" w:rsidRPr="008F5F65">
        <w:rPr>
          <w:rFonts w:asciiTheme="majorBidi" w:hAnsiTheme="majorBidi" w:cs="KFGQPC Uthman Taha Naskh" w:hint="cs"/>
          <w:rtl/>
          <w:lang w:bidi="ar-EG"/>
        </w:rPr>
        <w:t>الله</w:t>
      </w:r>
      <w:r w:rsidR="008F5F65" w:rsidRPr="008F5F65">
        <w:rPr>
          <w:rFonts w:asciiTheme="majorBidi" w:hAnsiTheme="majorBidi" w:cs="KFGQPC Uthman Taha Naskh"/>
          <w:rtl/>
          <w:lang w:bidi="ar-EG"/>
        </w:rPr>
        <w:t xml:space="preserve"> </w:t>
      </w:r>
      <w:r w:rsidR="008F5F65" w:rsidRPr="008F5F65">
        <w:rPr>
          <w:rFonts w:asciiTheme="majorBidi" w:hAnsiTheme="majorBidi" w:cs="KFGQPC Uthman Taha Naskh" w:hint="cs"/>
          <w:rtl/>
          <w:lang w:bidi="ar-EG"/>
        </w:rPr>
        <w:t>صالح</w:t>
      </w:r>
      <w:r w:rsidR="008F5F65" w:rsidRPr="008F5F65">
        <w:rPr>
          <w:rFonts w:asciiTheme="majorBidi" w:hAnsiTheme="majorBidi" w:cs="KFGQPC Uthman Taha Naskh"/>
          <w:rtl/>
          <w:lang w:bidi="ar-EG"/>
        </w:rPr>
        <w:t xml:space="preserve"> </w:t>
      </w:r>
      <w:r w:rsidR="008F5F65" w:rsidRPr="008F5F65">
        <w:rPr>
          <w:rFonts w:asciiTheme="majorBidi" w:hAnsiTheme="majorBidi" w:cs="KFGQPC Uthman Taha Naskh" w:hint="cs"/>
          <w:rtl/>
          <w:lang w:bidi="ar-EG"/>
        </w:rPr>
        <w:t>النسفي</w:t>
      </w:r>
    </w:p>
    <w:p w:rsidR="00316388" w:rsidRPr="00F14B1B" w:rsidRDefault="008F5F65" w:rsidP="008F5F65">
      <w:pPr>
        <w:spacing w:after="0" w:line="240" w:lineRule="auto"/>
        <w:ind w:firstLine="113"/>
        <w:jc w:val="center"/>
        <w:rPr>
          <w:rFonts w:cs="KFGQPC Uthman Taha Naskh"/>
          <w:rtl/>
          <w:lang w:bidi="ar-EG"/>
        </w:rPr>
      </w:pPr>
      <w:r w:rsidRPr="008F5F65">
        <w:rPr>
          <w:rFonts w:cs="KFGQPC Uthman Taha Naskh"/>
          <w:rtl/>
          <w:lang w:bidi="ar-EG"/>
        </w:rPr>
        <w:t>مراجعة:</w:t>
      </w:r>
      <w:r w:rsidRPr="008F5F65">
        <w:rPr>
          <w:rFonts w:cs="KFGQPC Uthman Taha Naskh" w:hint="cs"/>
          <w:rtl/>
          <w:lang w:bidi="ar-EG"/>
        </w:rPr>
        <w:t xml:space="preserve"> </w:t>
      </w:r>
      <w:r w:rsidRPr="008F5F65">
        <w:rPr>
          <w:rFonts w:asciiTheme="majorBidi" w:hAnsiTheme="majorBidi" w:cs="KFGQPC Uthman Taha Naskh" w:hint="cs"/>
          <w:rtl/>
          <w:lang w:bidi="ar-EG"/>
        </w:rPr>
        <w:t>أبو</w:t>
      </w:r>
      <w:r w:rsidRPr="008F5F65">
        <w:rPr>
          <w:rFonts w:asciiTheme="majorBidi" w:hAnsiTheme="majorBidi" w:cs="KFGQPC Uthman Taha Naskh"/>
          <w:rtl/>
          <w:lang w:bidi="ar-EG"/>
        </w:rPr>
        <w:t xml:space="preserve"> </w:t>
      </w:r>
      <w:r w:rsidRPr="008F5F65">
        <w:rPr>
          <w:rFonts w:asciiTheme="majorBidi" w:hAnsiTheme="majorBidi" w:cs="KFGQPC Uthman Taha Naskh" w:hint="cs"/>
          <w:rtl/>
          <w:lang w:bidi="ar-EG"/>
        </w:rPr>
        <w:t>عبد</w:t>
      </w:r>
      <w:r w:rsidRPr="008F5F65">
        <w:rPr>
          <w:rFonts w:asciiTheme="majorBidi" w:hAnsiTheme="majorBidi" w:cs="KFGQPC Uthman Taha Naskh"/>
          <w:rtl/>
          <w:lang w:bidi="ar-EG"/>
        </w:rPr>
        <w:t xml:space="preserve"> </w:t>
      </w:r>
      <w:r w:rsidRPr="008F5F65">
        <w:rPr>
          <w:rFonts w:asciiTheme="majorBidi" w:hAnsiTheme="majorBidi" w:cs="KFGQPC Uthman Taha Naskh" w:hint="cs"/>
          <w:rtl/>
          <w:lang w:bidi="ar-EG"/>
        </w:rPr>
        <w:t>الله</w:t>
      </w:r>
      <w:r w:rsidRPr="008F5F65">
        <w:rPr>
          <w:rFonts w:asciiTheme="majorBidi" w:hAnsiTheme="majorBidi" w:cs="KFGQPC Uthman Taha Naskh"/>
          <w:rtl/>
          <w:lang w:bidi="ar-EG"/>
        </w:rPr>
        <w:t xml:space="preserve"> </w:t>
      </w:r>
      <w:r w:rsidRPr="008F5F65">
        <w:rPr>
          <w:rFonts w:asciiTheme="majorBidi" w:hAnsiTheme="majorBidi" w:cs="KFGQPC Uthman Taha Naskh" w:hint="cs"/>
          <w:rtl/>
          <w:lang w:bidi="ar-EG"/>
        </w:rPr>
        <w:t>الشاشي</w:t>
      </w:r>
    </w:p>
    <w:p w:rsidR="001B5D46" w:rsidRDefault="001B5D46" w:rsidP="006B7C86">
      <w:pPr>
        <w:jc w:val="center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1B5D46" w:rsidRDefault="001B5D46" w:rsidP="00610A14">
      <w:pPr>
        <w:pStyle w:val="Heading1"/>
        <w:rPr>
          <w:lang w:bidi="ar-EG"/>
        </w:rPr>
      </w:pPr>
      <w:r>
        <w:rPr>
          <w:rFonts w:asciiTheme="majorBidi" w:hAnsiTheme="majorBidi" w:cstheme="majorBidi"/>
          <w:color w:val="006666"/>
          <w:sz w:val="36"/>
          <w:szCs w:val="36"/>
          <w:lang w:bidi="ar-EG"/>
        </w:rPr>
        <w:br w:type="page"/>
      </w:r>
      <w:r w:rsidRPr="001B5D46">
        <w:rPr>
          <w:lang w:val="en-US"/>
        </w:rPr>
        <w:lastRenderedPageBreak/>
        <w:drawing>
          <wp:anchor distT="0" distB="0" distL="114300" distR="114300" simplePos="0" relativeHeight="251671552" behindDoc="0" locked="0" layoutInCell="1" allowOverlap="1" wp14:anchorId="2110E220" wp14:editId="1FBFA431">
            <wp:simplePos x="0" y="0"/>
            <wp:positionH relativeFrom="margin">
              <wp:posOffset>1189829</wp:posOffset>
            </wp:positionH>
            <wp:positionV relativeFrom="paragraph">
              <wp:posOffset>573405</wp:posOffset>
            </wp:positionV>
            <wp:extent cx="3253105" cy="473075"/>
            <wp:effectExtent l="0" t="0" r="0" b="0"/>
            <wp:wrapNone/>
            <wp:docPr id="1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5D46">
        <w:t>Охират</w:t>
      </w:r>
      <w:r>
        <w:t xml:space="preserve"> ҳовлиси </w:t>
      </w:r>
    </w:p>
    <w:p w:rsidR="001B5D46" w:rsidRPr="00A17E34" w:rsidRDefault="001B5D46" w:rsidP="001B5D46">
      <w:pPr>
        <w:spacing w:line="240" w:lineRule="auto"/>
        <w:jc w:val="center"/>
        <w:rPr>
          <w:rFonts w:asciiTheme="majorBidi" w:hAnsiTheme="majorBidi" w:cstheme="majorBidi"/>
          <w:color w:val="5EA1A5"/>
          <w:lang w:bidi="ar-EG"/>
        </w:rPr>
      </w:pPr>
    </w:p>
    <w:p w:rsidR="001B5D46" w:rsidRPr="00882EF8" w:rsidRDefault="001B5D46" w:rsidP="001B5D46">
      <w:pPr>
        <w:pStyle w:val="Heading2"/>
        <w:bidi w:val="0"/>
        <w:spacing w:before="480"/>
      </w:pPr>
      <w:r w:rsidRPr="00882EF8">
        <w:t>Инсон ҳаётининг босқичлари</w:t>
      </w:r>
    </w:p>
    <w:p w:rsidR="001B5D46" w:rsidRDefault="001B5D46" w:rsidP="001B5D46">
      <w:pPr>
        <w:pStyle w:val="a"/>
      </w:pPr>
      <w:r>
        <w:t>Оллоҳ таоло одамни илк бор тупроқдан яратди, унинг наслини эса, нутфадан (манийдан) яратди, шунингдек одам авлоди қиёматга қадар нутфадан яратиладиган б</w:t>
      </w:r>
      <w:bookmarkStart w:id="0" w:name="_GoBack"/>
      <w:bookmarkEnd w:id="0"/>
      <w:r>
        <w:t>ўлди. Оллоҳ таоло нутфани қуюқ қонга, қуюқ қонни лахта гўштга, лахта гўштни эса суякга айлантириб, суякни гўшт билан қоплади.</w:t>
      </w:r>
    </w:p>
    <w:p w:rsidR="001B5D46" w:rsidRPr="001B5D46" w:rsidRDefault="001B5D46" w:rsidP="001B5D46">
      <w:pPr>
        <w:pStyle w:val="a"/>
        <w:rPr>
          <w:rStyle w:val="Strong"/>
        </w:rPr>
      </w:pPr>
      <w:r w:rsidRPr="001B5D46">
        <w:rPr>
          <w:rStyle w:val="Strong"/>
        </w:rPr>
        <w:t>“</w:t>
      </w:r>
      <w:r w:rsidRPr="001B5D46">
        <w:rPr>
          <w:rStyle w:val="Strong"/>
          <w:b w:val="0"/>
          <w:bCs w:val="0"/>
        </w:rPr>
        <w:t>(Қасамки)</w:t>
      </w:r>
      <w:r w:rsidRPr="001B5D46">
        <w:rPr>
          <w:rStyle w:val="Strong"/>
        </w:rPr>
        <w:t xml:space="preserve">, Биз инсонни </w:t>
      </w:r>
      <w:r w:rsidRPr="001B5D46">
        <w:rPr>
          <w:rStyle w:val="Strong"/>
          <w:b w:val="0"/>
          <w:bCs w:val="0"/>
        </w:rPr>
        <w:t>(яъни Одамни)</w:t>
      </w:r>
      <w:r w:rsidRPr="001B5D46">
        <w:rPr>
          <w:rStyle w:val="Strong"/>
        </w:rPr>
        <w:t xml:space="preserve"> лойнинг мағзидан яратдик”. </w:t>
      </w:r>
    </w:p>
    <w:p w:rsidR="001B5D46" w:rsidRPr="001C6683" w:rsidRDefault="001B5D46" w:rsidP="001B5D46">
      <w:pPr>
        <w:pStyle w:val="a"/>
      </w:pPr>
      <w:r w:rsidRPr="001C6683">
        <w:t>И з о ҳ . «Лойнинг мағзи»дан мурод — лой</w:t>
      </w:r>
      <w:r>
        <w:t xml:space="preserve">, </w:t>
      </w:r>
      <w:r w:rsidRPr="001C6683">
        <w:t xml:space="preserve">ер жинсидаги барча моддалардир. Дарвоқеъ, замонавий тиббиёт ҳам инсон вужудида ер жинсининг барча моддалари мавжуд эканини исботлайди. </w:t>
      </w:r>
    </w:p>
    <w:p w:rsidR="001B5D46" w:rsidRPr="002823FA" w:rsidRDefault="001B5D46" w:rsidP="001B5D46">
      <w:pPr>
        <w:pStyle w:val="a"/>
      </w:pPr>
      <w:r w:rsidRPr="002823FA">
        <w:rPr>
          <w:rStyle w:val="Strong"/>
        </w:rPr>
        <w:t xml:space="preserve">“Сўнгра уни </w:t>
      </w:r>
      <w:r w:rsidRPr="002823FA">
        <w:rPr>
          <w:rStyle w:val="Strong"/>
          <w:b w:val="0"/>
          <w:bCs w:val="0"/>
        </w:rPr>
        <w:t>(яъни барча инсонларни)</w:t>
      </w:r>
      <w:r w:rsidRPr="002823FA">
        <w:rPr>
          <w:rStyle w:val="Strong"/>
        </w:rPr>
        <w:t xml:space="preserve"> аввало мустаҳкам қароргоҳдаги </w:t>
      </w:r>
      <w:r w:rsidRPr="002823FA">
        <w:rPr>
          <w:rStyle w:val="Strong"/>
          <w:b w:val="0"/>
          <w:bCs w:val="0"/>
        </w:rPr>
        <w:t xml:space="preserve">(яъни бачадондаги) </w:t>
      </w:r>
      <w:r w:rsidRPr="002823FA">
        <w:rPr>
          <w:rStyle w:val="Strong"/>
        </w:rPr>
        <w:t xml:space="preserve">нутфа-маний қилдик. Сўнгра бу нутфадан лахта қонни яратиб, лахта қондан парча гўштни яратиб, парча гўштдан суякларни яратиб, бу суякларга гўшт қопладик, сўнгра </w:t>
      </w:r>
      <w:r w:rsidRPr="002823FA">
        <w:rPr>
          <w:rStyle w:val="Strong"/>
          <w:b w:val="0"/>
          <w:bCs w:val="0"/>
        </w:rPr>
        <w:t xml:space="preserve">(унга жон киргизиб, аввал бошдаги бир томчи сув — нутфадан бутунлай) </w:t>
      </w:r>
      <w:r w:rsidRPr="002823FA">
        <w:rPr>
          <w:rStyle w:val="Strong"/>
        </w:rPr>
        <w:t xml:space="preserve">бошқа бир жонзот ҳолида пайдо қилдик. Бас энг гўзал яратгувчи </w:t>
      </w:r>
      <w:r w:rsidRPr="002823FA">
        <w:rPr>
          <w:rStyle w:val="Strong"/>
          <w:b w:val="0"/>
          <w:bCs w:val="0"/>
        </w:rPr>
        <w:t>(яъни йўқдан бор қилгувчи бўлмиш)</w:t>
      </w:r>
      <w:r w:rsidRPr="002823FA">
        <w:rPr>
          <w:rStyle w:val="Strong"/>
        </w:rPr>
        <w:t xml:space="preserve"> Оллоҳ баракотли — буюкдир” </w:t>
      </w:r>
      <w:r w:rsidRPr="002823FA">
        <w:rPr>
          <w:rStyle w:val="Strong"/>
          <w:b w:val="0"/>
          <w:bCs w:val="0"/>
        </w:rPr>
        <w:t>(</w:t>
      </w:r>
      <w:r w:rsidRPr="002823FA">
        <w:t>Мўминун</w:t>
      </w:r>
      <w:r>
        <w:t>:</w:t>
      </w:r>
      <w:r w:rsidRPr="002823FA">
        <w:t xml:space="preserve"> 12-14</w:t>
      </w:r>
      <w:r>
        <w:t>)</w:t>
      </w:r>
      <w:r w:rsidRPr="002823FA">
        <w:t>.</w:t>
      </w:r>
    </w:p>
    <w:p w:rsidR="001B5D46" w:rsidRDefault="001B5D46" w:rsidP="001B5D46">
      <w:pPr>
        <w:pStyle w:val="a"/>
        <w:rPr>
          <w:bCs/>
          <w:i/>
          <w:iCs/>
          <w:sz w:val="28"/>
          <w:szCs w:val="22"/>
        </w:rPr>
      </w:pPr>
      <w:r w:rsidRPr="001C6683">
        <w:t>И з о ҳ. Ушбу оятда инсоннинг она қорнидаги бир томчи сувдан то тирик, комил инсонга айлангунигача кечган жараён Яратганнинг Ўз илоҳий қалами билан аниқ-равшан қилиб чизиб берилди.</w:t>
      </w:r>
      <w:r>
        <w:rPr>
          <w:bCs/>
          <w:i/>
          <w:iCs/>
        </w:rPr>
        <w:t xml:space="preserve"> </w:t>
      </w:r>
    </w:p>
    <w:p w:rsidR="001B5D46" w:rsidRPr="002672CF" w:rsidRDefault="001B5D46" w:rsidP="001B5D46">
      <w:pPr>
        <w:pStyle w:val="a"/>
      </w:pPr>
      <w:r w:rsidRPr="002672CF">
        <w:rPr>
          <w:rStyle w:val="Strong"/>
        </w:rPr>
        <w:t xml:space="preserve">“Албатта сизлар </w:t>
      </w:r>
      <w:r w:rsidRPr="002672CF">
        <w:rPr>
          <w:rStyle w:val="Strong"/>
          <w:b w:val="0"/>
          <w:bCs w:val="0"/>
        </w:rPr>
        <w:t>(эй инсонлар)</w:t>
      </w:r>
      <w:r w:rsidRPr="002672CF">
        <w:rPr>
          <w:rStyle w:val="Strong"/>
        </w:rPr>
        <w:t xml:space="preserve">, табақадан табақага минурсизлар </w:t>
      </w:r>
      <w:r w:rsidRPr="002672CF">
        <w:rPr>
          <w:rStyle w:val="Strong"/>
          <w:b w:val="0"/>
          <w:bCs w:val="0"/>
        </w:rPr>
        <w:t>(яъни бир ҳолдан иккинчи ҳолга кўчиб турурсизлар)</w:t>
      </w:r>
      <w:r w:rsidRPr="002672CF">
        <w:rPr>
          <w:rStyle w:val="Strong"/>
        </w:rPr>
        <w:t>”</w:t>
      </w:r>
      <w:r>
        <w:rPr>
          <w:bCs/>
          <w:i/>
          <w:iCs/>
        </w:rPr>
        <w:t xml:space="preserve"> </w:t>
      </w:r>
      <w:r w:rsidRPr="002672CF">
        <w:t>(Иншиқоқ</w:t>
      </w:r>
      <w:r>
        <w:t>:</w:t>
      </w:r>
      <w:r w:rsidRPr="002672CF">
        <w:t xml:space="preserve"> 19</w:t>
      </w:r>
      <w:r>
        <w:t>)</w:t>
      </w:r>
      <w:r w:rsidRPr="002672CF">
        <w:t>.</w:t>
      </w:r>
    </w:p>
    <w:p w:rsidR="001B5D46" w:rsidRPr="001B5D46" w:rsidRDefault="001B5D46" w:rsidP="001B5D46">
      <w:pPr>
        <w:pStyle w:val="Heading2"/>
        <w:bidi w:val="0"/>
      </w:pPr>
      <w:r w:rsidRPr="001B5D46">
        <w:lastRenderedPageBreak/>
        <w:t>Қароргоҳ ҳовлиси</w:t>
      </w:r>
    </w:p>
    <w:p w:rsidR="001B5D46" w:rsidRDefault="001B5D46" w:rsidP="00610A14">
      <w:pPr>
        <w:pStyle w:val="a"/>
      </w:pPr>
      <w:r w:rsidRPr="00B64CE2">
        <w:t>Дунё ҳаёти</w:t>
      </w:r>
      <w:r>
        <w:t xml:space="preserve"> амал ҳовлиси бўлса, охират ҳовлиси мукофот ва жазо ҳовлисидир. Инсон вафот қилганидан кейин, жория садақасидан бошқа амаллари тўхтайди, аммо барзах ҳаётидаги ва қиёмат кунидаги савол-жавоблар ва бошқа амру </w:t>
      </w:r>
      <w:r w:rsidRPr="001B5D46">
        <w:t>фармонлар</w:t>
      </w:r>
      <w:r>
        <w:t>, то жаннатга ёки жаҳаннамга кирмагунча тўхтамайди.</w:t>
      </w:r>
    </w:p>
    <w:p w:rsidR="001B5D46" w:rsidRPr="002672CF" w:rsidRDefault="001B5D46" w:rsidP="00536BD4">
      <w:pPr>
        <w:pStyle w:val="a"/>
      </w:pPr>
      <w:r w:rsidRPr="002672CF">
        <w:rPr>
          <w:rStyle w:val="Strong"/>
        </w:rPr>
        <w:t>“</w:t>
      </w:r>
      <w:r w:rsidRPr="002672CF">
        <w:rPr>
          <w:rStyle w:val="Strong"/>
          <w:b w:val="0"/>
          <w:bCs w:val="0"/>
        </w:rPr>
        <w:t xml:space="preserve">(Барча) </w:t>
      </w:r>
      <w:r w:rsidRPr="002672CF">
        <w:rPr>
          <w:rStyle w:val="Strong"/>
        </w:rPr>
        <w:t>қишлоқ</w:t>
      </w:r>
      <w:r w:rsidR="00536BD4">
        <w:rPr>
          <w:rStyle w:val="Strong"/>
        </w:rPr>
        <w:t>-</w:t>
      </w:r>
      <w:r w:rsidRPr="002672CF">
        <w:rPr>
          <w:rStyle w:val="Strong"/>
        </w:rPr>
        <w:t xml:space="preserve">шаҳарлар онаси — пойтахти </w:t>
      </w:r>
      <w:r w:rsidRPr="002672CF">
        <w:rPr>
          <w:rStyle w:val="Strong"/>
          <w:b w:val="0"/>
          <w:bCs w:val="0"/>
        </w:rPr>
        <w:t>(Макка аҳлини)</w:t>
      </w:r>
      <w:r w:rsidRPr="002672CF">
        <w:rPr>
          <w:rStyle w:val="Strong"/>
        </w:rPr>
        <w:t xml:space="preserve"> ва унинг атрофидаги кишиларни </w:t>
      </w:r>
      <w:r w:rsidRPr="002672CF">
        <w:rPr>
          <w:rStyle w:val="Strong"/>
          <w:b w:val="0"/>
          <w:bCs w:val="0"/>
        </w:rPr>
        <w:t>(охират азобидан)</w:t>
      </w:r>
      <w:r w:rsidRPr="002672CF">
        <w:rPr>
          <w:rStyle w:val="Strong"/>
        </w:rPr>
        <w:t xml:space="preserve"> огоҳлантиришингиз учун ва </w:t>
      </w:r>
      <w:r w:rsidRPr="002672CF">
        <w:rPr>
          <w:rStyle w:val="Strong"/>
          <w:b w:val="0"/>
          <w:bCs w:val="0"/>
        </w:rPr>
        <w:t>(келишида)</w:t>
      </w:r>
      <w:r w:rsidRPr="002672CF">
        <w:rPr>
          <w:rStyle w:val="Strong"/>
        </w:rPr>
        <w:t xml:space="preserve"> шак-шубҳа бўлмаган тўпланиш Кунидан огоҳлантиришингиз учун Биз сизга мана шундай арабий Қуръонни ваҳий қилдик. </w:t>
      </w:r>
      <w:r w:rsidRPr="002672CF">
        <w:rPr>
          <w:rStyle w:val="Strong"/>
          <w:b w:val="0"/>
          <w:bCs w:val="0"/>
        </w:rPr>
        <w:t>(У Кунда)</w:t>
      </w:r>
      <w:r w:rsidRPr="002672CF">
        <w:rPr>
          <w:rStyle w:val="Strong"/>
        </w:rPr>
        <w:t xml:space="preserve"> бир гуруҳ жаннатда бўлса, бир гуруҳ дўзахдадир” </w:t>
      </w:r>
      <w:r>
        <w:t>(</w:t>
      </w:r>
      <w:r w:rsidRPr="002672CF">
        <w:t>Шўро</w:t>
      </w:r>
      <w:r>
        <w:t>:</w:t>
      </w:r>
      <w:r w:rsidRPr="002672CF">
        <w:t xml:space="preserve"> 7</w:t>
      </w:r>
      <w:r>
        <w:t>)</w:t>
      </w:r>
      <w:r w:rsidRPr="002672CF">
        <w:t>.</w:t>
      </w:r>
    </w:p>
    <w:p w:rsidR="001B5D46" w:rsidRDefault="001B5D46" w:rsidP="001B5D46">
      <w:pPr>
        <w:pStyle w:val="a"/>
        <w:rPr>
          <w:bCs/>
          <w:sz w:val="28"/>
        </w:rPr>
      </w:pPr>
      <w:r w:rsidRPr="002672CF">
        <w:rPr>
          <w:rStyle w:val="Strong"/>
        </w:rPr>
        <w:t xml:space="preserve">“Ахир улар </w:t>
      </w:r>
      <w:r w:rsidRPr="002672CF">
        <w:rPr>
          <w:rStyle w:val="Strong"/>
          <w:b w:val="0"/>
          <w:bCs w:val="0"/>
        </w:rPr>
        <w:t>(яъни Макка мушриклари)</w:t>
      </w:r>
      <w:r w:rsidRPr="002672CF">
        <w:rPr>
          <w:rStyle w:val="Strong"/>
        </w:rPr>
        <w:t xml:space="preserve"> ер юзида сайр қилиб-айланмайдиларми, </w:t>
      </w:r>
      <w:r w:rsidRPr="002672CF">
        <w:rPr>
          <w:rStyle w:val="Strong"/>
          <w:b w:val="0"/>
          <w:bCs w:val="0"/>
        </w:rPr>
        <w:t>(ана ўшанда)</w:t>
      </w:r>
      <w:r w:rsidRPr="002672CF">
        <w:rPr>
          <w:rStyle w:val="Strong"/>
        </w:rPr>
        <w:t xml:space="preserve"> улар учун доно диллар, тинглайдиган қулоқлар бўлур эди. Зеро, кўзлар кўр бўлмас, балки кўкракларидаги </w:t>
      </w:r>
      <w:r>
        <w:rPr>
          <w:rStyle w:val="Strong"/>
        </w:rPr>
        <w:t>қалб</w:t>
      </w:r>
      <w:r w:rsidRPr="002672CF">
        <w:rPr>
          <w:rStyle w:val="Strong"/>
        </w:rPr>
        <w:t>лар кўр бўлур.</w:t>
      </w:r>
      <w:r w:rsidRPr="002672CF">
        <w:rPr>
          <w:rStyle w:val="Strong"/>
          <w:rFonts w:hint="cs"/>
          <w:rtl/>
        </w:rPr>
        <w:t xml:space="preserve"> </w:t>
      </w:r>
      <w:r w:rsidRPr="002672CF">
        <w:rPr>
          <w:rStyle w:val="Strong"/>
        </w:rPr>
        <w:t xml:space="preserve"> Улар сиздан </w:t>
      </w:r>
      <w:r w:rsidRPr="002672CF">
        <w:rPr>
          <w:rStyle w:val="Strong"/>
          <w:b w:val="0"/>
          <w:bCs w:val="0"/>
        </w:rPr>
        <w:t>(истеҳзо билан Оллоҳ ваъда этган)</w:t>
      </w:r>
      <w:r w:rsidRPr="002672CF">
        <w:rPr>
          <w:rStyle w:val="Strong"/>
        </w:rPr>
        <w:t xml:space="preserve"> нақд азобни талаб қиладилар. Ҳолбуки Оллоҳ Ўз ваъдасига ҳаргиз хилоф қилмас. Дарвоқеъ, Парвардигорингиз наздидаги бир кун</w:t>
      </w:r>
      <w:r w:rsidRPr="002672CF">
        <w:rPr>
          <w:rStyle w:val="Strong"/>
          <w:b w:val="0"/>
          <w:bCs w:val="0"/>
        </w:rPr>
        <w:t xml:space="preserve">(лик азоб) </w:t>
      </w:r>
      <w:r w:rsidRPr="002672CF">
        <w:rPr>
          <w:rStyle w:val="Strong"/>
        </w:rPr>
        <w:t>сизларнинг ҳисоб-китобингиздаги минг йилга баробардир”</w:t>
      </w:r>
      <w:r w:rsidRPr="002672CF">
        <w:t xml:space="preserve"> </w:t>
      </w:r>
      <w:r>
        <w:t>(</w:t>
      </w:r>
      <w:r w:rsidRPr="002672CF">
        <w:t>Ҳаж</w:t>
      </w:r>
      <w:r>
        <w:t>:</w:t>
      </w:r>
      <w:r w:rsidRPr="002672CF">
        <w:t xml:space="preserve"> 56-57</w:t>
      </w:r>
      <w:r>
        <w:t>)</w:t>
      </w:r>
      <w:r w:rsidRPr="002672CF">
        <w:t>.</w:t>
      </w:r>
    </w:p>
    <w:p w:rsidR="00536BD4" w:rsidRDefault="001B5D46" w:rsidP="00536BD4">
      <w:pPr>
        <w:pStyle w:val="a"/>
      </w:pPr>
      <w:r>
        <w:rPr>
          <w:rStyle w:val="Strong"/>
          <w:b w:val="0"/>
          <w:bCs w:val="0"/>
        </w:rPr>
        <w:t>“</w:t>
      </w:r>
      <w:r w:rsidRPr="002672CF">
        <w:rPr>
          <w:rStyle w:val="Strong"/>
          <w:b w:val="0"/>
          <w:bCs w:val="0"/>
        </w:rPr>
        <w:t>(Қиёмат)</w:t>
      </w:r>
      <w:r w:rsidRPr="002672CF">
        <w:rPr>
          <w:rStyle w:val="Strong"/>
        </w:rPr>
        <w:t xml:space="preserve"> соати қойим бўладиган кунда </w:t>
      </w:r>
      <w:r w:rsidR="00536BD4">
        <w:rPr>
          <w:rStyle w:val="Strong"/>
        </w:rPr>
        <w:t>—</w:t>
      </w:r>
      <w:r w:rsidRPr="002672CF">
        <w:rPr>
          <w:rStyle w:val="Strong"/>
        </w:rPr>
        <w:t xml:space="preserve"> ана ўша кунда </w:t>
      </w:r>
      <w:r w:rsidRPr="002672CF">
        <w:rPr>
          <w:rStyle w:val="Strong"/>
          <w:b w:val="0"/>
          <w:bCs w:val="0"/>
        </w:rPr>
        <w:t>(мўминлар билан кофирлар)</w:t>
      </w:r>
      <w:r w:rsidRPr="002672CF">
        <w:rPr>
          <w:rStyle w:val="Strong"/>
        </w:rPr>
        <w:t xml:space="preserve"> бир-бирларидан ажралурлар. Энди иймон келтирган ва яхши амаллар қилган зотлар </w:t>
      </w:r>
      <w:r w:rsidRPr="002672CF">
        <w:rPr>
          <w:rStyle w:val="Strong"/>
          <w:b w:val="0"/>
          <w:bCs w:val="0"/>
        </w:rPr>
        <w:t>(жаннат)</w:t>
      </w:r>
      <w:r w:rsidRPr="002672CF">
        <w:rPr>
          <w:rStyle w:val="Strong"/>
        </w:rPr>
        <w:t xml:space="preserve"> боғида шодланурлар. Аммо куфр йўлини тутган ва Бизнинг оятларимизни ҳамда охират мулоқотини ёлғон деган кимсалар — ана ўшалар </w:t>
      </w:r>
      <w:r w:rsidRPr="002672CF">
        <w:rPr>
          <w:rStyle w:val="Strong"/>
          <w:b w:val="0"/>
          <w:bCs w:val="0"/>
        </w:rPr>
        <w:t>(мангу)</w:t>
      </w:r>
      <w:r w:rsidRPr="002672CF">
        <w:rPr>
          <w:rStyle w:val="Strong"/>
        </w:rPr>
        <w:t xml:space="preserve"> азобга дучор қилинурлар</w:t>
      </w:r>
      <w:r>
        <w:rPr>
          <w:rStyle w:val="Strong"/>
        </w:rPr>
        <w:t>”</w:t>
      </w:r>
      <w:r w:rsidRPr="002672CF">
        <w:t xml:space="preserve"> </w:t>
      </w:r>
      <w:r>
        <w:t>(</w:t>
      </w:r>
      <w:r w:rsidRPr="002672CF">
        <w:t>Рум</w:t>
      </w:r>
      <w:r>
        <w:t>:</w:t>
      </w:r>
      <w:r w:rsidRPr="002672CF">
        <w:t xml:space="preserve"> </w:t>
      </w:r>
      <w:r>
        <w:t>14</w:t>
      </w:r>
      <w:r w:rsidRPr="002672CF">
        <w:t>-16</w:t>
      </w:r>
      <w:r>
        <w:t>)</w:t>
      </w:r>
      <w:r w:rsidRPr="002672CF">
        <w:t>.</w:t>
      </w:r>
    </w:p>
    <w:p w:rsidR="00536BD4" w:rsidRDefault="00536BD4">
      <w:pPr>
        <w:spacing w:line="259" w:lineRule="auto"/>
        <w:jc w:val="left"/>
        <w:rPr>
          <w:rFonts w:eastAsia="Calibri"/>
          <w:noProof w:val="0"/>
          <w:sz w:val="30"/>
          <w:szCs w:val="30"/>
        </w:rPr>
      </w:pPr>
      <w:r>
        <w:br w:type="page"/>
      </w:r>
    </w:p>
    <w:p w:rsidR="003F0720" w:rsidRDefault="003F0720" w:rsidP="003F0720">
      <w:pPr>
        <w:pStyle w:val="Heading1"/>
      </w:pPr>
    </w:p>
    <w:p w:rsidR="003F0720" w:rsidRDefault="003F0720" w:rsidP="003F0720">
      <w:pPr>
        <w:pStyle w:val="Heading1"/>
      </w:pPr>
      <w:r w:rsidRPr="001B5D46">
        <w:rPr>
          <w:lang w:val="en-US"/>
        </w:rPr>
        <w:drawing>
          <wp:anchor distT="0" distB="0" distL="114300" distR="114300" simplePos="0" relativeHeight="251673600" behindDoc="0" locked="0" layoutInCell="1" allowOverlap="1" wp14:anchorId="048FCCFE" wp14:editId="1BB7D111">
            <wp:simplePos x="0" y="0"/>
            <wp:positionH relativeFrom="margin">
              <wp:posOffset>1251111</wp:posOffset>
            </wp:positionH>
            <wp:positionV relativeFrom="paragraph">
              <wp:posOffset>293370</wp:posOffset>
            </wp:positionV>
            <wp:extent cx="3253105" cy="4730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7081">
        <w:rPr>
          <w:lang w:val="uz-Latn-UZ"/>
        </w:rPr>
        <w:t xml:space="preserve">Жаннатнинг </w:t>
      </w:r>
      <w:r w:rsidRPr="001E0A1F">
        <w:rPr>
          <w:lang w:val="uz-Latn-UZ"/>
        </w:rPr>
        <w:t>сифати</w:t>
      </w:r>
    </w:p>
    <w:p w:rsidR="003F0720" w:rsidRPr="003F0720" w:rsidRDefault="003F0720" w:rsidP="003F0720">
      <w:pPr>
        <w:pStyle w:val="ListParagraph"/>
      </w:pPr>
    </w:p>
    <w:p w:rsidR="003F0720" w:rsidRDefault="003F0720" w:rsidP="00FD52D4">
      <w:pPr>
        <w:pStyle w:val="a"/>
        <w:rPr>
          <w:lang w:val="uz-Latn-UZ"/>
        </w:rPr>
      </w:pPr>
      <w:r>
        <w:rPr>
          <w:b/>
          <w:lang w:val="uz-Latn-UZ"/>
        </w:rPr>
        <w:t xml:space="preserve">Жаннат: </w:t>
      </w:r>
      <w:r>
        <w:rPr>
          <w:lang w:val="uz-Latn-UZ"/>
        </w:rPr>
        <w:t xml:space="preserve">Оллоҳ таоло мўминлар ва мўминалар учун яратган охиратдаги </w:t>
      </w:r>
      <w:r w:rsidR="00FD52D4">
        <w:t>“</w:t>
      </w:r>
      <w:r>
        <w:rPr>
          <w:b/>
          <w:lang w:val="uz-Latn-UZ"/>
        </w:rPr>
        <w:t>Дорус-салом</w:t>
      </w:r>
      <w:r w:rsidR="00FD52D4">
        <w:rPr>
          <w:b/>
        </w:rPr>
        <w:t>”</w:t>
      </w:r>
      <w:r>
        <w:rPr>
          <w:lang w:val="uz-Latn-UZ"/>
        </w:rPr>
        <w:t>дир.</w:t>
      </w:r>
    </w:p>
    <w:p w:rsidR="003F0720" w:rsidRDefault="003F0720" w:rsidP="003F0720">
      <w:pPr>
        <w:pStyle w:val="Heading2"/>
        <w:bidi w:val="0"/>
        <w:rPr>
          <w:lang w:val="uz-Latn-UZ"/>
        </w:rPr>
      </w:pPr>
      <w:bookmarkStart w:id="1" w:name="туга"/>
      <w:bookmarkEnd w:id="1"/>
      <w:r>
        <w:rPr>
          <w:lang w:val="uz-Latn-UZ"/>
        </w:rPr>
        <w:t>Жаннатнинг энг машҳур исмлари:</w:t>
      </w:r>
    </w:p>
    <w:p w:rsidR="003F0720" w:rsidRDefault="003F0720" w:rsidP="00FD52D4">
      <w:pPr>
        <w:pStyle w:val="a"/>
        <w:numPr>
          <w:ilvl w:val="0"/>
          <w:numId w:val="3"/>
        </w:numPr>
        <w:rPr>
          <w:lang w:val="uz-Latn-UZ"/>
        </w:rPr>
      </w:pPr>
      <w:r>
        <w:rPr>
          <w:lang w:val="uz-Latn-UZ"/>
        </w:rPr>
        <w:t xml:space="preserve">Жаннат: </w:t>
      </w:r>
      <w:r w:rsidR="00FD52D4" w:rsidRPr="00FD52D4">
        <w:rPr>
          <w:rStyle w:val="Strong"/>
        </w:rPr>
        <w:t>“</w:t>
      </w:r>
      <w:r w:rsidRPr="00FD52D4">
        <w:rPr>
          <w:rStyle w:val="Strong"/>
        </w:rPr>
        <w:t xml:space="preserve">Мана шу Оллоҳнинг </w:t>
      </w:r>
      <w:r w:rsidRPr="00FD52D4">
        <w:rPr>
          <w:rStyle w:val="Strong"/>
          <w:b w:val="0"/>
          <w:bCs w:val="0"/>
        </w:rPr>
        <w:t>(белгилаб қўйган)</w:t>
      </w:r>
      <w:r w:rsidRPr="00FD52D4">
        <w:rPr>
          <w:rStyle w:val="Strong"/>
        </w:rPr>
        <w:t xml:space="preserve"> ҳадларидир. Ким Оллоҳ ва </w:t>
      </w:r>
      <w:r w:rsidR="00FD52D4">
        <w:rPr>
          <w:rStyle w:val="Strong"/>
        </w:rPr>
        <w:t>У</w:t>
      </w:r>
      <w:r w:rsidRPr="00FD52D4">
        <w:rPr>
          <w:rStyle w:val="Strong"/>
        </w:rPr>
        <w:t>нинг пайғамбарига итоат этса, уни остидан дарёлар оқиб турадиган жаннатларга киритиб, ўша жойда абадий ҳаёт бахш этар. Ва бу катта зафардир</w:t>
      </w:r>
      <w:r w:rsidR="00FD52D4" w:rsidRPr="00FD52D4">
        <w:rPr>
          <w:rStyle w:val="Strong"/>
        </w:rPr>
        <w:t>”</w:t>
      </w:r>
      <w:r w:rsidR="00FD52D4">
        <w:t xml:space="preserve"> (</w:t>
      </w:r>
      <w:r w:rsidRPr="00B6559B">
        <w:rPr>
          <w:sz w:val="28"/>
          <w:lang w:val="uz-Latn-UZ"/>
        </w:rPr>
        <w:t>Нисо</w:t>
      </w:r>
      <w:r w:rsidR="00FD52D4">
        <w:rPr>
          <w:sz w:val="28"/>
        </w:rPr>
        <w:t xml:space="preserve">: </w:t>
      </w:r>
      <w:r w:rsidRPr="00B6559B">
        <w:rPr>
          <w:sz w:val="28"/>
          <w:lang w:val="uz-Latn-UZ"/>
        </w:rPr>
        <w:t>13</w:t>
      </w:r>
      <w:r w:rsidR="00FD52D4">
        <w:rPr>
          <w:sz w:val="28"/>
        </w:rPr>
        <w:t>)</w:t>
      </w:r>
      <w:r w:rsidRPr="00B6559B">
        <w:rPr>
          <w:sz w:val="28"/>
          <w:lang w:val="uz-Latn-UZ"/>
        </w:rPr>
        <w:t>.</w:t>
      </w:r>
    </w:p>
    <w:p w:rsidR="003F0720" w:rsidRPr="0038202C" w:rsidRDefault="003F0720" w:rsidP="00FD52D4">
      <w:pPr>
        <w:pStyle w:val="a"/>
        <w:numPr>
          <w:ilvl w:val="0"/>
          <w:numId w:val="3"/>
        </w:numPr>
        <w:rPr>
          <w:lang w:val="uz-Latn-UZ"/>
        </w:rPr>
      </w:pPr>
      <w:r>
        <w:rPr>
          <w:lang w:val="uz-Latn-UZ"/>
        </w:rPr>
        <w:t>Фирдавс</w:t>
      </w:r>
      <w:r w:rsidR="00FD52D4">
        <w:t xml:space="preserve"> жаннати</w:t>
      </w:r>
      <w:r>
        <w:rPr>
          <w:lang w:val="uz-Latn-UZ"/>
        </w:rPr>
        <w:t xml:space="preserve">: </w:t>
      </w:r>
      <w:r w:rsidR="00FD52D4" w:rsidRPr="00FD52D4">
        <w:rPr>
          <w:rStyle w:val="Strong"/>
        </w:rPr>
        <w:t>“</w:t>
      </w:r>
      <w:r w:rsidRPr="00FD52D4">
        <w:rPr>
          <w:rStyle w:val="Strong"/>
        </w:rPr>
        <w:t>Албатта, иймон келтирган ва яхши амаллар қилган зотлар учун Фирдавс боғлари манзил бўлур</w:t>
      </w:r>
      <w:r w:rsidR="00FD52D4" w:rsidRPr="00FD52D4">
        <w:rPr>
          <w:rStyle w:val="Strong"/>
        </w:rPr>
        <w:t>”</w:t>
      </w:r>
      <w:r w:rsidR="00FD52D4">
        <w:t xml:space="preserve"> (</w:t>
      </w:r>
      <w:r w:rsidR="00FD52D4">
        <w:rPr>
          <w:bCs/>
          <w:sz w:val="28"/>
          <w:lang w:val="uz-Latn-UZ"/>
        </w:rPr>
        <w:t>Каҳф</w:t>
      </w:r>
      <w:r w:rsidR="00FD52D4">
        <w:rPr>
          <w:bCs/>
          <w:sz w:val="28"/>
        </w:rPr>
        <w:t xml:space="preserve">: </w:t>
      </w:r>
      <w:r>
        <w:rPr>
          <w:bCs/>
          <w:sz w:val="28"/>
          <w:lang w:val="uz-Latn-UZ"/>
        </w:rPr>
        <w:t>107</w:t>
      </w:r>
      <w:r w:rsidR="00FD52D4">
        <w:rPr>
          <w:bCs/>
          <w:sz w:val="28"/>
        </w:rPr>
        <w:t>)</w:t>
      </w:r>
      <w:r>
        <w:rPr>
          <w:bCs/>
          <w:sz w:val="28"/>
          <w:lang w:val="uz-Latn-UZ"/>
        </w:rPr>
        <w:t>.</w:t>
      </w:r>
    </w:p>
    <w:p w:rsidR="003F0720" w:rsidRPr="0038202C" w:rsidRDefault="003F0720" w:rsidP="00FD52D4">
      <w:pPr>
        <w:pStyle w:val="a"/>
        <w:numPr>
          <w:ilvl w:val="0"/>
          <w:numId w:val="3"/>
        </w:numPr>
        <w:rPr>
          <w:lang w:val="uz-Latn-UZ"/>
        </w:rPr>
      </w:pPr>
      <w:r w:rsidRPr="0038202C">
        <w:rPr>
          <w:lang w:val="uz-Latn-UZ"/>
        </w:rPr>
        <w:t>Адн</w:t>
      </w:r>
      <w:r w:rsidR="00FD52D4">
        <w:t xml:space="preserve"> жаннати</w:t>
      </w:r>
      <w:r w:rsidRPr="0038202C">
        <w:rPr>
          <w:lang w:val="uz-Latn-UZ"/>
        </w:rPr>
        <w:t>:</w:t>
      </w:r>
      <w:r w:rsidRPr="00B6559B">
        <w:rPr>
          <w:lang w:val="uz-Latn-UZ"/>
        </w:rPr>
        <w:t xml:space="preserve"> </w:t>
      </w:r>
      <w:r w:rsidR="00FD52D4" w:rsidRPr="00FD52D4">
        <w:rPr>
          <w:rStyle w:val="Strong"/>
        </w:rPr>
        <w:t>“</w:t>
      </w:r>
      <w:r w:rsidRPr="00FD52D4">
        <w:rPr>
          <w:rStyle w:val="Strong"/>
        </w:rPr>
        <w:t xml:space="preserve">Бу </w:t>
      </w:r>
      <w:r w:rsidRPr="00FD52D4">
        <w:rPr>
          <w:rStyle w:val="Strong"/>
          <w:b w:val="0"/>
          <w:bCs w:val="0"/>
        </w:rPr>
        <w:t>(Биз сизга сўйлаган қиссалар)</w:t>
      </w:r>
      <w:r w:rsidRPr="00FD52D4">
        <w:rPr>
          <w:rStyle w:val="Strong"/>
        </w:rPr>
        <w:t xml:space="preserve"> бир эслатмадир. Шак-шубҳасиз, тақводор зотлар учун гўзал оқибат — Улар учун барча дарвозалари ланг очиқ мангу жаннатлар </w:t>
      </w:r>
      <w:r w:rsidRPr="00FD52D4">
        <w:rPr>
          <w:rStyle w:val="Strong"/>
          <w:b w:val="0"/>
          <w:bCs w:val="0"/>
        </w:rPr>
        <w:t xml:space="preserve">(Адн </w:t>
      </w:r>
      <w:r w:rsidR="00FD52D4" w:rsidRPr="00FD52D4">
        <w:rPr>
          <w:rStyle w:val="Strong"/>
          <w:b w:val="0"/>
          <w:bCs w:val="0"/>
        </w:rPr>
        <w:t>жаннати</w:t>
      </w:r>
      <w:r w:rsidRPr="00FD52D4">
        <w:rPr>
          <w:rStyle w:val="Strong"/>
          <w:b w:val="0"/>
          <w:bCs w:val="0"/>
        </w:rPr>
        <w:t xml:space="preserve">) </w:t>
      </w:r>
      <w:r w:rsidRPr="00FD52D4">
        <w:rPr>
          <w:rStyle w:val="Strong"/>
        </w:rPr>
        <w:t>бордир</w:t>
      </w:r>
      <w:r w:rsidR="00FD52D4" w:rsidRPr="00FD52D4">
        <w:rPr>
          <w:rStyle w:val="Strong"/>
        </w:rPr>
        <w:t>”</w:t>
      </w:r>
      <w:r>
        <w:rPr>
          <w:bCs/>
          <w:sz w:val="28"/>
          <w:lang w:val="uz-Latn-UZ"/>
        </w:rPr>
        <w:t xml:space="preserve"> </w:t>
      </w:r>
      <w:r w:rsidR="00FD52D4">
        <w:rPr>
          <w:bCs/>
          <w:sz w:val="28"/>
        </w:rPr>
        <w:t>(</w:t>
      </w:r>
      <w:r w:rsidRPr="0038202C">
        <w:rPr>
          <w:bCs/>
          <w:sz w:val="28"/>
          <w:lang w:val="uz-Latn-UZ"/>
        </w:rPr>
        <w:t>Сод</w:t>
      </w:r>
      <w:r w:rsidR="00FD52D4">
        <w:rPr>
          <w:bCs/>
          <w:sz w:val="28"/>
        </w:rPr>
        <w:t>:</w:t>
      </w:r>
      <w:r w:rsidRPr="0038202C">
        <w:rPr>
          <w:bCs/>
          <w:sz w:val="28"/>
          <w:lang w:val="uz-Latn-UZ"/>
        </w:rPr>
        <w:t xml:space="preserve"> 49</w:t>
      </w:r>
      <w:r w:rsidR="00FD52D4">
        <w:rPr>
          <w:bCs/>
          <w:sz w:val="28"/>
        </w:rPr>
        <w:t>-</w:t>
      </w:r>
      <w:r w:rsidRPr="0038202C">
        <w:rPr>
          <w:bCs/>
          <w:sz w:val="28"/>
          <w:lang w:val="uz-Latn-UZ"/>
        </w:rPr>
        <w:t>50</w:t>
      </w:r>
      <w:r w:rsidR="00FD52D4">
        <w:rPr>
          <w:bCs/>
          <w:sz w:val="28"/>
        </w:rPr>
        <w:t>)</w:t>
      </w:r>
      <w:r w:rsidRPr="0038202C">
        <w:rPr>
          <w:bCs/>
          <w:sz w:val="28"/>
          <w:lang w:val="uz-Latn-UZ"/>
        </w:rPr>
        <w:t>.</w:t>
      </w:r>
    </w:p>
    <w:p w:rsidR="003F0720" w:rsidRPr="003F164C" w:rsidRDefault="003F0720" w:rsidP="00FD52D4">
      <w:pPr>
        <w:pStyle w:val="a"/>
        <w:numPr>
          <w:ilvl w:val="0"/>
          <w:numId w:val="3"/>
        </w:numPr>
        <w:rPr>
          <w:lang w:val="uz-Latn-UZ"/>
        </w:rPr>
      </w:pPr>
      <w:r>
        <w:rPr>
          <w:lang w:val="uz-Latn-UZ"/>
        </w:rPr>
        <w:t>Хулд</w:t>
      </w:r>
      <w:r w:rsidR="00FD52D4">
        <w:t xml:space="preserve"> жаннати</w:t>
      </w:r>
      <w:r>
        <w:rPr>
          <w:lang w:val="uz-Latn-UZ"/>
        </w:rPr>
        <w:t xml:space="preserve">: </w:t>
      </w:r>
      <w:r w:rsidR="00FD52D4" w:rsidRPr="00FD52D4">
        <w:rPr>
          <w:rStyle w:val="Strong"/>
        </w:rPr>
        <w:t>“</w:t>
      </w:r>
      <w:r w:rsidRPr="00FD52D4">
        <w:rPr>
          <w:rStyle w:val="Strong"/>
          <w:b w:val="0"/>
          <w:bCs w:val="0"/>
        </w:rPr>
        <w:t xml:space="preserve">(Эй Муҳаммад, уларга) </w:t>
      </w:r>
      <w:r w:rsidRPr="00FD52D4">
        <w:rPr>
          <w:rStyle w:val="Strong"/>
        </w:rPr>
        <w:t xml:space="preserve">айтинг: «Шу </w:t>
      </w:r>
      <w:r w:rsidRPr="00FD52D4">
        <w:rPr>
          <w:rStyle w:val="Strong"/>
          <w:b w:val="0"/>
          <w:bCs w:val="0"/>
        </w:rPr>
        <w:t>(дўзах)</w:t>
      </w:r>
      <w:r w:rsidRPr="00FD52D4">
        <w:rPr>
          <w:rStyle w:val="Strong"/>
        </w:rPr>
        <w:t xml:space="preserve"> яхшироқми ёки тақводор зотларга ваъда қилинган </w:t>
      </w:r>
      <w:r w:rsidRPr="00FD52D4">
        <w:rPr>
          <w:rStyle w:val="Strong"/>
          <w:b w:val="0"/>
          <w:bCs w:val="0"/>
        </w:rPr>
        <w:t>(Жаннатул-Хулд)</w:t>
      </w:r>
      <w:r w:rsidRPr="00FD52D4">
        <w:rPr>
          <w:rStyle w:val="Strong"/>
        </w:rPr>
        <w:t xml:space="preserve"> мангу жаннатми?!» У </w:t>
      </w:r>
      <w:r w:rsidRPr="00FD52D4">
        <w:rPr>
          <w:rStyle w:val="Strong"/>
          <w:b w:val="0"/>
          <w:bCs w:val="0"/>
        </w:rPr>
        <w:t>(яъни жаннат тақводорлар)</w:t>
      </w:r>
      <w:r w:rsidRPr="00FD52D4">
        <w:rPr>
          <w:rStyle w:val="Strong"/>
        </w:rPr>
        <w:t xml:space="preserve"> учун мукофот ва оқибат </w:t>
      </w:r>
      <w:r w:rsidR="00FD52D4" w:rsidRPr="00FD52D4">
        <w:rPr>
          <w:rStyle w:val="Strong"/>
        </w:rPr>
        <w:t>—</w:t>
      </w:r>
      <w:r w:rsidRPr="00FD52D4">
        <w:rPr>
          <w:rStyle w:val="Strong"/>
        </w:rPr>
        <w:t xml:space="preserve"> борар жой бўлди</w:t>
      </w:r>
      <w:r w:rsidR="00FD52D4" w:rsidRPr="00FD52D4">
        <w:rPr>
          <w:rStyle w:val="Strong"/>
        </w:rPr>
        <w:t>”</w:t>
      </w:r>
      <w:r>
        <w:rPr>
          <w:bCs/>
          <w:sz w:val="28"/>
          <w:lang w:val="uz-Latn-UZ"/>
        </w:rPr>
        <w:t xml:space="preserve"> </w:t>
      </w:r>
      <w:r w:rsidR="00FD52D4">
        <w:rPr>
          <w:bCs/>
          <w:sz w:val="28"/>
        </w:rPr>
        <w:t>(</w:t>
      </w:r>
      <w:r>
        <w:rPr>
          <w:bCs/>
          <w:sz w:val="28"/>
          <w:lang w:val="uz-Latn-UZ"/>
        </w:rPr>
        <w:t>Фурқон</w:t>
      </w:r>
      <w:r w:rsidR="00FD52D4">
        <w:rPr>
          <w:bCs/>
          <w:sz w:val="28"/>
        </w:rPr>
        <w:t xml:space="preserve">: </w:t>
      </w:r>
      <w:r>
        <w:rPr>
          <w:bCs/>
          <w:sz w:val="28"/>
          <w:lang w:val="uz-Latn-UZ"/>
        </w:rPr>
        <w:t>15</w:t>
      </w:r>
      <w:r w:rsidR="00FD52D4">
        <w:rPr>
          <w:bCs/>
          <w:sz w:val="28"/>
        </w:rPr>
        <w:t>)</w:t>
      </w:r>
      <w:r>
        <w:rPr>
          <w:bCs/>
          <w:sz w:val="28"/>
          <w:lang w:val="uz-Latn-UZ"/>
        </w:rPr>
        <w:t>.</w:t>
      </w:r>
    </w:p>
    <w:p w:rsidR="003F0720" w:rsidRPr="003F164C" w:rsidRDefault="003F0720" w:rsidP="00FD52D4">
      <w:pPr>
        <w:pStyle w:val="a"/>
        <w:numPr>
          <w:ilvl w:val="0"/>
          <w:numId w:val="3"/>
        </w:numPr>
        <w:rPr>
          <w:lang w:val="uz-Latn-UZ"/>
        </w:rPr>
      </w:pPr>
      <w:r>
        <w:rPr>
          <w:lang w:val="uz-Latn-UZ"/>
        </w:rPr>
        <w:t>Наим</w:t>
      </w:r>
      <w:r w:rsidR="00FD52D4">
        <w:t xml:space="preserve"> жаннати</w:t>
      </w:r>
      <w:r>
        <w:rPr>
          <w:lang w:val="uz-Latn-UZ"/>
        </w:rPr>
        <w:t xml:space="preserve">: </w:t>
      </w:r>
      <w:r w:rsidR="00FD52D4" w:rsidRPr="00FD52D4">
        <w:rPr>
          <w:rStyle w:val="Strong"/>
        </w:rPr>
        <w:t>“</w:t>
      </w:r>
      <w:r w:rsidRPr="00FD52D4">
        <w:rPr>
          <w:rStyle w:val="Strong"/>
        </w:rPr>
        <w:t xml:space="preserve">Албатта иймон келтирган ва яхши амаллар қилган зотлар учун </w:t>
      </w:r>
      <w:r w:rsidRPr="00FD52D4">
        <w:rPr>
          <w:rStyle w:val="Strong"/>
          <w:b w:val="0"/>
          <w:bCs w:val="0"/>
        </w:rPr>
        <w:t>(Жаннатун-Наим)</w:t>
      </w:r>
      <w:r w:rsidRPr="00FD52D4">
        <w:rPr>
          <w:rStyle w:val="Strong"/>
        </w:rPr>
        <w:t xml:space="preserve"> ноз-неъмат боғлари бордир</w:t>
      </w:r>
      <w:r w:rsidR="00FD52D4" w:rsidRPr="00FD52D4">
        <w:rPr>
          <w:rStyle w:val="Strong"/>
        </w:rPr>
        <w:t>”</w:t>
      </w:r>
      <w:r>
        <w:rPr>
          <w:bCs/>
          <w:sz w:val="28"/>
          <w:lang w:val="uz-Latn-UZ"/>
        </w:rPr>
        <w:t xml:space="preserve"> </w:t>
      </w:r>
      <w:r w:rsidR="00FD52D4">
        <w:rPr>
          <w:bCs/>
          <w:sz w:val="28"/>
        </w:rPr>
        <w:t>(</w:t>
      </w:r>
      <w:r>
        <w:rPr>
          <w:bCs/>
          <w:sz w:val="28"/>
          <w:lang w:val="uz-Latn-UZ"/>
        </w:rPr>
        <w:t>Луқмон</w:t>
      </w:r>
      <w:r w:rsidR="00FD52D4">
        <w:rPr>
          <w:bCs/>
          <w:sz w:val="28"/>
        </w:rPr>
        <w:t>:</w:t>
      </w:r>
      <w:r>
        <w:rPr>
          <w:bCs/>
          <w:sz w:val="28"/>
          <w:lang w:val="uz-Latn-UZ"/>
        </w:rPr>
        <w:t xml:space="preserve"> 8</w:t>
      </w:r>
      <w:r w:rsidR="00FD52D4">
        <w:rPr>
          <w:bCs/>
          <w:sz w:val="28"/>
        </w:rPr>
        <w:t>)</w:t>
      </w:r>
      <w:r>
        <w:rPr>
          <w:bCs/>
          <w:sz w:val="28"/>
          <w:lang w:val="uz-Latn-UZ"/>
        </w:rPr>
        <w:t>.</w:t>
      </w:r>
    </w:p>
    <w:p w:rsidR="003F0720" w:rsidRPr="00C02E52" w:rsidRDefault="003F0720" w:rsidP="00FD52D4">
      <w:pPr>
        <w:pStyle w:val="a"/>
        <w:numPr>
          <w:ilvl w:val="0"/>
          <w:numId w:val="3"/>
        </w:numPr>
        <w:rPr>
          <w:lang w:val="uz-Latn-UZ"/>
        </w:rPr>
      </w:pPr>
      <w:r w:rsidRPr="003F164C">
        <w:rPr>
          <w:lang w:val="uz-Latn-UZ"/>
        </w:rPr>
        <w:t>Маъв</w:t>
      </w:r>
      <w:r w:rsidR="00FD52D4">
        <w:t>о жаннати</w:t>
      </w:r>
      <w:r w:rsidRPr="003F164C">
        <w:rPr>
          <w:lang w:val="uz-Latn-UZ"/>
        </w:rPr>
        <w:t>:</w:t>
      </w:r>
      <w:r>
        <w:rPr>
          <w:lang w:val="uz-Latn-UZ"/>
        </w:rPr>
        <w:t xml:space="preserve"> </w:t>
      </w:r>
      <w:r w:rsidR="00FD52D4" w:rsidRPr="00FD52D4">
        <w:rPr>
          <w:rStyle w:val="Strong"/>
        </w:rPr>
        <w:t>“</w:t>
      </w:r>
      <w:r w:rsidRPr="00FD52D4">
        <w:rPr>
          <w:rStyle w:val="Strong"/>
        </w:rPr>
        <w:t>Иймон келтирган ва яхши амаллар қилган зотлар учун қилиб ўтган амаллари сабабли жаннат маъволари манзил бўлур</w:t>
      </w:r>
      <w:r w:rsidR="00FD52D4" w:rsidRPr="00FD52D4">
        <w:rPr>
          <w:rStyle w:val="Strong"/>
        </w:rPr>
        <w:t>”</w:t>
      </w:r>
      <w:r w:rsidRPr="00FD52D4">
        <w:rPr>
          <w:rStyle w:val="Strong"/>
        </w:rPr>
        <w:t xml:space="preserve"> </w:t>
      </w:r>
      <w:r w:rsidR="00FD52D4">
        <w:rPr>
          <w:bCs/>
          <w:sz w:val="28"/>
        </w:rPr>
        <w:t>(</w:t>
      </w:r>
      <w:r>
        <w:rPr>
          <w:bCs/>
          <w:sz w:val="28"/>
          <w:lang w:val="uz-Latn-UZ"/>
        </w:rPr>
        <w:t>Сажда</w:t>
      </w:r>
      <w:r w:rsidR="00FD52D4">
        <w:rPr>
          <w:bCs/>
          <w:sz w:val="28"/>
        </w:rPr>
        <w:t>:</w:t>
      </w:r>
      <w:r>
        <w:rPr>
          <w:bCs/>
          <w:sz w:val="28"/>
          <w:lang w:val="uz-Latn-UZ"/>
        </w:rPr>
        <w:t xml:space="preserve"> 19</w:t>
      </w:r>
      <w:r w:rsidR="00FD52D4">
        <w:rPr>
          <w:bCs/>
          <w:sz w:val="28"/>
        </w:rPr>
        <w:t>)</w:t>
      </w:r>
      <w:r>
        <w:rPr>
          <w:bCs/>
          <w:sz w:val="28"/>
          <w:lang w:val="uz-Latn-UZ"/>
        </w:rPr>
        <w:t>.</w:t>
      </w:r>
    </w:p>
    <w:p w:rsidR="003F0720" w:rsidRPr="00A509FC" w:rsidRDefault="003F0720" w:rsidP="00FD52D4">
      <w:pPr>
        <w:pStyle w:val="a"/>
        <w:numPr>
          <w:ilvl w:val="0"/>
          <w:numId w:val="3"/>
        </w:numPr>
        <w:rPr>
          <w:lang w:val="uz-Latn-UZ"/>
        </w:rPr>
      </w:pPr>
      <w:r>
        <w:rPr>
          <w:lang w:val="uz-Latn-UZ"/>
        </w:rPr>
        <w:t>Дарус</w:t>
      </w:r>
      <w:r w:rsidR="00FD52D4">
        <w:t>-</w:t>
      </w:r>
      <w:r w:rsidRPr="00C02E52">
        <w:rPr>
          <w:lang w:val="uz-Latn-UZ"/>
        </w:rPr>
        <w:t>Салом:</w:t>
      </w:r>
      <w:r>
        <w:rPr>
          <w:lang w:val="uz-Latn-UZ"/>
        </w:rPr>
        <w:t xml:space="preserve"> </w:t>
      </w:r>
      <w:r w:rsidR="00FD52D4" w:rsidRPr="00FD52D4">
        <w:rPr>
          <w:rStyle w:val="Strong"/>
        </w:rPr>
        <w:t>“</w:t>
      </w:r>
      <w:r w:rsidRPr="00FD52D4">
        <w:rPr>
          <w:rStyle w:val="Strong"/>
        </w:rPr>
        <w:t>Улар учу</w:t>
      </w:r>
      <w:r w:rsidR="00FD52D4">
        <w:rPr>
          <w:rStyle w:val="Strong"/>
        </w:rPr>
        <w:t>н Парвардигорлари ҳузурида дору</w:t>
      </w:r>
      <w:r w:rsidRPr="00FD52D4">
        <w:rPr>
          <w:rStyle w:val="Strong"/>
        </w:rPr>
        <w:t>с</w:t>
      </w:r>
      <w:r w:rsidR="00FD52D4">
        <w:rPr>
          <w:rStyle w:val="Strong"/>
        </w:rPr>
        <w:t>-</w:t>
      </w:r>
      <w:r w:rsidRPr="00FD52D4">
        <w:rPr>
          <w:rStyle w:val="Strong"/>
        </w:rPr>
        <w:t>салом</w:t>
      </w:r>
      <w:r w:rsidR="00FD52D4">
        <w:rPr>
          <w:rStyle w:val="Strong"/>
        </w:rPr>
        <w:t xml:space="preserve"> — </w:t>
      </w:r>
      <w:r w:rsidRPr="00FD52D4">
        <w:rPr>
          <w:rStyle w:val="Strong"/>
        </w:rPr>
        <w:t xml:space="preserve">тинчлик диёри </w:t>
      </w:r>
      <w:r w:rsidRPr="00FD52D4">
        <w:rPr>
          <w:rStyle w:val="Strong"/>
          <w:b w:val="0"/>
          <w:bCs w:val="0"/>
        </w:rPr>
        <w:t>(яъни жаннат)</w:t>
      </w:r>
      <w:r w:rsidRPr="00FD52D4">
        <w:rPr>
          <w:rStyle w:val="Strong"/>
        </w:rPr>
        <w:t xml:space="preserve"> бордир. У зот </w:t>
      </w:r>
      <w:r w:rsidRPr="00FD52D4">
        <w:rPr>
          <w:rStyle w:val="Strong"/>
          <w:b w:val="0"/>
          <w:bCs w:val="0"/>
        </w:rPr>
        <w:t>(Оллоҳ)</w:t>
      </w:r>
      <w:r w:rsidRPr="00FD52D4">
        <w:rPr>
          <w:rStyle w:val="Strong"/>
        </w:rPr>
        <w:t xml:space="preserve"> қилиб ўтган яхши амаллари сабабли уларнинг дўстидир</w:t>
      </w:r>
      <w:r w:rsidR="00FD52D4" w:rsidRPr="00FD52D4">
        <w:rPr>
          <w:rStyle w:val="Strong"/>
        </w:rPr>
        <w:t>”</w:t>
      </w:r>
      <w:r>
        <w:rPr>
          <w:bCs/>
          <w:sz w:val="28"/>
          <w:lang w:val="uz-Latn-UZ"/>
        </w:rPr>
        <w:t xml:space="preserve"> </w:t>
      </w:r>
      <w:r w:rsidR="00FD52D4">
        <w:rPr>
          <w:bCs/>
          <w:sz w:val="28"/>
        </w:rPr>
        <w:t>(</w:t>
      </w:r>
      <w:r>
        <w:rPr>
          <w:bCs/>
          <w:sz w:val="28"/>
          <w:lang w:val="uz-Latn-UZ"/>
        </w:rPr>
        <w:t>Анъом</w:t>
      </w:r>
      <w:r w:rsidR="00FD52D4">
        <w:rPr>
          <w:bCs/>
          <w:sz w:val="28"/>
        </w:rPr>
        <w:t>:</w:t>
      </w:r>
      <w:r>
        <w:rPr>
          <w:bCs/>
          <w:sz w:val="28"/>
          <w:lang w:val="uz-Latn-UZ"/>
        </w:rPr>
        <w:t xml:space="preserve"> 127</w:t>
      </w:r>
      <w:r w:rsidR="00FD52D4">
        <w:rPr>
          <w:bCs/>
          <w:sz w:val="28"/>
        </w:rPr>
        <w:t>)</w:t>
      </w:r>
      <w:r>
        <w:rPr>
          <w:bCs/>
          <w:sz w:val="28"/>
          <w:lang w:val="uz-Latn-UZ"/>
        </w:rPr>
        <w:t>.</w:t>
      </w:r>
    </w:p>
    <w:p w:rsidR="003F0720" w:rsidRPr="00A509FC" w:rsidRDefault="003F0720" w:rsidP="003F0720">
      <w:pPr>
        <w:pStyle w:val="Heading2"/>
        <w:bidi w:val="0"/>
        <w:rPr>
          <w:lang w:val="uz-Latn-UZ"/>
        </w:rPr>
      </w:pPr>
      <w:r>
        <w:rPr>
          <w:lang w:val="uz-Latn-UZ"/>
        </w:rPr>
        <w:lastRenderedPageBreak/>
        <w:t>Жаннат жойлашган макон</w:t>
      </w:r>
    </w:p>
    <w:p w:rsidR="003F0720" w:rsidRDefault="00FD52D4" w:rsidP="00FD52D4">
      <w:pPr>
        <w:pStyle w:val="a"/>
        <w:rPr>
          <w:bCs/>
          <w:sz w:val="28"/>
          <w:lang w:val="uz-Latn-UZ"/>
        </w:rPr>
      </w:pPr>
      <w:r w:rsidRPr="00FD52D4">
        <w:rPr>
          <w:rStyle w:val="Strong"/>
        </w:rPr>
        <w:t>“</w:t>
      </w:r>
      <w:r w:rsidR="003F0720" w:rsidRPr="00FD52D4">
        <w:rPr>
          <w:rStyle w:val="Strong"/>
        </w:rPr>
        <w:t xml:space="preserve">Осмонда эса сизларнинг ризқу-рўзларингиз </w:t>
      </w:r>
      <w:r w:rsidR="003F0720" w:rsidRPr="00FD52D4">
        <w:rPr>
          <w:rStyle w:val="Strong"/>
          <w:b w:val="0"/>
          <w:bCs w:val="0"/>
        </w:rPr>
        <w:t>(яъни Ерда мўл ҳосил бўлишига сабаб бўлгувчи ёмғир)</w:t>
      </w:r>
      <w:r w:rsidR="003F0720" w:rsidRPr="00FD52D4">
        <w:rPr>
          <w:rStyle w:val="Strong"/>
        </w:rPr>
        <w:t xml:space="preserve"> ва сизларга ваъда қилинаётган нарса </w:t>
      </w:r>
      <w:r w:rsidR="003F0720" w:rsidRPr="00FD52D4">
        <w:rPr>
          <w:rStyle w:val="Strong"/>
          <w:b w:val="0"/>
          <w:bCs w:val="0"/>
        </w:rPr>
        <w:t>(яъни жаннат)</w:t>
      </w:r>
      <w:r w:rsidR="003F0720" w:rsidRPr="00FD52D4">
        <w:rPr>
          <w:rStyle w:val="Strong"/>
        </w:rPr>
        <w:t xml:space="preserve"> бордир</w:t>
      </w:r>
      <w:r w:rsidRPr="00FD52D4">
        <w:rPr>
          <w:rStyle w:val="Strong"/>
        </w:rPr>
        <w:t>”</w:t>
      </w:r>
      <w:r w:rsidR="003F0720">
        <w:rPr>
          <w:bCs/>
          <w:sz w:val="28"/>
          <w:lang w:val="uz-Latn-UZ"/>
        </w:rPr>
        <w:t xml:space="preserve"> </w:t>
      </w:r>
      <w:r>
        <w:rPr>
          <w:bCs/>
          <w:sz w:val="28"/>
        </w:rPr>
        <w:t>(</w:t>
      </w:r>
      <w:r w:rsidR="003F0720" w:rsidRPr="00FD52D4">
        <w:t>Ваз</w:t>
      </w:r>
      <w:r w:rsidR="003F0720">
        <w:rPr>
          <w:bCs/>
          <w:sz w:val="28"/>
          <w:lang w:val="uz-Latn-UZ"/>
        </w:rPr>
        <w:t>-</w:t>
      </w:r>
      <w:r w:rsidR="003F0720" w:rsidRPr="00FD52D4">
        <w:t>зарият</w:t>
      </w:r>
      <w:r>
        <w:t>:</w:t>
      </w:r>
      <w:r w:rsidR="003F0720">
        <w:rPr>
          <w:bCs/>
          <w:sz w:val="28"/>
          <w:lang w:val="uz-Latn-UZ"/>
        </w:rPr>
        <w:t xml:space="preserve"> </w:t>
      </w:r>
      <w:r w:rsidR="003F0720" w:rsidRPr="00FD52D4">
        <w:t>22</w:t>
      </w:r>
      <w:r>
        <w:t>)</w:t>
      </w:r>
      <w:r w:rsidR="003F0720">
        <w:rPr>
          <w:bCs/>
          <w:sz w:val="28"/>
          <w:lang w:val="uz-Latn-UZ"/>
        </w:rPr>
        <w:t>.</w:t>
      </w:r>
    </w:p>
    <w:p w:rsidR="003F0720" w:rsidRPr="00FD52D4" w:rsidRDefault="00FD52D4" w:rsidP="00FD52D4">
      <w:pPr>
        <w:pStyle w:val="a"/>
        <w:rPr>
          <w:rStyle w:val="Strong"/>
        </w:rPr>
      </w:pPr>
      <w:r w:rsidRPr="00FD52D4">
        <w:rPr>
          <w:rStyle w:val="Strong"/>
        </w:rPr>
        <w:t>“</w:t>
      </w:r>
      <w:r w:rsidR="003F0720" w:rsidRPr="00FD52D4">
        <w:rPr>
          <w:rStyle w:val="Strong"/>
        </w:rPr>
        <w:t xml:space="preserve">Қасамки, </w:t>
      </w:r>
      <w:r w:rsidR="003F0720" w:rsidRPr="00FD52D4">
        <w:rPr>
          <w:rStyle w:val="Strong"/>
          <w:b w:val="0"/>
          <w:bCs w:val="0"/>
        </w:rPr>
        <w:t xml:space="preserve">(Муҳаммад Жаброил фариштани ўзининг аслий суратида) </w:t>
      </w:r>
      <w:r w:rsidR="003F0720" w:rsidRPr="00FD52D4">
        <w:rPr>
          <w:rStyle w:val="Strong"/>
        </w:rPr>
        <w:t xml:space="preserve">иккинчи бор </w:t>
      </w:r>
      <w:r w:rsidR="003F0720" w:rsidRPr="00FD52D4">
        <w:rPr>
          <w:rStyle w:val="Strong"/>
          <w:b w:val="0"/>
          <w:bCs w:val="0"/>
        </w:rPr>
        <w:t>(жаннат)</w:t>
      </w:r>
      <w:r w:rsidR="003F0720" w:rsidRPr="00FD52D4">
        <w:rPr>
          <w:rStyle w:val="Strong"/>
        </w:rPr>
        <w:t xml:space="preserve"> четидаги Нилуфар олдида кўрди</w:t>
      </w:r>
      <w:r w:rsidRPr="00FD52D4">
        <w:rPr>
          <w:rStyle w:val="Strong"/>
        </w:rPr>
        <w:t>”</w:t>
      </w:r>
      <w:r w:rsidR="003F0720" w:rsidRPr="00FD52D4">
        <w:rPr>
          <w:rStyle w:val="Strong"/>
          <w:rtl/>
        </w:rPr>
        <w:t>.</w:t>
      </w:r>
    </w:p>
    <w:p w:rsidR="003F0720" w:rsidRPr="00065A04" w:rsidRDefault="003F0720" w:rsidP="00FD52D4">
      <w:pPr>
        <w:pStyle w:val="a"/>
        <w:rPr>
          <w:lang w:val="uz-Latn-UZ"/>
        </w:rPr>
      </w:pPr>
      <w:r w:rsidRPr="00065A04">
        <w:rPr>
          <w:lang w:val="uz-Latn-UZ"/>
        </w:rPr>
        <w:t xml:space="preserve">И з о ҳ. Бу кўриш </w:t>
      </w:r>
      <w:r w:rsidR="00FD52D4" w:rsidRPr="00065A04">
        <w:rPr>
          <w:lang w:val="uz-Latn-UZ"/>
        </w:rPr>
        <w:t xml:space="preserve">Пайғамбар </w:t>
      </w:r>
      <w:r>
        <w:rPr>
          <w:lang w:val="uz-Latn-UZ"/>
        </w:rPr>
        <w:t>алайҳис</w:t>
      </w:r>
      <w:r w:rsidR="00FD52D4">
        <w:t>салоту вас</w:t>
      </w:r>
      <w:r>
        <w:rPr>
          <w:lang w:val="uz-Latn-UZ"/>
        </w:rPr>
        <w:t>салом</w:t>
      </w:r>
      <w:r w:rsidRPr="00065A04">
        <w:rPr>
          <w:lang w:val="uz-Latn-UZ"/>
        </w:rPr>
        <w:t xml:space="preserve"> Жаброил фаришта билан бирга меърожга кўтарилганларида рўй берган эди. Энди қуйидаги оятларда </w:t>
      </w:r>
      <w:r w:rsidR="00FD52D4" w:rsidRPr="00065A04">
        <w:rPr>
          <w:lang w:val="uz-Latn-UZ"/>
        </w:rPr>
        <w:t xml:space="preserve">Расулуллоҳнинг </w:t>
      </w:r>
      <w:r w:rsidRPr="00065A04">
        <w:rPr>
          <w:lang w:val="uz-Latn-UZ"/>
        </w:rPr>
        <w:t>ўша меърожда кўрган — гувоҳ бўлган манзаралари тасвирланади</w:t>
      </w:r>
      <w:r w:rsidRPr="00065A04">
        <w:rPr>
          <w:rtl/>
          <w:lang w:val="uz-Latn-UZ"/>
        </w:rPr>
        <w:t>.</w:t>
      </w:r>
    </w:p>
    <w:p w:rsidR="003F0720" w:rsidRDefault="00FD52D4" w:rsidP="00FD52D4">
      <w:pPr>
        <w:pStyle w:val="a"/>
        <w:rPr>
          <w:bCs/>
          <w:sz w:val="28"/>
          <w:lang w:val="uz-Latn-UZ"/>
        </w:rPr>
      </w:pPr>
      <w:r w:rsidRPr="00FD52D4">
        <w:rPr>
          <w:rStyle w:val="Strong"/>
        </w:rPr>
        <w:t>“</w:t>
      </w:r>
      <w:r w:rsidR="003F0720" w:rsidRPr="00FD52D4">
        <w:rPr>
          <w:rStyle w:val="Strong"/>
        </w:rPr>
        <w:t xml:space="preserve">Жаннати маъво ҳам ўша </w:t>
      </w:r>
      <w:r w:rsidR="003F0720" w:rsidRPr="00FD52D4">
        <w:rPr>
          <w:rStyle w:val="Strong"/>
          <w:b w:val="0"/>
          <w:bCs w:val="0"/>
        </w:rPr>
        <w:t>(Нилуфар)</w:t>
      </w:r>
      <w:r w:rsidR="003F0720" w:rsidRPr="00FD52D4">
        <w:rPr>
          <w:rStyle w:val="Strong"/>
        </w:rPr>
        <w:t>нинг олдидадир</w:t>
      </w:r>
      <w:r w:rsidRPr="00FD52D4">
        <w:rPr>
          <w:rStyle w:val="Strong"/>
        </w:rPr>
        <w:t>”</w:t>
      </w:r>
      <w:r w:rsidR="003F0720">
        <w:rPr>
          <w:bCs/>
          <w:sz w:val="28"/>
          <w:lang w:val="uz-Latn-UZ"/>
        </w:rPr>
        <w:t xml:space="preserve"> </w:t>
      </w:r>
      <w:r>
        <w:rPr>
          <w:bCs/>
          <w:sz w:val="28"/>
        </w:rPr>
        <w:t>(</w:t>
      </w:r>
      <w:r w:rsidR="003F0720">
        <w:rPr>
          <w:bCs/>
          <w:sz w:val="28"/>
          <w:lang w:val="uz-Latn-UZ"/>
        </w:rPr>
        <w:t>Ван-нажм</w:t>
      </w:r>
      <w:r>
        <w:rPr>
          <w:bCs/>
          <w:sz w:val="28"/>
        </w:rPr>
        <w:t>:</w:t>
      </w:r>
      <w:r w:rsidR="003F0720">
        <w:rPr>
          <w:bCs/>
          <w:sz w:val="28"/>
          <w:lang w:val="uz-Latn-UZ"/>
        </w:rPr>
        <w:t xml:space="preserve"> 13-15</w:t>
      </w:r>
      <w:r>
        <w:rPr>
          <w:bCs/>
          <w:sz w:val="28"/>
        </w:rPr>
        <w:t>)</w:t>
      </w:r>
      <w:r w:rsidR="003F0720">
        <w:rPr>
          <w:bCs/>
          <w:sz w:val="28"/>
          <w:lang w:val="uz-Latn-UZ"/>
        </w:rPr>
        <w:t>.</w:t>
      </w:r>
    </w:p>
    <w:p w:rsidR="003F0720" w:rsidRPr="00065A04" w:rsidRDefault="003F0720" w:rsidP="00EA2116">
      <w:pPr>
        <w:pStyle w:val="a"/>
        <w:rPr>
          <w:bCs/>
          <w:lang w:val="uz-Latn-UZ"/>
        </w:rPr>
      </w:pPr>
      <w:r>
        <w:rPr>
          <w:bCs/>
          <w:lang w:val="uz-Latn-UZ"/>
        </w:rPr>
        <w:t xml:space="preserve">Абу Ҳурайра разияллоҳу анҳу ривоят қилган ҳадисда, Расулуллоҳ соллаллоҳу алайҳи ва саллам шундай дейдилар: </w:t>
      </w:r>
      <w:r w:rsidR="00EA2116">
        <w:rPr>
          <w:bCs/>
        </w:rPr>
        <w:t>“</w:t>
      </w:r>
      <w:r w:rsidR="00EA2116" w:rsidRPr="0022021F">
        <w:rPr>
          <w:lang w:val="uz-Latn-UZ"/>
        </w:rPr>
        <w:t xml:space="preserve">Кимки </w:t>
      </w:r>
      <w:r>
        <w:rPr>
          <w:lang w:val="uz-Latn-UZ"/>
        </w:rPr>
        <w:t>Оллоҳ</w:t>
      </w:r>
      <w:r w:rsidRPr="0022021F">
        <w:rPr>
          <w:lang w:val="uz-Latn-UZ"/>
        </w:rPr>
        <w:t xml:space="preserve">га ва </w:t>
      </w:r>
      <w:r>
        <w:rPr>
          <w:lang w:val="uz-Latn-UZ"/>
        </w:rPr>
        <w:t>Расул</w:t>
      </w:r>
      <w:r w:rsidRPr="0022021F">
        <w:rPr>
          <w:lang w:val="uz-Latn-UZ"/>
        </w:rPr>
        <w:t>ига</w:t>
      </w:r>
      <w:r>
        <w:rPr>
          <w:lang w:val="uz-Latn-UZ"/>
        </w:rPr>
        <w:t xml:space="preserve"> иймон</w:t>
      </w:r>
      <w:r w:rsidRPr="0022021F">
        <w:rPr>
          <w:lang w:val="uz-Latn-UZ"/>
        </w:rPr>
        <w:t xml:space="preserve"> келтирса, беш вақт намозни барпо қилса ва </w:t>
      </w:r>
      <w:r w:rsidR="00EA2116" w:rsidRPr="0022021F">
        <w:rPr>
          <w:lang w:val="uz-Latn-UZ"/>
        </w:rPr>
        <w:t xml:space="preserve">Рамазон </w:t>
      </w:r>
      <w:r w:rsidRPr="0022021F">
        <w:rPr>
          <w:lang w:val="uz-Latn-UZ"/>
        </w:rPr>
        <w:t>рўзасини тутса</w:t>
      </w:r>
      <w:r w:rsidR="00EA2116">
        <w:t>,</w:t>
      </w:r>
      <w:r w:rsidRPr="0022021F">
        <w:rPr>
          <w:lang w:val="uz-Latn-UZ"/>
        </w:rPr>
        <w:t xml:space="preserve"> </w:t>
      </w:r>
      <w:r>
        <w:rPr>
          <w:lang w:val="uz-Latn-UZ"/>
        </w:rPr>
        <w:t>Оллоҳ</w:t>
      </w:r>
      <w:r w:rsidRPr="0022021F">
        <w:rPr>
          <w:lang w:val="uz-Latn-UZ"/>
        </w:rPr>
        <w:t xml:space="preserve"> уни Жаннатга киргизишига ҳақли бўлади, агарчи у </w:t>
      </w:r>
      <w:r>
        <w:rPr>
          <w:lang w:val="uz-Latn-UZ"/>
        </w:rPr>
        <w:t>Оллоҳ</w:t>
      </w:r>
      <w:r w:rsidRPr="0022021F">
        <w:rPr>
          <w:lang w:val="uz-Latn-UZ"/>
        </w:rPr>
        <w:t xml:space="preserve"> йўлида ҳижрат қилмасдан, туғилиб ўсган ерида ўтирган бўлса ҳам</w:t>
      </w:r>
      <w:r w:rsidR="00EA2116">
        <w:t>”</w:t>
      </w:r>
      <w:r w:rsidRPr="0022021F">
        <w:rPr>
          <w:lang w:val="uz-Latn-UZ"/>
        </w:rPr>
        <w:t xml:space="preserve">. Саҳобалар дедилар: </w:t>
      </w:r>
      <w:r w:rsidR="00EA2116">
        <w:t>“</w:t>
      </w:r>
      <w:r w:rsidRPr="0022021F">
        <w:rPr>
          <w:lang w:val="uz-Latn-UZ"/>
        </w:rPr>
        <w:t xml:space="preserve">Эй </w:t>
      </w:r>
      <w:r>
        <w:rPr>
          <w:lang w:val="uz-Latn-UZ"/>
        </w:rPr>
        <w:t>Оллоҳ</w:t>
      </w:r>
      <w:r w:rsidRPr="0022021F">
        <w:rPr>
          <w:lang w:val="uz-Latn-UZ"/>
        </w:rPr>
        <w:t xml:space="preserve">нинг </w:t>
      </w:r>
      <w:r>
        <w:rPr>
          <w:lang w:val="uz-Latn-UZ"/>
        </w:rPr>
        <w:t>Расул</w:t>
      </w:r>
      <w:r w:rsidRPr="0022021F">
        <w:rPr>
          <w:lang w:val="uz-Latn-UZ"/>
        </w:rPr>
        <w:t>и! Бу ҳушхабарни одамларга билдирайликми?</w:t>
      </w:r>
      <w:r w:rsidR="00EA2116">
        <w:t>”</w:t>
      </w:r>
      <w:r w:rsidRPr="0022021F">
        <w:rPr>
          <w:lang w:val="uz-Latn-UZ"/>
        </w:rPr>
        <w:t xml:space="preserve"> </w:t>
      </w:r>
      <w:r>
        <w:rPr>
          <w:lang w:val="uz-Latn-UZ"/>
        </w:rPr>
        <w:t>Расул</w:t>
      </w:r>
      <w:r w:rsidRPr="0022021F">
        <w:rPr>
          <w:lang w:val="uz-Latn-UZ"/>
        </w:rPr>
        <w:t xml:space="preserve">уллоҳ </w:t>
      </w:r>
      <w:r>
        <w:rPr>
          <w:lang w:val="uz-Latn-UZ"/>
        </w:rPr>
        <w:t>соллаллоҳу алайҳи ва саллам</w:t>
      </w:r>
      <w:r w:rsidRPr="0022021F">
        <w:rPr>
          <w:lang w:val="uz-Latn-UZ"/>
        </w:rPr>
        <w:t xml:space="preserve"> дедилар: </w:t>
      </w:r>
      <w:r w:rsidR="00EA2116">
        <w:t>“</w:t>
      </w:r>
      <w:r>
        <w:rPr>
          <w:lang w:val="uz-Latn-UZ"/>
        </w:rPr>
        <w:t>Оллоҳ таоло</w:t>
      </w:r>
      <w:r w:rsidRPr="0022021F">
        <w:rPr>
          <w:lang w:val="uz-Latn-UZ"/>
        </w:rPr>
        <w:t xml:space="preserve"> Жаннатда, </w:t>
      </w:r>
      <w:r>
        <w:rPr>
          <w:lang w:val="uz-Latn-UZ"/>
        </w:rPr>
        <w:t>Оллоҳ</w:t>
      </w:r>
      <w:r w:rsidRPr="0022021F">
        <w:rPr>
          <w:lang w:val="uz-Latn-UZ"/>
        </w:rPr>
        <w:t xml:space="preserve"> йўлида жиҳод қилганлар учун юзта даража ҳозирлаб қўйгандир, уларнинг ҳар бирининг ўртасидаги масофа, </w:t>
      </w:r>
      <w:r w:rsidR="00EA2116" w:rsidRPr="0022021F">
        <w:rPr>
          <w:lang w:val="uz-Latn-UZ"/>
        </w:rPr>
        <w:t xml:space="preserve">Ер </w:t>
      </w:r>
      <w:r w:rsidRPr="0022021F">
        <w:rPr>
          <w:lang w:val="uz-Latn-UZ"/>
        </w:rPr>
        <w:t xml:space="preserve">билан осмоннинг ўртасидаги масофа кабидир. Агар </w:t>
      </w:r>
      <w:r>
        <w:rPr>
          <w:lang w:val="uz-Latn-UZ"/>
        </w:rPr>
        <w:t>Оллоҳ</w:t>
      </w:r>
      <w:r w:rsidRPr="0022021F">
        <w:rPr>
          <w:lang w:val="uz-Latn-UZ"/>
        </w:rPr>
        <w:t xml:space="preserve">дан Жаннатни сўрасангизлар, </w:t>
      </w:r>
      <w:r w:rsidR="00EA2116">
        <w:t>“</w:t>
      </w:r>
      <w:r w:rsidRPr="0022021F">
        <w:rPr>
          <w:lang w:val="uz-Latn-UZ"/>
        </w:rPr>
        <w:t>Фирдавс</w:t>
      </w:r>
      <w:r w:rsidR="00EA2116">
        <w:t>”</w:t>
      </w:r>
      <w:r w:rsidRPr="0022021F">
        <w:rPr>
          <w:lang w:val="uz-Latn-UZ"/>
        </w:rPr>
        <w:t xml:space="preserve"> </w:t>
      </w:r>
      <w:r w:rsidR="00EA2116">
        <w:t>ж</w:t>
      </w:r>
      <w:r w:rsidRPr="0022021F">
        <w:rPr>
          <w:lang w:val="uz-Latn-UZ"/>
        </w:rPr>
        <w:t>аннатини сўранглар</w:t>
      </w:r>
      <w:r w:rsidR="00EA2116">
        <w:t>.</w:t>
      </w:r>
      <w:r w:rsidRPr="0022021F">
        <w:rPr>
          <w:lang w:val="uz-Latn-UZ"/>
        </w:rPr>
        <w:t xml:space="preserve"> </w:t>
      </w:r>
      <w:r w:rsidR="00EA2116">
        <w:t>“</w:t>
      </w:r>
      <w:r w:rsidRPr="0022021F">
        <w:rPr>
          <w:lang w:val="uz-Latn-UZ"/>
        </w:rPr>
        <w:t>Фирдавс</w:t>
      </w:r>
      <w:r w:rsidR="00EA2116">
        <w:t>”</w:t>
      </w:r>
      <w:r w:rsidRPr="0022021F">
        <w:rPr>
          <w:lang w:val="uz-Latn-UZ"/>
        </w:rPr>
        <w:t xml:space="preserve"> </w:t>
      </w:r>
      <w:r w:rsidR="00EA2116">
        <w:t>ж</w:t>
      </w:r>
      <w:r w:rsidR="00EA2116">
        <w:rPr>
          <w:lang w:val="uz-Latn-UZ"/>
        </w:rPr>
        <w:t xml:space="preserve">аннати, </w:t>
      </w:r>
      <w:r w:rsidR="00EA2116">
        <w:t>ж</w:t>
      </w:r>
      <w:r w:rsidRPr="0022021F">
        <w:rPr>
          <w:lang w:val="uz-Latn-UZ"/>
        </w:rPr>
        <w:t xml:space="preserve">аннатнинг ўртаси ва энг юқорисидир, унинг устида Раҳмоннинг Арши бордир, </w:t>
      </w:r>
      <w:r w:rsidR="00EA2116">
        <w:t>“</w:t>
      </w:r>
      <w:r w:rsidRPr="0022021F">
        <w:rPr>
          <w:lang w:val="uz-Latn-UZ"/>
        </w:rPr>
        <w:t>Фирдавс</w:t>
      </w:r>
      <w:r w:rsidR="00EA2116">
        <w:t>”</w:t>
      </w:r>
      <w:r w:rsidRPr="0022021F">
        <w:rPr>
          <w:lang w:val="uz-Latn-UZ"/>
        </w:rPr>
        <w:t xml:space="preserve"> </w:t>
      </w:r>
      <w:r w:rsidR="00EA2116">
        <w:t>ж</w:t>
      </w:r>
      <w:r w:rsidRPr="0022021F">
        <w:rPr>
          <w:lang w:val="uz-Latn-UZ"/>
        </w:rPr>
        <w:t xml:space="preserve">аннатидан барча </w:t>
      </w:r>
      <w:r w:rsidR="00EA2116">
        <w:t>ж</w:t>
      </w:r>
      <w:r w:rsidRPr="0022021F">
        <w:rPr>
          <w:lang w:val="uz-Latn-UZ"/>
        </w:rPr>
        <w:t>аннатларнинг анҳорлари отилиб чиқади</w:t>
      </w:r>
      <w:r w:rsidR="00EA2116">
        <w:t>”</w:t>
      </w:r>
      <w:r>
        <w:rPr>
          <w:bCs/>
          <w:sz w:val="28"/>
          <w:lang w:val="uz-Latn-UZ"/>
        </w:rPr>
        <w:t xml:space="preserve"> </w:t>
      </w:r>
      <w:r w:rsidR="00EA2116" w:rsidRPr="00EA2116">
        <w:t>(</w:t>
      </w:r>
      <w:r w:rsidRPr="00EA2116">
        <w:t>Бухорий тахриж қилган</w:t>
      </w:r>
      <w:r w:rsidR="00EA2116" w:rsidRPr="00EA2116">
        <w:t>)</w:t>
      </w:r>
      <w:r w:rsidRPr="00EA2116">
        <w:t>.</w:t>
      </w:r>
      <w:r w:rsidRPr="00EA2116">
        <w:rPr>
          <w:vertAlign w:val="superscript"/>
        </w:rPr>
        <w:footnoteReference w:id="1"/>
      </w:r>
      <w:r>
        <w:rPr>
          <w:bCs/>
          <w:lang w:val="uz-Latn-UZ"/>
        </w:rPr>
        <w:t xml:space="preserve"> </w:t>
      </w:r>
    </w:p>
    <w:p w:rsidR="003F0720" w:rsidRPr="00A06B92" w:rsidRDefault="003F0720" w:rsidP="00A06B92">
      <w:pPr>
        <w:pStyle w:val="a"/>
      </w:pPr>
      <w:r w:rsidRPr="0022021F">
        <w:rPr>
          <w:bCs/>
          <w:lang w:val="uz-Latn-UZ"/>
        </w:rPr>
        <w:t>Абу</w:t>
      </w:r>
      <w:r>
        <w:rPr>
          <w:bCs/>
          <w:lang w:val="uz-Latn-UZ"/>
        </w:rPr>
        <w:t xml:space="preserve"> Ҳурайра</w:t>
      </w:r>
      <w:r w:rsidRPr="0022021F">
        <w:rPr>
          <w:bCs/>
          <w:lang w:val="uz-Latn-UZ"/>
        </w:rPr>
        <w:t xml:space="preserve"> </w:t>
      </w:r>
      <w:r>
        <w:rPr>
          <w:bCs/>
          <w:lang w:val="uz-Latn-UZ"/>
        </w:rPr>
        <w:t>разияллоҳу анҳу</w:t>
      </w:r>
      <w:r w:rsidRPr="0022021F">
        <w:rPr>
          <w:bCs/>
          <w:lang w:val="uz-Latn-UZ"/>
        </w:rPr>
        <w:t xml:space="preserve"> ривоят қилган ҳадисда, </w:t>
      </w:r>
      <w:r>
        <w:rPr>
          <w:bCs/>
          <w:lang w:val="uz-Latn-UZ"/>
        </w:rPr>
        <w:t>Расул</w:t>
      </w:r>
      <w:r w:rsidRPr="0022021F">
        <w:rPr>
          <w:bCs/>
          <w:lang w:val="uz-Latn-UZ"/>
        </w:rPr>
        <w:t xml:space="preserve">уллоҳ </w:t>
      </w:r>
      <w:r>
        <w:rPr>
          <w:bCs/>
          <w:lang w:val="uz-Latn-UZ"/>
        </w:rPr>
        <w:t>соллаллоҳу алайҳи ва саллам</w:t>
      </w:r>
      <w:r w:rsidRPr="0022021F">
        <w:rPr>
          <w:bCs/>
          <w:lang w:val="uz-Latn-UZ"/>
        </w:rPr>
        <w:t xml:space="preserve"> шундай дейдилар:</w:t>
      </w:r>
      <w:r>
        <w:rPr>
          <w:bCs/>
          <w:lang w:val="uz-Latn-UZ"/>
        </w:rPr>
        <w:t xml:space="preserve"> </w:t>
      </w:r>
      <w:r w:rsidR="00A06B92">
        <w:rPr>
          <w:bCs/>
        </w:rPr>
        <w:t>“</w:t>
      </w:r>
      <w:r w:rsidR="00A06B92">
        <w:rPr>
          <w:bCs/>
          <w:lang w:val="uz-Latn-UZ"/>
        </w:rPr>
        <w:t>Мўмин</w:t>
      </w:r>
      <w:r w:rsidR="00A06B92" w:rsidRPr="00702042">
        <w:rPr>
          <w:lang w:val="uz-Latn-UZ"/>
        </w:rPr>
        <w:t xml:space="preserve"> </w:t>
      </w:r>
      <w:r w:rsidRPr="00702042">
        <w:rPr>
          <w:lang w:val="uz-Latn-UZ"/>
        </w:rPr>
        <w:t xml:space="preserve">киши вафот қилганда, раҳмат фаришталари келадилар ва унинг руҳини олиб, оқ рангли ипак кафанга ўрайдилар ва осмонга кўтарадилар, осмондаги </w:t>
      </w:r>
      <w:r w:rsidRPr="00702042">
        <w:rPr>
          <w:lang w:val="uz-Latn-UZ"/>
        </w:rPr>
        <w:lastRenderedPageBreak/>
        <w:t xml:space="preserve">фаришталар унинг хушбўй ҳидидан </w:t>
      </w:r>
      <w:r w:rsidR="00A06B92">
        <w:t>“</w:t>
      </w:r>
      <w:r w:rsidR="00A06B92" w:rsidRPr="00702042">
        <w:rPr>
          <w:lang w:val="uz-Latn-UZ"/>
        </w:rPr>
        <w:t xml:space="preserve">Биз </w:t>
      </w:r>
      <w:r w:rsidRPr="00702042">
        <w:rPr>
          <w:lang w:val="uz-Latn-UZ"/>
        </w:rPr>
        <w:t>бундан кўра яхшироқ ҳидни кўрмаган эдик</w:t>
      </w:r>
      <w:r w:rsidR="00A06B92">
        <w:t>”,</w:t>
      </w:r>
      <w:r w:rsidRPr="00702042">
        <w:rPr>
          <w:lang w:val="uz-Latn-UZ"/>
        </w:rPr>
        <w:t xml:space="preserve"> дейдилар</w:t>
      </w:r>
      <w:r w:rsidR="00A06B92">
        <w:t>”</w:t>
      </w:r>
      <w:r>
        <w:rPr>
          <w:bCs/>
          <w:sz w:val="28"/>
          <w:lang w:val="uz-Latn-UZ"/>
        </w:rPr>
        <w:t xml:space="preserve"> </w:t>
      </w:r>
      <w:r w:rsidR="00A06B92" w:rsidRPr="00A06B92">
        <w:t>(</w:t>
      </w:r>
      <w:r w:rsidRPr="00A06B92">
        <w:t xml:space="preserve">Ҳоким ва </w:t>
      </w:r>
      <w:r w:rsidR="00A06B92" w:rsidRPr="00A06B92">
        <w:t xml:space="preserve">Ибн </w:t>
      </w:r>
      <w:r w:rsidRPr="00A06B92">
        <w:t>Ҳиббан тахриж қилган</w:t>
      </w:r>
      <w:r w:rsidR="00A06B92" w:rsidRPr="00A06B92">
        <w:t>)</w:t>
      </w:r>
      <w:r w:rsidRPr="00A06B92">
        <w:t>.</w:t>
      </w:r>
      <w:r w:rsidRPr="00A06B92">
        <w:rPr>
          <w:vertAlign w:val="superscript"/>
        </w:rPr>
        <w:footnoteReference w:id="2"/>
      </w:r>
    </w:p>
    <w:p w:rsidR="003F0720" w:rsidRDefault="003F0720" w:rsidP="003F0720">
      <w:pPr>
        <w:pStyle w:val="Heading2"/>
        <w:bidi w:val="0"/>
        <w:rPr>
          <w:lang w:val="uz-Latn-UZ"/>
        </w:rPr>
      </w:pPr>
      <w:r>
        <w:rPr>
          <w:lang w:val="uz-Latn-UZ"/>
        </w:rPr>
        <w:t>Жаннат эшикларининг исмлари</w:t>
      </w:r>
    </w:p>
    <w:p w:rsidR="00A06B92" w:rsidRDefault="003F0720" w:rsidP="00A06B92">
      <w:pPr>
        <w:pStyle w:val="a"/>
      </w:pPr>
      <w:r w:rsidRPr="00702042">
        <w:rPr>
          <w:bCs/>
          <w:lang w:val="uz-Latn-UZ"/>
        </w:rPr>
        <w:t>Абу</w:t>
      </w:r>
      <w:r>
        <w:rPr>
          <w:bCs/>
          <w:lang w:val="uz-Latn-UZ"/>
        </w:rPr>
        <w:t xml:space="preserve"> Ҳурайра</w:t>
      </w:r>
      <w:r w:rsidRPr="00702042">
        <w:rPr>
          <w:bCs/>
          <w:lang w:val="uz-Latn-UZ"/>
        </w:rPr>
        <w:t xml:space="preserve"> </w:t>
      </w:r>
      <w:r>
        <w:rPr>
          <w:bCs/>
          <w:lang w:val="uz-Latn-UZ"/>
        </w:rPr>
        <w:t>разияллоҳу анҳу</w:t>
      </w:r>
      <w:r w:rsidRPr="00702042">
        <w:rPr>
          <w:bCs/>
          <w:lang w:val="uz-Latn-UZ"/>
        </w:rPr>
        <w:t xml:space="preserve"> ривоят қилган ҳадисда, </w:t>
      </w:r>
      <w:r>
        <w:rPr>
          <w:bCs/>
          <w:lang w:val="uz-Latn-UZ"/>
        </w:rPr>
        <w:t>Расул</w:t>
      </w:r>
      <w:r w:rsidRPr="00702042">
        <w:rPr>
          <w:bCs/>
          <w:lang w:val="uz-Latn-UZ"/>
        </w:rPr>
        <w:t xml:space="preserve">уллоҳ </w:t>
      </w:r>
      <w:r>
        <w:rPr>
          <w:bCs/>
          <w:lang w:val="uz-Latn-UZ"/>
        </w:rPr>
        <w:t>соллаллоҳу алайҳи ва саллам</w:t>
      </w:r>
      <w:r w:rsidRPr="00702042">
        <w:rPr>
          <w:bCs/>
          <w:lang w:val="uz-Latn-UZ"/>
        </w:rPr>
        <w:t xml:space="preserve"> шундай дейдилар:</w:t>
      </w:r>
      <w:r>
        <w:rPr>
          <w:bCs/>
          <w:lang w:val="uz-Latn-UZ"/>
        </w:rPr>
        <w:t xml:space="preserve"> </w:t>
      </w:r>
      <w:r w:rsidR="00A06B92">
        <w:rPr>
          <w:bCs/>
        </w:rPr>
        <w:t>“</w:t>
      </w:r>
      <w:r w:rsidR="00A06B92" w:rsidRPr="007C341B">
        <w:rPr>
          <w:lang w:val="uz-Latn-UZ"/>
        </w:rPr>
        <w:t xml:space="preserve">Кимки </w:t>
      </w:r>
      <w:r w:rsidRPr="007C341B">
        <w:rPr>
          <w:lang w:val="uz-Latn-UZ"/>
        </w:rPr>
        <w:t xml:space="preserve">бир жинсдан икки нарсани </w:t>
      </w:r>
      <w:r>
        <w:rPr>
          <w:lang w:val="uz-Latn-UZ"/>
        </w:rPr>
        <w:t>Оллоҳ</w:t>
      </w:r>
      <w:r w:rsidRPr="007C341B">
        <w:rPr>
          <w:lang w:val="uz-Latn-UZ"/>
        </w:rPr>
        <w:t xml:space="preserve"> йўлида инфоқ қилса, </w:t>
      </w:r>
      <w:r w:rsidR="00A06B92">
        <w:t>ж</w:t>
      </w:r>
      <w:r w:rsidRPr="007C341B">
        <w:rPr>
          <w:lang w:val="uz-Latn-UZ"/>
        </w:rPr>
        <w:t xml:space="preserve">аннатнинг эшикларидан: </w:t>
      </w:r>
      <w:r w:rsidR="00A06B92">
        <w:t>“</w:t>
      </w:r>
      <w:r w:rsidR="00A06B92" w:rsidRPr="007C341B">
        <w:rPr>
          <w:lang w:val="uz-Latn-UZ"/>
        </w:rPr>
        <w:t xml:space="preserve">Эй </w:t>
      </w:r>
      <w:r>
        <w:rPr>
          <w:lang w:val="uz-Latn-UZ"/>
        </w:rPr>
        <w:t>Оллоҳ</w:t>
      </w:r>
      <w:r w:rsidRPr="007C341B">
        <w:rPr>
          <w:lang w:val="uz-Latn-UZ"/>
        </w:rPr>
        <w:t>нинг қули! Кел, қилган хайру эҳсонинг эвазига бу сенга яхшиликдир</w:t>
      </w:r>
      <w:r w:rsidR="00A06B92">
        <w:t xml:space="preserve">”, </w:t>
      </w:r>
      <w:r w:rsidRPr="007C341B">
        <w:rPr>
          <w:lang w:val="uz-Latn-UZ"/>
        </w:rPr>
        <w:t>деб нидо қилинади. Кимки намоз</w:t>
      </w:r>
      <w:r w:rsidR="00A06B92">
        <w:rPr>
          <w:lang w:val="uz-Latn-UZ"/>
        </w:rPr>
        <w:t xml:space="preserve"> аҳлидан бўлса, у </w:t>
      </w:r>
      <w:r w:rsidR="00A06B92">
        <w:t>ж</w:t>
      </w:r>
      <w:r w:rsidRPr="007C341B">
        <w:rPr>
          <w:lang w:val="uz-Latn-UZ"/>
        </w:rPr>
        <w:t xml:space="preserve">аннатнинг намозхонлар учун тайёрланган эшигидан чақирилади. Кимки жиҳод аҳлидан бўлса, </w:t>
      </w:r>
      <w:r w:rsidR="00A06B92">
        <w:t>ж</w:t>
      </w:r>
      <w:r w:rsidRPr="007C341B">
        <w:rPr>
          <w:lang w:val="uz-Latn-UZ"/>
        </w:rPr>
        <w:t xml:space="preserve">аннатнинг мужоҳидлар учун тайёрланган эшигидан чақирилади. Кимки рўза аҳлидан бўлса, </w:t>
      </w:r>
      <w:r w:rsidR="00A06B92">
        <w:t>ж</w:t>
      </w:r>
      <w:r w:rsidRPr="007C341B">
        <w:rPr>
          <w:lang w:val="uz-Latn-UZ"/>
        </w:rPr>
        <w:t xml:space="preserve">аннатнинг </w:t>
      </w:r>
      <w:r w:rsidR="00A06B92">
        <w:t>“</w:t>
      </w:r>
      <w:r w:rsidRPr="007C341B">
        <w:rPr>
          <w:lang w:val="uz-Latn-UZ"/>
        </w:rPr>
        <w:t>Райён</w:t>
      </w:r>
      <w:r w:rsidR="00A06B92">
        <w:t>”</w:t>
      </w:r>
      <w:r w:rsidRPr="007C341B">
        <w:rPr>
          <w:lang w:val="uz-Latn-UZ"/>
        </w:rPr>
        <w:t xml:space="preserve"> деб номланган эшигидан чақирилади. Кимки садақа аҳлидан бўлса, </w:t>
      </w:r>
      <w:r w:rsidR="00A06B92">
        <w:t>ж</w:t>
      </w:r>
      <w:r w:rsidRPr="007C341B">
        <w:rPr>
          <w:lang w:val="uz-Latn-UZ"/>
        </w:rPr>
        <w:t>аннатнинг садақа аҳли учун ҳозирланган эшигидан чақирилади</w:t>
      </w:r>
      <w:r w:rsidR="00A06B92">
        <w:t>”</w:t>
      </w:r>
      <w:r w:rsidRPr="007C341B">
        <w:rPr>
          <w:lang w:val="uz-Latn-UZ"/>
        </w:rPr>
        <w:t xml:space="preserve">. </w:t>
      </w:r>
    </w:p>
    <w:p w:rsidR="00A06B92" w:rsidRDefault="003F0720" w:rsidP="00A06B92">
      <w:pPr>
        <w:pStyle w:val="a"/>
      </w:pPr>
      <w:r w:rsidRPr="007C341B">
        <w:rPr>
          <w:lang w:val="uz-Latn-UZ"/>
        </w:rPr>
        <w:t xml:space="preserve">Абу Бакр </w:t>
      </w:r>
      <w:r>
        <w:rPr>
          <w:lang w:val="uz-Latn-UZ"/>
        </w:rPr>
        <w:t>разияллоҳу анҳу</w:t>
      </w:r>
      <w:r w:rsidRPr="007C341B">
        <w:rPr>
          <w:lang w:val="uz-Latn-UZ"/>
        </w:rPr>
        <w:t xml:space="preserve"> деди: </w:t>
      </w:r>
      <w:r w:rsidR="00A06B92">
        <w:t>“</w:t>
      </w:r>
      <w:r w:rsidR="00A06B92" w:rsidRPr="007C341B">
        <w:rPr>
          <w:lang w:val="uz-Latn-UZ"/>
        </w:rPr>
        <w:t>Ота</w:t>
      </w:r>
      <w:r w:rsidR="00A06B92">
        <w:t>-</w:t>
      </w:r>
      <w:r w:rsidRPr="007C341B">
        <w:rPr>
          <w:lang w:val="uz-Latn-UZ"/>
        </w:rPr>
        <w:t>онам с</w:t>
      </w:r>
      <w:r w:rsidR="00A06B92">
        <w:t>из</w:t>
      </w:r>
      <w:r w:rsidRPr="007C341B">
        <w:rPr>
          <w:lang w:val="uz-Latn-UZ"/>
        </w:rPr>
        <w:t>га фидо бўлсин</w:t>
      </w:r>
      <w:r w:rsidR="00A06B92">
        <w:t>,</w:t>
      </w:r>
      <w:r w:rsidRPr="007C341B">
        <w:rPr>
          <w:lang w:val="uz-Latn-UZ"/>
        </w:rPr>
        <w:t xml:space="preserve"> эй </w:t>
      </w:r>
      <w:r>
        <w:rPr>
          <w:lang w:val="uz-Latn-UZ"/>
        </w:rPr>
        <w:t>Оллоҳ</w:t>
      </w:r>
      <w:r w:rsidRPr="007C341B">
        <w:rPr>
          <w:lang w:val="uz-Latn-UZ"/>
        </w:rPr>
        <w:t xml:space="preserve">нинг </w:t>
      </w:r>
      <w:r>
        <w:rPr>
          <w:lang w:val="uz-Latn-UZ"/>
        </w:rPr>
        <w:t>Расул</w:t>
      </w:r>
      <w:r w:rsidRPr="007C341B">
        <w:rPr>
          <w:lang w:val="uz-Latn-UZ"/>
        </w:rPr>
        <w:t xml:space="preserve">и! Бир киши, шу эшикларнинг ҳаммасидан чақирилиши мумкинми? </w:t>
      </w:r>
    </w:p>
    <w:p w:rsidR="003F0720" w:rsidRPr="00A06B92" w:rsidRDefault="003F0720" w:rsidP="00A06B92">
      <w:pPr>
        <w:pStyle w:val="a"/>
        <w:rPr>
          <w:bCs/>
          <w:lang w:val="uz-Latn-UZ"/>
        </w:rPr>
      </w:pPr>
      <w:r>
        <w:rPr>
          <w:lang w:val="uz-Latn-UZ"/>
        </w:rPr>
        <w:t>Расул</w:t>
      </w:r>
      <w:r w:rsidRPr="007C341B">
        <w:rPr>
          <w:lang w:val="uz-Latn-UZ"/>
        </w:rPr>
        <w:t xml:space="preserve">уллоҳ </w:t>
      </w:r>
      <w:r>
        <w:rPr>
          <w:lang w:val="uz-Latn-UZ"/>
        </w:rPr>
        <w:t>соллаллоҳу алайҳи ва саллам</w:t>
      </w:r>
      <w:r w:rsidRPr="007C341B">
        <w:rPr>
          <w:lang w:val="uz-Latn-UZ"/>
        </w:rPr>
        <w:t xml:space="preserve"> дедилар: </w:t>
      </w:r>
      <w:r w:rsidR="00A06B92">
        <w:t>“</w:t>
      </w:r>
      <w:r w:rsidR="00A06B92" w:rsidRPr="007C341B">
        <w:rPr>
          <w:lang w:val="uz-Latn-UZ"/>
        </w:rPr>
        <w:t>Ҳа</w:t>
      </w:r>
      <w:r w:rsidRPr="007C341B">
        <w:rPr>
          <w:lang w:val="uz-Latn-UZ"/>
        </w:rPr>
        <w:t>, сиз ўшалардан бўлишингизни умид қиламан</w:t>
      </w:r>
      <w:r w:rsidR="00A06B92">
        <w:t>”</w:t>
      </w:r>
      <w:r>
        <w:rPr>
          <w:bCs/>
          <w:lang w:val="uz-Latn-UZ"/>
        </w:rPr>
        <w:t xml:space="preserve"> </w:t>
      </w:r>
      <w:r w:rsidR="00A06B92" w:rsidRPr="00A06B92">
        <w:rPr>
          <w:bCs/>
        </w:rPr>
        <w:t>(</w:t>
      </w:r>
      <w:r w:rsidRPr="00A06B92">
        <w:rPr>
          <w:bCs/>
          <w:lang w:val="uz-Latn-UZ"/>
        </w:rPr>
        <w:t>Муттафақун алайҳи</w:t>
      </w:r>
      <w:r w:rsidR="00A06B92" w:rsidRPr="00A06B92">
        <w:rPr>
          <w:bCs/>
        </w:rPr>
        <w:t>)</w:t>
      </w:r>
      <w:r w:rsidRPr="00A06B92">
        <w:rPr>
          <w:bCs/>
          <w:lang w:val="uz-Latn-UZ"/>
        </w:rPr>
        <w:t>.</w:t>
      </w:r>
      <w:r w:rsidRPr="00A06B92">
        <w:rPr>
          <w:rStyle w:val="FootnoteReference"/>
          <w:bCs/>
          <w:lang w:val="uz-Latn-UZ"/>
        </w:rPr>
        <w:footnoteReference w:id="3"/>
      </w:r>
    </w:p>
    <w:p w:rsidR="003F0720" w:rsidRPr="007C341B" w:rsidRDefault="003F0720" w:rsidP="003F0720">
      <w:pPr>
        <w:pStyle w:val="Heading2"/>
        <w:bidi w:val="0"/>
        <w:rPr>
          <w:sz w:val="32"/>
          <w:szCs w:val="28"/>
          <w:lang w:val="uz-Latn-UZ"/>
        </w:rPr>
      </w:pPr>
      <w:r>
        <w:rPr>
          <w:lang w:val="uz-Latn-UZ"/>
        </w:rPr>
        <w:t xml:space="preserve">Жаннат </w:t>
      </w:r>
      <w:r w:rsidR="007E2E6B">
        <w:rPr>
          <w:lang w:val="uz-Latn-UZ"/>
        </w:rPr>
        <w:t>эшикл</w:t>
      </w:r>
      <w:r>
        <w:rPr>
          <w:lang w:val="uz-Latn-UZ"/>
        </w:rPr>
        <w:t>арининг кенглиги</w:t>
      </w:r>
    </w:p>
    <w:p w:rsidR="003F0720" w:rsidRPr="00DE3D49" w:rsidRDefault="003F0720" w:rsidP="00A06B92">
      <w:pPr>
        <w:pStyle w:val="a"/>
        <w:rPr>
          <w:lang w:val="uz-Latn-UZ"/>
        </w:rPr>
      </w:pPr>
      <w:r>
        <w:rPr>
          <w:lang w:val="uz-Latn-UZ"/>
        </w:rPr>
        <w:t>Утба ибн Ғ</w:t>
      </w:r>
      <w:r w:rsidR="00A06B92">
        <w:t>а</w:t>
      </w:r>
      <w:r>
        <w:rPr>
          <w:lang w:val="uz-Latn-UZ"/>
        </w:rPr>
        <w:t>зв</w:t>
      </w:r>
      <w:r w:rsidR="00A06B92">
        <w:t>о</w:t>
      </w:r>
      <w:r>
        <w:rPr>
          <w:lang w:val="uz-Latn-UZ"/>
        </w:rPr>
        <w:t xml:space="preserve">н разияллоҳу анҳу дейдилар: </w:t>
      </w:r>
      <w:r w:rsidR="00A06B92">
        <w:t>“</w:t>
      </w:r>
      <w:r w:rsidR="00A06B92">
        <w:rPr>
          <w:lang w:val="uz-Latn-UZ"/>
        </w:rPr>
        <w:t xml:space="preserve">Бизга </w:t>
      </w:r>
      <w:r>
        <w:rPr>
          <w:lang w:val="uz-Latn-UZ"/>
        </w:rPr>
        <w:t xml:space="preserve">айтилиндики, </w:t>
      </w:r>
      <w:r w:rsidR="00A06B92">
        <w:t>ж</w:t>
      </w:r>
      <w:r>
        <w:rPr>
          <w:lang w:val="uz-Latn-UZ"/>
        </w:rPr>
        <w:t>аннат эшикларин</w:t>
      </w:r>
      <w:r w:rsidR="00A06B92">
        <w:t>ин</w:t>
      </w:r>
      <w:r>
        <w:rPr>
          <w:lang w:val="uz-Latn-UZ"/>
        </w:rPr>
        <w:t>г ҳар бирининг кенглиги қирқ йиллик масофа кабидир, бир кун келиб, шу эшиклар одамлар билан тўлажакдир</w:t>
      </w:r>
      <w:r w:rsidR="00A06B92">
        <w:t>”</w:t>
      </w:r>
      <w:r>
        <w:rPr>
          <w:lang w:val="uz-Latn-UZ"/>
        </w:rPr>
        <w:t>.</w:t>
      </w:r>
      <w:r>
        <w:rPr>
          <w:rStyle w:val="FootnoteReference"/>
          <w:bCs/>
          <w:sz w:val="32"/>
          <w:szCs w:val="28"/>
          <w:lang w:val="uz-Latn-UZ"/>
        </w:rPr>
        <w:footnoteReference w:id="4"/>
      </w:r>
      <w:r>
        <w:rPr>
          <w:lang w:val="uz-Latn-UZ"/>
        </w:rPr>
        <w:t xml:space="preserve"> </w:t>
      </w:r>
    </w:p>
    <w:p w:rsidR="003F0720" w:rsidRPr="007039FA" w:rsidRDefault="003F0720" w:rsidP="00A06B92">
      <w:pPr>
        <w:pStyle w:val="a"/>
        <w:rPr>
          <w:sz w:val="28"/>
          <w:lang w:val="uz-Latn-UZ"/>
        </w:rPr>
      </w:pPr>
      <w:r>
        <w:rPr>
          <w:lang w:val="uz-Latn-UZ"/>
        </w:rPr>
        <w:t xml:space="preserve">Абу Ҳурайра разияллоҳу анҳу дейдилар: </w:t>
      </w:r>
      <w:r w:rsidR="00A06B92">
        <w:t>“</w:t>
      </w:r>
      <w:r w:rsidR="00A06B92">
        <w:rPr>
          <w:lang w:val="uz-Latn-UZ"/>
        </w:rPr>
        <w:t xml:space="preserve">Бир </w:t>
      </w:r>
      <w:r>
        <w:rPr>
          <w:lang w:val="uz-Latn-UZ"/>
        </w:rPr>
        <w:t xml:space="preserve">куни Расулуллоҳ соллаллоҳу алайҳи ва салламга гўшт келтирилди, ... </w:t>
      </w:r>
      <w:r w:rsidR="00A06B92">
        <w:t>(</w:t>
      </w:r>
      <w:r>
        <w:rPr>
          <w:lang w:val="uz-Latn-UZ"/>
        </w:rPr>
        <w:t>ҳадиснинг охирида шундай дедилар</w:t>
      </w:r>
      <w:r w:rsidR="00A06B92">
        <w:t>)</w:t>
      </w:r>
      <w:r>
        <w:rPr>
          <w:lang w:val="uz-Latn-UZ"/>
        </w:rPr>
        <w:t xml:space="preserve">: </w:t>
      </w:r>
      <w:r w:rsidR="00A06B92">
        <w:t>Муҳаммад</w:t>
      </w:r>
      <w:r w:rsidRPr="00A06B92">
        <w:t xml:space="preserve">нинг руҳи қўлида бўлган </w:t>
      </w:r>
      <w:r w:rsidR="00A06B92" w:rsidRPr="00A06B92">
        <w:t xml:space="preserve">Зотга </w:t>
      </w:r>
      <w:r w:rsidRPr="00A06B92">
        <w:t>қасамк</w:t>
      </w:r>
      <w:r w:rsidR="00A06B92">
        <w:t>и, ж</w:t>
      </w:r>
      <w:r w:rsidRPr="00A06B92">
        <w:t>аннат эшикларин</w:t>
      </w:r>
      <w:r w:rsidR="00A06B92">
        <w:t>ин</w:t>
      </w:r>
      <w:r w:rsidRPr="00A06B92">
        <w:t>г ҳар бирининг кенглиги, Макка билан Ҳажар шаҳри ёки Макка билан Бусро шаҳрининг ўртасидек</w:t>
      </w:r>
      <w:r w:rsidR="00A06B92">
        <w:t>”</w:t>
      </w:r>
      <w:r w:rsidRPr="00A06B92">
        <w:t xml:space="preserve"> </w:t>
      </w:r>
      <w:r w:rsidR="00A06B92">
        <w:t>(</w:t>
      </w:r>
      <w:r w:rsidRPr="00A06B92">
        <w:t>Муттафақун алайҳи</w:t>
      </w:r>
      <w:r w:rsidR="00A06B92">
        <w:t>)</w:t>
      </w:r>
      <w:r w:rsidRPr="00A06B92">
        <w:t>.</w:t>
      </w:r>
      <w:r w:rsidRPr="00A06B92">
        <w:rPr>
          <w:rStyle w:val="FootnoteReference"/>
          <w:bCs/>
          <w:lang w:val="uz-Latn-UZ"/>
        </w:rPr>
        <w:footnoteReference w:id="5"/>
      </w:r>
    </w:p>
    <w:p w:rsidR="003F0720" w:rsidRPr="00126F09" w:rsidRDefault="003F0720" w:rsidP="003F0720">
      <w:pPr>
        <w:pStyle w:val="Heading2"/>
        <w:bidi w:val="0"/>
        <w:rPr>
          <w:lang w:val="uz-Latn-UZ"/>
        </w:rPr>
      </w:pPr>
      <w:r w:rsidRPr="00126F09">
        <w:rPr>
          <w:lang w:val="uz-Latn-UZ"/>
        </w:rPr>
        <w:lastRenderedPageBreak/>
        <w:t>Жаннат эшикларининг сони:</w:t>
      </w:r>
    </w:p>
    <w:p w:rsidR="003F0720" w:rsidRDefault="004D7915" w:rsidP="004D7915">
      <w:pPr>
        <w:pStyle w:val="a"/>
        <w:rPr>
          <w:bCs/>
          <w:sz w:val="28"/>
          <w:lang w:val="uz-Latn-UZ"/>
        </w:rPr>
      </w:pPr>
      <w:r w:rsidRPr="004D7915">
        <w:rPr>
          <w:rStyle w:val="Strong"/>
        </w:rPr>
        <w:t>“</w:t>
      </w:r>
      <w:r w:rsidR="003F0720" w:rsidRPr="004D7915">
        <w:rPr>
          <w:rStyle w:val="Strong"/>
        </w:rPr>
        <w:t xml:space="preserve">Парвардигорларидан қўрққан зотлар эса тўп-тўп ҳолда жаннатга «ҳайдаладилар». То қачон улар дарвозалари очилган ҳолдаги </w:t>
      </w:r>
      <w:r w:rsidR="003F0720" w:rsidRPr="004D7915">
        <w:rPr>
          <w:rStyle w:val="Strong"/>
          <w:b w:val="0"/>
          <w:bCs w:val="0"/>
        </w:rPr>
        <w:t>(жаннатга)</w:t>
      </w:r>
      <w:r w:rsidR="003F0720" w:rsidRPr="004D7915">
        <w:rPr>
          <w:rStyle w:val="Strong"/>
        </w:rPr>
        <w:t xml:space="preserve"> келиб етганларида ва унинг қўриқчилари</w:t>
      </w:r>
      <w:r>
        <w:rPr>
          <w:rStyle w:val="Strong"/>
        </w:rPr>
        <w:t>:</w:t>
      </w:r>
      <w:r w:rsidR="003F0720" w:rsidRPr="004D7915">
        <w:rPr>
          <w:rStyle w:val="Strong"/>
        </w:rPr>
        <w:t xml:space="preserve"> «Сизларга тинчлик-омонлик бўлсин! Хуш келдингиз! Бас</w:t>
      </w:r>
      <w:r>
        <w:rPr>
          <w:rStyle w:val="Strong"/>
        </w:rPr>
        <w:t>,</w:t>
      </w:r>
      <w:r w:rsidR="003F0720" w:rsidRPr="004D7915">
        <w:rPr>
          <w:rStyle w:val="Strong"/>
        </w:rPr>
        <w:t xml:space="preserve"> унга мангу қолгувчи бўлган ҳолларингизда кирингиз», деганларида </w:t>
      </w:r>
      <w:r w:rsidR="003F0720" w:rsidRPr="004D7915">
        <w:rPr>
          <w:rStyle w:val="Strong"/>
          <w:b w:val="0"/>
          <w:bCs w:val="0"/>
        </w:rPr>
        <w:t>(улар беҳад шодланурлар)</w:t>
      </w:r>
      <w:r w:rsidRPr="004D7915">
        <w:rPr>
          <w:rStyle w:val="Strong"/>
        </w:rPr>
        <w:t>”</w:t>
      </w:r>
      <w:r w:rsidR="003F0720">
        <w:rPr>
          <w:lang w:val="uz-Latn-UZ"/>
        </w:rPr>
        <w:t xml:space="preserve"> </w:t>
      </w:r>
      <w:r w:rsidRPr="004D7915">
        <w:t>(</w:t>
      </w:r>
      <w:r w:rsidR="003F0720" w:rsidRPr="004D7915">
        <w:rPr>
          <w:bCs/>
          <w:lang w:val="uz-Latn-UZ"/>
        </w:rPr>
        <w:t>Зумар</w:t>
      </w:r>
      <w:r w:rsidRPr="004D7915">
        <w:rPr>
          <w:bCs/>
        </w:rPr>
        <w:t>:</w:t>
      </w:r>
      <w:r w:rsidR="003F0720" w:rsidRPr="004D7915">
        <w:rPr>
          <w:bCs/>
          <w:lang w:val="uz-Latn-UZ"/>
        </w:rPr>
        <w:t xml:space="preserve"> 73</w:t>
      </w:r>
      <w:r w:rsidRPr="004D7915">
        <w:rPr>
          <w:bCs/>
        </w:rPr>
        <w:t>)</w:t>
      </w:r>
      <w:r w:rsidR="003F0720" w:rsidRPr="004D7915">
        <w:rPr>
          <w:bCs/>
          <w:lang w:val="uz-Latn-UZ"/>
        </w:rPr>
        <w:t>.</w:t>
      </w:r>
    </w:p>
    <w:p w:rsidR="003F0720" w:rsidRDefault="003F0720" w:rsidP="004D7915">
      <w:pPr>
        <w:pStyle w:val="a"/>
        <w:rPr>
          <w:lang w:val="uz-Latn-UZ"/>
        </w:rPr>
      </w:pPr>
      <w:r w:rsidRPr="00126F09">
        <w:rPr>
          <w:lang w:val="uz-Latn-UZ"/>
        </w:rPr>
        <w:t>Саҳл бин Саъд</w:t>
      </w:r>
      <w:r>
        <w:rPr>
          <w:lang w:val="uz-Latn-UZ"/>
        </w:rPr>
        <w:t xml:space="preserve"> разияллоҳу анҳу ривоят қилган ҳадисда, </w:t>
      </w:r>
      <w:r w:rsidRPr="004D7915">
        <w:t xml:space="preserve">Расулуллоҳ соллаллоҳу алайҳи ва саллам шундай дейдилар: </w:t>
      </w:r>
      <w:r w:rsidR="004D7915">
        <w:t>“</w:t>
      </w:r>
      <w:r w:rsidRPr="004D7915">
        <w:t xml:space="preserve">Жаннатнинг саккизта </w:t>
      </w:r>
      <w:r w:rsidR="004D7915">
        <w:t>эшиги бўлиб, бирисининг номи "Ра</w:t>
      </w:r>
      <w:r w:rsidRPr="004D7915">
        <w:t>йй</w:t>
      </w:r>
      <w:r w:rsidR="004D7915">
        <w:t>о</w:t>
      </w:r>
      <w:r w:rsidRPr="004D7915">
        <w:t>н"дир, у эшикдан фақат рўзадорларгина киради</w:t>
      </w:r>
      <w:r w:rsidR="004D7915">
        <w:t>”</w:t>
      </w:r>
      <w:r w:rsidRPr="004D7915">
        <w:t xml:space="preserve"> </w:t>
      </w:r>
      <w:r w:rsidR="004D7915">
        <w:t>(</w:t>
      </w:r>
      <w:r w:rsidRPr="004D7915">
        <w:t>Муттафақун алайҳи</w:t>
      </w:r>
      <w:r w:rsidR="004D7915">
        <w:t>)</w:t>
      </w:r>
      <w:r w:rsidRPr="00450213">
        <w:rPr>
          <w:sz w:val="28"/>
          <w:lang w:val="uz-Latn-UZ"/>
        </w:rPr>
        <w:t>.</w:t>
      </w:r>
      <w:r>
        <w:rPr>
          <w:rStyle w:val="FootnoteReference"/>
          <w:bCs/>
          <w:sz w:val="32"/>
          <w:szCs w:val="28"/>
          <w:lang w:val="uz-Latn-UZ"/>
        </w:rPr>
        <w:footnoteReference w:id="6"/>
      </w:r>
    </w:p>
    <w:p w:rsidR="003F0720" w:rsidRPr="003F0720" w:rsidRDefault="003F0720" w:rsidP="004D7915">
      <w:pPr>
        <w:pStyle w:val="Heading2"/>
        <w:bidi w:val="0"/>
        <w:rPr>
          <w:lang w:val="ru-RU"/>
        </w:rPr>
      </w:pPr>
      <w:r w:rsidRPr="003F0720">
        <w:t>Жаннатнинг</w:t>
      </w:r>
      <w:r w:rsidRPr="003F0720">
        <w:rPr>
          <w:lang w:val="ru-RU"/>
        </w:rPr>
        <w:t xml:space="preserve"> </w:t>
      </w:r>
      <w:r w:rsidRPr="003F0720">
        <w:t>эши</w:t>
      </w:r>
      <w:r w:rsidR="004D7915">
        <w:t>к</w:t>
      </w:r>
      <w:r w:rsidRPr="003F0720">
        <w:t>лари</w:t>
      </w:r>
      <w:r w:rsidRPr="003F0720">
        <w:rPr>
          <w:lang w:val="ru-RU"/>
        </w:rPr>
        <w:t xml:space="preserve">, </w:t>
      </w:r>
      <w:r w:rsidR="004D7915">
        <w:rPr>
          <w:lang w:val="ru-RU"/>
        </w:rPr>
        <w:t>ж</w:t>
      </w:r>
      <w:r w:rsidRPr="003F0720">
        <w:t>аннат</w:t>
      </w:r>
      <w:r w:rsidRPr="003F0720">
        <w:rPr>
          <w:lang w:val="ru-RU"/>
        </w:rPr>
        <w:t xml:space="preserve"> аҳли учун очиқдир</w:t>
      </w:r>
    </w:p>
    <w:p w:rsidR="003F0720" w:rsidRPr="004D7915" w:rsidRDefault="004D7915" w:rsidP="004D7915">
      <w:pPr>
        <w:pStyle w:val="a"/>
      </w:pPr>
      <w:r w:rsidRPr="004D7915">
        <w:rPr>
          <w:rStyle w:val="Strong"/>
        </w:rPr>
        <w:t>“</w:t>
      </w:r>
      <w:r w:rsidR="003F0720" w:rsidRPr="004D7915">
        <w:rPr>
          <w:rStyle w:val="Strong"/>
        </w:rPr>
        <w:t xml:space="preserve">Бу </w:t>
      </w:r>
      <w:r w:rsidR="003F0720" w:rsidRPr="004D7915">
        <w:rPr>
          <w:rStyle w:val="Strong"/>
          <w:b w:val="0"/>
          <w:bCs w:val="0"/>
        </w:rPr>
        <w:t>(Биз сизга сўйлаган қиссалар)</w:t>
      </w:r>
      <w:r w:rsidR="003F0720" w:rsidRPr="004D7915">
        <w:rPr>
          <w:rStyle w:val="Strong"/>
        </w:rPr>
        <w:t xml:space="preserve"> бир эслатмадир. Шак-шубҳасиз, тақводор зотлар учун гўзал оқибат — Улар учун барча дарвозалари ланг очиқ мангу жаннатлар бордир</w:t>
      </w:r>
      <w:r w:rsidRPr="004D7915">
        <w:rPr>
          <w:rStyle w:val="Strong"/>
        </w:rPr>
        <w:t>”</w:t>
      </w:r>
      <w:r w:rsidR="003F0720">
        <w:rPr>
          <w:bCs/>
          <w:sz w:val="28"/>
          <w:lang w:val="uz-Latn-UZ"/>
        </w:rPr>
        <w:t xml:space="preserve"> </w:t>
      </w:r>
      <w:r w:rsidRPr="004D7915">
        <w:t>(</w:t>
      </w:r>
      <w:r w:rsidR="003F0720" w:rsidRPr="004D7915">
        <w:t>Сод: 49-50</w:t>
      </w:r>
      <w:r w:rsidRPr="004D7915">
        <w:t>)</w:t>
      </w:r>
      <w:r w:rsidR="003F0720" w:rsidRPr="004D7915">
        <w:t>.</w:t>
      </w:r>
    </w:p>
    <w:p w:rsidR="003F0720" w:rsidRPr="003F0720" w:rsidRDefault="003F0720" w:rsidP="004D7915">
      <w:pPr>
        <w:pStyle w:val="Heading2"/>
        <w:bidi w:val="0"/>
        <w:rPr>
          <w:lang w:val="uz-Latn-UZ"/>
        </w:rPr>
      </w:pPr>
      <w:r w:rsidRPr="003F0720">
        <w:rPr>
          <w:lang w:val="uz-Latn-UZ"/>
        </w:rPr>
        <w:t>Жаннат эши</w:t>
      </w:r>
      <w:r w:rsidR="004D7915">
        <w:t>к</w:t>
      </w:r>
      <w:r w:rsidRPr="003F0720">
        <w:rPr>
          <w:lang w:val="uz-Latn-UZ"/>
        </w:rPr>
        <w:t>лари очиладиган бу дунёдаги вақтлар</w:t>
      </w:r>
    </w:p>
    <w:p w:rsidR="003F0720" w:rsidRPr="004D7915" w:rsidRDefault="003F0720" w:rsidP="004D7915">
      <w:pPr>
        <w:pStyle w:val="a"/>
        <w:rPr>
          <w:bCs/>
          <w:lang w:val="uz-Latn-UZ"/>
        </w:rPr>
      </w:pPr>
      <w:r>
        <w:rPr>
          <w:bCs/>
          <w:lang w:val="uz-Latn-UZ"/>
        </w:rPr>
        <w:t xml:space="preserve">Абу Ҳурайра разияллоҳу анҳу ривоят қилган ҳадисда, Расулуллоҳ соллаллоҳу алайҳи ва саллам шундай дейдилар: </w:t>
      </w:r>
      <w:r w:rsidR="004D7915">
        <w:rPr>
          <w:bCs/>
        </w:rPr>
        <w:t>“</w:t>
      </w:r>
      <w:r w:rsidR="004D7915" w:rsidRPr="0029288D">
        <w:rPr>
          <w:lang w:val="uz-Latn-UZ"/>
        </w:rPr>
        <w:t xml:space="preserve">Душанба </w:t>
      </w:r>
      <w:r w:rsidR="004D7915">
        <w:rPr>
          <w:lang w:val="uz-Latn-UZ"/>
        </w:rPr>
        <w:t xml:space="preserve">ва пайшанба кунларида </w:t>
      </w:r>
      <w:r w:rsidR="004D7915">
        <w:t>ж</w:t>
      </w:r>
      <w:r w:rsidR="004D7915">
        <w:rPr>
          <w:lang w:val="uz-Latn-UZ"/>
        </w:rPr>
        <w:t>аннат эши</w:t>
      </w:r>
      <w:r w:rsidR="004D7915">
        <w:t>к</w:t>
      </w:r>
      <w:r w:rsidRPr="0029288D">
        <w:rPr>
          <w:lang w:val="uz-Latn-UZ"/>
        </w:rPr>
        <w:t xml:space="preserve">лари очилади, бу кунларда </w:t>
      </w:r>
      <w:r>
        <w:rPr>
          <w:lang w:val="uz-Latn-UZ"/>
        </w:rPr>
        <w:t>Оллоҳ</w:t>
      </w:r>
      <w:r w:rsidRPr="0029288D">
        <w:rPr>
          <w:lang w:val="uz-Latn-UZ"/>
        </w:rPr>
        <w:t xml:space="preserve">га ширк келтирмаган ҳар бир банданинг гуноҳлари кечирилади, магар икки кишининг ўртасида можаро ўтган бўлса, уларнинг гуноҳлари кечирилишидан олдин уч марта шундай дейилади: </w:t>
      </w:r>
      <w:r w:rsidR="004D7915">
        <w:t>“</w:t>
      </w:r>
      <w:r w:rsidR="004D7915" w:rsidRPr="0029288D">
        <w:rPr>
          <w:lang w:val="uz-Latn-UZ"/>
        </w:rPr>
        <w:t xml:space="preserve">Бу </w:t>
      </w:r>
      <w:r w:rsidRPr="0029288D">
        <w:rPr>
          <w:lang w:val="uz-Latn-UZ"/>
        </w:rPr>
        <w:t>икки кишининг гуноҳлари кечирилишини кечиктиринглар, токи улар ўзаро келишиб олмагунларича</w:t>
      </w:r>
      <w:r w:rsidR="004D7915">
        <w:t>”</w:t>
      </w:r>
      <w:r>
        <w:rPr>
          <w:bCs/>
          <w:sz w:val="28"/>
          <w:lang w:val="uz-Latn-UZ"/>
        </w:rPr>
        <w:t xml:space="preserve"> </w:t>
      </w:r>
      <w:r w:rsidR="004D7915" w:rsidRPr="004D7915">
        <w:rPr>
          <w:bCs/>
        </w:rPr>
        <w:t>(</w:t>
      </w:r>
      <w:r w:rsidRPr="004D7915">
        <w:rPr>
          <w:bCs/>
          <w:lang w:val="uz-Latn-UZ"/>
        </w:rPr>
        <w:t>Муслим тахриж қилган</w:t>
      </w:r>
      <w:r w:rsidR="004D7915" w:rsidRPr="004D7915">
        <w:rPr>
          <w:bCs/>
        </w:rPr>
        <w:t>)</w:t>
      </w:r>
      <w:r w:rsidRPr="004D7915">
        <w:rPr>
          <w:bCs/>
          <w:lang w:val="uz-Latn-UZ"/>
        </w:rPr>
        <w:t>.</w:t>
      </w:r>
      <w:r w:rsidRPr="004D7915">
        <w:rPr>
          <w:rStyle w:val="FootnoteReference"/>
          <w:bCs/>
          <w:lang w:val="uz-Latn-UZ"/>
        </w:rPr>
        <w:footnoteReference w:id="7"/>
      </w:r>
      <w:r w:rsidRPr="004D7915">
        <w:rPr>
          <w:bCs/>
          <w:lang w:val="uz-Latn-UZ"/>
        </w:rPr>
        <w:t xml:space="preserve"> </w:t>
      </w:r>
    </w:p>
    <w:p w:rsidR="003F0720" w:rsidRDefault="003F0720" w:rsidP="007E2E6B">
      <w:pPr>
        <w:pStyle w:val="a"/>
        <w:rPr>
          <w:lang w:val="uz-Latn-UZ"/>
        </w:rPr>
      </w:pPr>
      <w:r>
        <w:rPr>
          <w:lang w:val="uz-Latn-UZ"/>
        </w:rPr>
        <w:t xml:space="preserve">Абу Ҳурайра разияллоҳу анҳу ривоят қилган ҳадисда, Расулуллоҳ соллаллоҳу алайҳи ва саллам шундай дейдилар: </w:t>
      </w:r>
      <w:r w:rsidR="004D7915" w:rsidRPr="004D7915">
        <w:t xml:space="preserve">“Агар </w:t>
      </w:r>
      <w:r w:rsidRPr="004D7915">
        <w:t xml:space="preserve">Рамазон кирса, </w:t>
      </w:r>
      <w:r w:rsidR="004D7915">
        <w:t>ж</w:t>
      </w:r>
      <w:r w:rsidRPr="004D7915">
        <w:t xml:space="preserve">аннатнинг </w:t>
      </w:r>
      <w:r w:rsidR="007E2E6B">
        <w:t>эшикл</w:t>
      </w:r>
      <w:r w:rsidRPr="004D7915">
        <w:t xml:space="preserve">ари ланг очилади ва </w:t>
      </w:r>
      <w:r w:rsidR="007E2E6B">
        <w:t>ж</w:t>
      </w:r>
      <w:r w:rsidRPr="004D7915">
        <w:t xml:space="preserve">аҳаннамнинг </w:t>
      </w:r>
      <w:r w:rsidR="007E2E6B">
        <w:t>эшикл</w:t>
      </w:r>
      <w:r w:rsidRPr="004D7915">
        <w:t>ари зич ёпилади ва шайтонлар кишанланади</w:t>
      </w:r>
      <w:r w:rsidR="007E2E6B">
        <w:t>”</w:t>
      </w:r>
      <w:r w:rsidRPr="004D7915">
        <w:t xml:space="preserve"> </w:t>
      </w:r>
      <w:r w:rsidR="007E2E6B">
        <w:t>(</w:t>
      </w:r>
      <w:r w:rsidRPr="004D7915">
        <w:t>Муттафақун алайҳи</w:t>
      </w:r>
      <w:r w:rsidR="007E2E6B">
        <w:t>)</w:t>
      </w:r>
      <w:r w:rsidRPr="004D7915">
        <w:t>.</w:t>
      </w:r>
      <w:r w:rsidRPr="007E2E6B">
        <w:rPr>
          <w:rStyle w:val="FootnoteReference"/>
          <w:bCs/>
          <w:lang w:val="uz-Latn-UZ"/>
        </w:rPr>
        <w:footnoteReference w:id="8"/>
      </w:r>
      <w:r w:rsidRPr="007E2E6B">
        <w:rPr>
          <w:lang w:val="uz-Latn-UZ"/>
        </w:rPr>
        <w:t xml:space="preserve"> </w:t>
      </w:r>
    </w:p>
    <w:p w:rsidR="006B7C86" w:rsidRPr="001B5D46" w:rsidRDefault="003F0720" w:rsidP="007E2E6B">
      <w:pPr>
        <w:pStyle w:val="a"/>
      </w:pPr>
      <w:r>
        <w:rPr>
          <w:bCs/>
          <w:lang w:val="uz-Latn-UZ"/>
        </w:rPr>
        <w:lastRenderedPageBreak/>
        <w:t xml:space="preserve">Умар </w:t>
      </w:r>
      <w:r w:rsidR="007E2E6B">
        <w:rPr>
          <w:bCs/>
          <w:lang w:val="uz-Latn-UZ"/>
        </w:rPr>
        <w:t xml:space="preserve">бин </w:t>
      </w:r>
      <w:r>
        <w:rPr>
          <w:bCs/>
          <w:lang w:val="uz-Latn-UZ"/>
        </w:rPr>
        <w:t xml:space="preserve">Хаттоб разияллоҳу анҳу ривоят қилган ҳадисда Расулуллоҳ соллаллоҳу алайҳи ва саллам шундай дейдилар: </w:t>
      </w:r>
      <w:r w:rsidR="007E2E6B">
        <w:rPr>
          <w:bCs/>
        </w:rPr>
        <w:t>“</w:t>
      </w:r>
      <w:r w:rsidR="007E2E6B" w:rsidRPr="00E41A7B">
        <w:rPr>
          <w:lang w:val="uz-Latn-UZ"/>
        </w:rPr>
        <w:t xml:space="preserve">Кимда </w:t>
      </w:r>
      <w:r w:rsidRPr="00E41A7B">
        <w:rPr>
          <w:lang w:val="uz-Latn-UZ"/>
        </w:rPr>
        <w:t xml:space="preserve">ким таҳоратини комил ҳолда қилиб: </w:t>
      </w:r>
      <w:r w:rsidR="007E2E6B">
        <w:t>“</w:t>
      </w:r>
      <w:r>
        <w:rPr>
          <w:lang w:val="uz-Latn-UZ"/>
        </w:rPr>
        <w:t>Оллоҳ</w:t>
      </w:r>
      <w:r w:rsidRPr="00E41A7B">
        <w:rPr>
          <w:lang w:val="uz-Latn-UZ"/>
        </w:rPr>
        <w:t xml:space="preserve">дан бошқа илоҳ йўқлигига ва Муҳаммад </w:t>
      </w:r>
      <w:r>
        <w:rPr>
          <w:lang w:val="uz-Latn-UZ"/>
        </w:rPr>
        <w:t>Оллоҳ</w:t>
      </w:r>
      <w:r w:rsidRPr="00E41A7B">
        <w:rPr>
          <w:lang w:val="uz-Latn-UZ"/>
        </w:rPr>
        <w:t>нинг қули ва элчиси эканига гувоҳлик бераман</w:t>
      </w:r>
      <w:r w:rsidR="007E2E6B">
        <w:t xml:space="preserve">”, </w:t>
      </w:r>
      <w:r w:rsidRPr="00E41A7B">
        <w:rPr>
          <w:lang w:val="uz-Latn-UZ"/>
        </w:rPr>
        <w:t xml:space="preserve">деб шаҳодат келтирса, у учун </w:t>
      </w:r>
      <w:r w:rsidR="007E2E6B">
        <w:t>ж</w:t>
      </w:r>
      <w:r w:rsidRPr="00E41A7B">
        <w:rPr>
          <w:lang w:val="uz-Latn-UZ"/>
        </w:rPr>
        <w:t xml:space="preserve">аннатнинг саккизта эшиги очилади, </w:t>
      </w:r>
      <w:r w:rsidR="007E2E6B">
        <w:t xml:space="preserve">кейин </w:t>
      </w:r>
      <w:r w:rsidRPr="00E41A7B">
        <w:rPr>
          <w:lang w:val="uz-Latn-UZ"/>
        </w:rPr>
        <w:t>истаган эшигидан кир</w:t>
      </w:r>
      <w:r w:rsidR="007E2E6B">
        <w:t>авера</w:t>
      </w:r>
      <w:r w:rsidRPr="00E41A7B">
        <w:rPr>
          <w:lang w:val="uz-Latn-UZ"/>
        </w:rPr>
        <w:t>ди</w:t>
      </w:r>
      <w:r w:rsidR="007E2E6B">
        <w:t>”</w:t>
      </w:r>
      <w:r w:rsidRPr="00E41A7B">
        <w:rPr>
          <w:lang w:val="uz-Latn-UZ"/>
        </w:rPr>
        <w:t xml:space="preserve"> </w:t>
      </w:r>
      <w:r w:rsidR="007E2E6B">
        <w:t>(</w:t>
      </w:r>
      <w:r w:rsidRPr="003F0720">
        <w:t>Муслим</w:t>
      </w:r>
      <w:r w:rsidR="007E2E6B">
        <w:t>).</w:t>
      </w:r>
      <w:r w:rsidRPr="007E2E6B">
        <w:rPr>
          <w:rStyle w:val="FootnoteReference"/>
          <w:bCs/>
          <w:lang w:val="uz-Latn-UZ"/>
        </w:rPr>
        <w:footnoteReference w:id="9"/>
      </w:r>
      <w:r w:rsidR="006B7C86" w:rsidRPr="003064F5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="006B7C86" w:rsidRPr="003064F5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  <w:r w:rsidR="00286D8E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8B3703" w:rsidRDefault="008B3703" w:rsidP="00B50A3A">
      <w:pPr>
        <w:jc w:val="center"/>
        <w:rPr>
          <w:color w:val="006666"/>
          <w:sz w:val="40"/>
          <w:szCs w:val="40"/>
          <w:lang w:bidi="ar-EG"/>
        </w:rPr>
      </w:pPr>
    </w:p>
    <w:p w:rsidR="001B5D46" w:rsidRPr="00CD0FA1" w:rsidRDefault="001B5D46" w:rsidP="001B5D46">
      <w:pPr>
        <w:jc w:val="center"/>
        <w:rPr>
          <w:color w:val="006666"/>
          <w:sz w:val="40"/>
          <w:szCs w:val="40"/>
          <w:lang w:bidi="ar-EG"/>
        </w:rPr>
        <w:sectPr w:rsidR="001B5D46" w:rsidRPr="00CD0FA1" w:rsidSect="000757ED">
          <w:headerReference w:type="default" r:id="rId9"/>
          <w:headerReference w:type="first" r:id="rId10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jc w:val="both"/>
        <w:rPr>
          <w:color w:val="006666"/>
          <w:sz w:val="36"/>
          <w:szCs w:val="36"/>
          <w:lang w:bidi="ar-EG"/>
        </w:rPr>
      </w:pPr>
      <w:r w:rsidRPr="00CD0FA1">
        <w:rPr>
          <w:color w:val="006666"/>
          <w:sz w:val="36"/>
          <w:szCs w:val="36"/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CD0FA1">
        <w:rPr>
          <w:color w:val="006666"/>
          <w:sz w:val="36"/>
          <w:szCs w:val="36"/>
          <w:lang w:bidi="ar-EG"/>
        </w:rPr>
        <w:tab/>
      </w:r>
      <w:r w:rsidR="00CD0FA1" w:rsidRPr="00CD0FA1">
        <w:rPr>
          <w:color w:val="006666"/>
          <w:sz w:val="36"/>
          <w:szCs w:val="36"/>
          <w:lang w:bidi="ar-EG"/>
        </w:rPr>
        <w:tab/>
      </w:r>
    </w:p>
    <w:p w:rsidR="00F2420A" w:rsidRPr="00CD0FA1" w:rsidRDefault="00D40688" w:rsidP="00D40688">
      <w:pPr>
        <w:tabs>
          <w:tab w:val="left" w:pos="2730"/>
        </w:tabs>
        <w:jc w:val="both"/>
        <w:rPr>
          <w:color w:val="006666"/>
          <w:sz w:val="36"/>
          <w:szCs w:val="36"/>
          <w:lang w:bidi="ar-EG"/>
        </w:rPr>
      </w:pPr>
      <w:r w:rsidRPr="00CD0FA1">
        <w:rPr>
          <w:color w:val="006666"/>
          <w:sz w:val="36"/>
          <w:szCs w:val="36"/>
          <w:lang w:bidi="ar-EG"/>
        </w:rPr>
        <w:tab/>
      </w:r>
    </w:p>
    <w:p w:rsidR="005666DC" w:rsidRPr="00CD0FA1" w:rsidRDefault="005666DC" w:rsidP="00D40688">
      <w:pPr>
        <w:jc w:val="center"/>
        <w:rPr>
          <w:color w:val="006666"/>
          <w:sz w:val="40"/>
          <w:szCs w:val="40"/>
          <w:lang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167" w:rsidRDefault="008E4167" w:rsidP="00E32771">
      <w:pPr>
        <w:spacing w:after="0" w:line="240" w:lineRule="auto"/>
      </w:pPr>
      <w:r>
        <w:separator/>
      </w:r>
    </w:p>
  </w:endnote>
  <w:endnote w:type="continuationSeparator" w:id="0">
    <w:p w:rsidR="008E4167" w:rsidRDefault="008E416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BD7DFA06-A5AC-4B5D-8432-CCDEE545FE2F}"/>
    <w:embedBold r:id="rId2" w:fontKey="{F6727D45-012A-4A1E-95EF-7F778CB68EF1}"/>
    <w:embedItalic r:id="rId3" w:fontKey="{F3E9C40C-9677-4AD7-8403-7C16B46298E4}"/>
    <w:embedBoldItalic r:id="rId4" w:fontKey="{047013CA-A0AF-4E5C-8D37-81B6A534CB73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5" w:fontKey="{8CFFDEF4-D00F-493D-9B6F-E46BA7DD7A37}"/>
    <w:embedBold r:id="rId6" w:fontKey="{EC90584B-F845-4DD2-AB8C-53C5FA6DB40C}"/>
    <w:embedItalic r:id="rId7" w:fontKey="{CADF4C0C-086F-4061-9013-0B962556B7D6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8" w:fontKey="{668B995B-3AEB-4C9A-B323-6D6BEB8ABF54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9" w:fontKey="{FA6735C6-BEC2-4C1B-B506-36E1A46ED58C}"/>
  </w:font>
  <w:font w:name="mylotus1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0" w:fontKey="{E4582A6C-E51B-4E69-81ED-D491E814C785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1" w:fontKey="{E6A67A57-E429-4989-A88C-D55D32F054D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9CD8E7F2-8EB3-4A91-9148-FF3F2204EEF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3" w:fontKey="{B8D96031-6BD5-41F1-9CCA-016C49A79C1C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AB8262B3-E72F-4E32-8487-C0A78724E89D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5" w:fontKey="{EA1AEA80-6405-4FDA-8006-E5D9CE43E07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617D4B68-8393-4585-8FA3-8B6D1A73CCA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167" w:rsidRDefault="008E4167" w:rsidP="00E32771">
      <w:pPr>
        <w:spacing w:after="0" w:line="240" w:lineRule="auto"/>
      </w:pPr>
      <w:r>
        <w:separator/>
      </w:r>
    </w:p>
  </w:footnote>
  <w:footnote w:type="continuationSeparator" w:id="0">
    <w:p w:rsidR="008E4167" w:rsidRDefault="008E4167" w:rsidP="00E32771">
      <w:pPr>
        <w:spacing w:after="0" w:line="240" w:lineRule="auto"/>
      </w:pPr>
      <w:r>
        <w:continuationSeparator/>
      </w:r>
    </w:p>
  </w:footnote>
  <w:footnote w:id="1">
    <w:p w:rsidR="003F0720" w:rsidRPr="00A06B92" w:rsidRDefault="003F0720" w:rsidP="00A06B92">
      <w:pPr>
        <w:pStyle w:val="FootnoteText"/>
        <w:spacing w:before="0" w:beforeAutospacing="0" w:after="0" w:afterAutospacing="0" w:line="240" w:lineRule="auto"/>
        <w:ind w:firstLine="567"/>
        <w:rPr>
          <w:rFonts w:ascii="Times New Roman" w:hAnsi="Times New Roman" w:cs="Times New Roman"/>
          <w:lang w:val="uz-Latn-UZ"/>
        </w:rPr>
      </w:pPr>
      <w:r w:rsidRPr="00A06B92">
        <w:rPr>
          <w:rStyle w:val="FootnoteReference"/>
          <w:rFonts w:ascii="Times New Roman" w:hAnsi="Times New Roman" w:cs="Times New Roman"/>
        </w:rPr>
        <w:footnoteRef/>
      </w:r>
      <w:r w:rsidR="00EA2116" w:rsidRPr="00A06B92">
        <w:rPr>
          <w:rFonts w:ascii="Times New Roman" w:hAnsi="Times New Roman" w:cs="Times New Roman"/>
        </w:rPr>
        <w:t xml:space="preserve"> </w:t>
      </w:r>
      <w:r w:rsidRPr="00A06B92">
        <w:rPr>
          <w:rFonts w:ascii="Times New Roman" w:hAnsi="Times New Roman" w:cs="Times New Roman"/>
          <w:lang w:val="uz-Latn-UZ"/>
        </w:rPr>
        <w:t>Бухорий</w:t>
      </w:r>
      <w:r w:rsidR="00EA2116" w:rsidRPr="00A06B92">
        <w:rPr>
          <w:rFonts w:ascii="Times New Roman" w:hAnsi="Times New Roman" w:cs="Times New Roman"/>
        </w:rPr>
        <w:t xml:space="preserve"> (</w:t>
      </w:r>
      <w:r w:rsidRPr="00A06B92">
        <w:rPr>
          <w:rFonts w:ascii="Times New Roman" w:hAnsi="Times New Roman" w:cs="Times New Roman"/>
          <w:lang w:val="uz-Latn-UZ"/>
        </w:rPr>
        <w:t>7423</w:t>
      </w:r>
      <w:r w:rsidR="00EA2116" w:rsidRPr="00A06B92">
        <w:rPr>
          <w:rFonts w:ascii="Times New Roman" w:hAnsi="Times New Roman" w:cs="Times New Roman"/>
        </w:rPr>
        <w:t>)</w:t>
      </w:r>
      <w:r w:rsidRPr="00A06B92">
        <w:rPr>
          <w:rFonts w:ascii="Times New Roman" w:hAnsi="Times New Roman" w:cs="Times New Roman"/>
          <w:lang w:val="uz-Latn-UZ"/>
        </w:rPr>
        <w:t>.</w:t>
      </w:r>
    </w:p>
  </w:footnote>
  <w:footnote w:id="2">
    <w:p w:rsidR="003F0720" w:rsidRPr="00A06B92" w:rsidRDefault="003F0720" w:rsidP="00A06B92">
      <w:pPr>
        <w:pStyle w:val="FootnoteText"/>
        <w:spacing w:before="0" w:beforeAutospacing="0" w:after="0" w:afterAutospacing="0" w:line="240" w:lineRule="auto"/>
        <w:ind w:firstLine="567"/>
        <w:rPr>
          <w:rFonts w:ascii="Times New Roman" w:hAnsi="Times New Roman" w:cs="Times New Roman"/>
          <w:lang w:val="uz-Latn-UZ"/>
        </w:rPr>
      </w:pPr>
      <w:r w:rsidRPr="00A06B92">
        <w:rPr>
          <w:rStyle w:val="FootnoteReference"/>
          <w:rFonts w:ascii="Times New Roman" w:hAnsi="Times New Roman" w:cs="Times New Roman"/>
        </w:rPr>
        <w:footnoteRef/>
      </w:r>
      <w:r w:rsidRPr="00A06B92">
        <w:rPr>
          <w:rFonts w:ascii="Times New Roman" w:hAnsi="Times New Roman" w:cs="Times New Roman"/>
          <w:lang w:val="uz-Latn-UZ"/>
        </w:rPr>
        <w:t xml:space="preserve"> Ҳадис саҳ</w:t>
      </w:r>
      <w:r w:rsidR="00A06B92">
        <w:rPr>
          <w:rFonts w:ascii="Times New Roman" w:hAnsi="Times New Roman" w:cs="Times New Roman"/>
        </w:rPr>
        <w:t>и</w:t>
      </w:r>
      <w:r w:rsidRPr="00A06B92">
        <w:rPr>
          <w:rFonts w:ascii="Times New Roman" w:hAnsi="Times New Roman" w:cs="Times New Roman"/>
          <w:lang w:val="uz-Latn-UZ"/>
        </w:rPr>
        <w:t xml:space="preserve">ҳдир. Ҳоким </w:t>
      </w:r>
      <w:r w:rsidR="00A06B92">
        <w:rPr>
          <w:rFonts w:ascii="Times New Roman" w:hAnsi="Times New Roman" w:cs="Times New Roman"/>
        </w:rPr>
        <w:t>(</w:t>
      </w:r>
      <w:r w:rsidRPr="00A06B92">
        <w:rPr>
          <w:rFonts w:ascii="Times New Roman" w:hAnsi="Times New Roman" w:cs="Times New Roman"/>
          <w:lang w:val="uz-Latn-UZ"/>
        </w:rPr>
        <w:t>1304</w:t>
      </w:r>
      <w:r w:rsidR="00A06B92">
        <w:rPr>
          <w:rFonts w:ascii="Times New Roman" w:hAnsi="Times New Roman" w:cs="Times New Roman"/>
        </w:rPr>
        <w:t>),</w:t>
      </w:r>
      <w:r w:rsidRPr="00A06B92">
        <w:rPr>
          <w:rFonts w:ascii="Times New Roman" w:hAnsi="Times New Roman" w:cs="Times New Roman"/>
          <w:lang w:val="uz-Latn-UZ"/>
        </w:rPr>
        <w:t xml:space="preserve"> Ибн Ҳибб</w:t>
      </w:r>
      <w:r w:rsidR="00A06B92">
        <w:rPr>
          <w:rFonts w:ascii="Times New Roman" w:hAnsi="Times New Roman" w:cs="Times New Roman"/>
        </w:rPr>
        <w:t>о</w:t>
      </w:r>
      <w:r w:rsidRPr="00A06B92">
        <w:rPr>
          <w:rFonts w:ascii="Times New Roman" w:hAnsi="Times New Roman" w:cs="Times New Roman"/>
          <w:lang w:val="uz-Latn-UZ"/>
        </w:rPr>
        <w:t xml:space="preserve">н </w:t>
      </w:r>
      <w:r w:rsidR="00A06B92">
        <w:rPr>
          <w:rFonts w:ascii="Times New Roman" w:hAnsi="Times New Roman" w:cs="Times New Roman"/>
        </w:rPr>
        <w:t>(</w:t>
      </w:r>
      <w:r w:rsidRPr="00A06B92">
        <w:rPr>
          <w:rFonts w:ascii="Times New Roman" w:hAnsi="Times New Roman" w:cs="Times New Roman"/>
          <w:lang w:val="uz-Latn-UZ"/>
        </w:rPr>
        <w:t>3013</w:t>
      </w:r>
      <w:r w:rsidR="00A06B92">
        <w:rPr>
          <w:rFonts w:ascii="Times New Roman" w:hAnsi="Times New Roman" w:cs="Times New Roman"/>
        </w:rPr>
        <w:t>)</w:t>
      </w:r>
      <w:r w:rsidRPr="00A06B92">
        <w:rPr>
          <w:rFonts w:ascii="Times New Roman" w:hAnsi="Times New Roman" w:cs="Times New Roman"/>
          <w:lang w:val="uz-Latn-UZ"/>
        </w:rPr>
        <w:t>.</w:t>
      </w:r>
    </w:p>
  </w:footnote>
  <w:footnote w:id="3">
    <w:p w:rsidR="003F0720" w:rsidRPr="00A06B92" w:rsidRDefault="003F0720" w:rsidP="00A06B92">
      <w:pPr>
        <w:pStyle w:val="FootnoteText"/>
        <w:spacing w:before="0" w:beforeAutospacing="0" w:after="0" w:afterAutospacing="0" w:line="240" w:lineRule="auto"/>
        <w:ind w:firstLine="567"/>
        <w:rPr>
          <w:rFonts w:ascii="Times New Roman" w:hAnsi="Times New Roman" w:cs="Times New Roman"/>
          <w:lang w:val="uz-Latn-UZ"/>
        </w:rPr>
      </w:pPr>
      <w:r w:rsidRPr="00A06B92">
        <w:rPr>
          <w:rStyle w:val="FootnoteReference"/>
          <w:rFonts w:ascii="Times New Roman" w:hAnsi="Times New Roman" w:cs="Times New Roman"/>
        </w:rPr>
        <w:footnoteRef/>
      </w:r>
      <w:r w:rsidRPr="00A06B92">
        <w:rPr>
          <w:rFonts w:ascii="Times New Roman" w:hAnsi="Times New Roman" w:cs="Times New Roman"/>
          <w:lang w:val="uz-Latn-UZ"/>
        </w:rPr>
        <w:t xml:space="preserve"> Бухорий </w:t>
      </w:r>
      <w:r w:rsidR="00A06B92">
        <w:rPr>
          <w:rFonts w:ascii="Times New Roman" w:hAnsi="Times New Roman" w:cs="Times New Roman"/>
        </w:rPr>
        <w:t>(</w:t>
      </w:r>
      <w:r w:rsidRPr="00A06B92">
        <w:rPr>
          <w:rFonts w:ascii="Times New Roman" w:hAnsi="Times New Roman" w:cs="Times New Roman"/>
          <w:lang w:val="uz-Latn-UZ"/>
        </w:rPr>
        <w:t>1898</w:t>
      </w:r>
      <w:r w:rsidR="00A06B92">
        <w:rPr>
          <w:rFonts w:ascii="Times New Roman" w:hAnsi="Times New Roman" w:cs="Times New Roman"/>
        </w:rPr>
        <w:t>),</w:t>
      </w:r>
      <w:r w:rsidRPr="00A06B92">
        <w:rPr>
          <w:rFonts w:ascii="Times New Roman" w:hAnsi="Times New Roman" w:cs="Times New Roman"/>
          <w:lang w:val="uz-Latn-UZ"/>
        </w:rPr>
        <w:t xml:space="preserve"> Муслим </w:t>
      </w:r>
      <w:r w:rsidR="00A06B92">
        <w:rPr>
          <w:rFonts w:ascii="Times New Roman" w:hAnsi="Times New Roman" w:cs="Times New Roman"/>
        </w:rPr>
        <w:t>(</w:t>
      </w:r>
      <w:r w:rsidRPr="00A06B92">
        <w:rPr>
          <w:rFonts w:ascii="Times New Roman" w:hAnsi="Times New Roman" w:cs="Times New Roman"/>
          <w:lang w:val="uz-Latn-UZ"/>
        </w:rPr>
        <w:t>1027</w:t>
      </w:r>
      <w:r w:rsidR="00A06B92">
        <w:rPr>
          <w:rFonts w:ascii="Times New Roman" w:hAnsi="Times New Roman" w:cs="Times New Roman"/>
        </w:rPr>
        <w:t>)</w:t>
      </w:r>
      <w:r w:rsidRPr="00A06B92">
        <w:rPr>
          <w:rFonts w:ascii="Times New Roman" w:hAnsi="Times New Roman" w:cs="Times New Roman"/>
          <w:lang w:val="uz-Latn-UZ"/>
        </w:rPr>
        <w:t>.</w:t>
      </w:r>
    </w:p>
  </w:footnote>
  <w:footnote w:id="4">
    <w:p w:rsidR="003F0720" w:rsidRPr="00A06B92" w:rsidRDefault="003F0720" w:rsidP="00A06B92">
      <w:pPr>
        <w:pStyle w:val="FootnoteText"/>
        <w:spacing w:before="0" w:beforeAutospacing="0" w:after="0" w:afterAutospacing="0" w:line="240" w:lineRule="auto"/>
        <w:ind w:firstLine="567"/>
        <w:rPr>
          <w:rFonts w:ascii="Times New Roman" w:hAnsi="Times New Roman" w:cs="Times New Roman"/>
          <w:lang w:val="uz-Latn-UZ"/>
        </w:rPr>
      </w:pPr>
      <w:r w:rsidRPr="00A06B92">
        <w:rPr>
          <w:rStyle w:val="FootnoteReference"/>
          <w:rFonts w:ascii="Times New Roman" w:hAnsi="Times New Roman" w:cs="Times New Roman"/>
        </w:rPr>
        <w:footnoteRef/>
      </w:r>
      <w:r w:rsidRPr="00A06B92">
        <w:rPr>
          <w:rFonts w:ascii="Times New Roman" w:hAnsi="Times New Roman" w:cs="Times New Roman"/>
          <w:rtl/>
        </w:rPr>
        <w:t xml:space="preserve"> </w:t>
      </w:r>
      <w:r w:rsidRPr="00A06B92">
        <w:rPr>
          <w:rFonts w:ascii="Times New Roman" w:hAnsi="Times New Roman" w:cs="Times New Roman"/>
          <w:lang w:val="uz-Latn-UZ"/>
        </w:rPr>
        <w:t xml:space="preserve">Муслим </w:t>
      </w:r>
      <w:r w:rsidR="00A06B92">
        <w:rPr>
          <w:rFonts w:ascii="Times New Roman" w:hAnsi="Times New Roman" w:cs="Times New Roman"/>
        </w:rPr>
        <w:t>(</w:t>
      </w:r>
      <w:r w:rsidRPr="00A06B92">
        <w:rPr>
          <w:rFonts w:ascii="Times New Roman" w:hAnsi="Times New Roman" w:cs="Times New Roman"/>
          <w:lang w:val="uz-Latn-UZ"/>
        </w:rPr>
        <w:t>2967</w:t>
      </w:r>
      <w:r w:rsidR="00A06B92">
        <w:rPr>
          <w:rFonts w:ascii="Times New Roman" w:hAnsi="Times New Roman" w:cs="Times New Roman"/>
        </w:rPr>
        <w:t>)</w:t>
      </w:r>
      <w:r w:rsidRPr="00A06B92">
        <w:rPr>
          <w:rFonts w:ascii="Times New Roman" w:hAnsi="Times New Roman" w:cs="Times New Roman"/>
          <w:lang w:val="uz-Latn-UZ"/>
        </w:rPr>
        <w:t>.</w:t>
      </w:r>
    </w:p>
  </w:footnote>
  <w:footnote w:id="5">
    <w:p w:rsidR="003F0720" w:rsidRPr="00A06B92" w:rsidRDefault="003F0720" w:rsidP="004D7915">
      <w:pPr>
        <w:pStyle w:val="FootnoteText"/>
        <w:spacing w:before="0" w:beforeAutospacing="0" w:after="0" w:afterAutospacing="0" w:line="240" w:lineRule="auto"/>
        <w:ind w:firstLine="567"/>
        <w:rPr>
          <w:rFonts w:ascii="Times New Roman" w:hAnsi="Times New Roman" w:cs="Times New Roman"/>
          <w:lang w:val="uz-Latn-UZ"/>
        </w:rPr>
      </w:pPr>
      <w:r w:rsidRPr="00A06B92">
        <w:rPr>
          <w:rStyle w:val="FootnoteReference"/>
          <w:rFonts w:ascii="Times New Roman" w:hAnsi="Times New Roman" w:cs="Times New Roman"/>
        </w:rPr>
        <w:footnoteRef/>
      </w:r>
      <w:r w:rsidRPr="00A06B92">
        <w:rPr>
          <w:rFonts w:ascii="Times New Roman" w:hAnsi="Times New Roman" w:cs="Times New Roman"/>
          <w:lang w:val="uz-Latn-UZ"/>
        </w:rPr>
        <w:t xml:space="preserve"> Бухорий </w:t>
      </w:r>
      <w:r w:rsidR="004D7915">
        <w:rPr>
          <w:rFonts w:ascii="Times New Roman" w:hAnsi="Times New Roman" w:cs="Times New Roman"/>
        </w:rPr>
        <w:t>(</w:t>
      </w:r>
      <w:r w:rsidRPr="00A06B92">
        <w:rPr>
          <w:rFonts w:ascii="Times New Roman" w:hAnsi="Times New Roman" w:cs="Times New Roman"/>
          <w:lang w:val="uz-Latn-UZ"/>
        </w:rPr>
        <w:t>4712</w:t>
      </w:r>
      <w:r w:rsidR="004D7915">
        <w:rPr>
          <w:rFonts w:ascii="Times New Roman" w:hAnsi="Times New Roman" w:cs="Times New Roman"/>
        </w:rPr>
        <w:t>),</w:t>
      </w:r>
      <w:r w:rsidRPr="00A06B92">
        <w:rPr>
          <w:rFonts w:ascii="Times New Roman" w:hAnsi="Times New Roman" w:cs="Times New Roman"/>
          <w:lang w:val="uz-Latn-UZ"/>
        </w:rPr>
        <w:t xml:space="preserve"> Муслим </w:t>
      </w:r>
      <w:r w:rsidR="004D7915">
        <w:rPr>
          <w:rFonts w:ascii="Times New Roman" w:hAnsi="Times New Roman" w:cs="Times New Roman"/>
        </w:rPr>
        <w:t>(</w:t>
      </w:r>
      <w:r w:rsidRPr="00A06B92">
        <w:rPr>
          <w:rFonts w:ascii="Times New Roman" w:hAnsi="Times New Roman" w:cs="Times New Roman"/>
          <w:lang w:val="uz-Latn-UZ"/>
        </w:rPr>
        <w:t>194</w:t>
      </w:r>
      <w:r w:rsidR="004D7915">
        <w:rPr>
          <w:rFonts w:ascii="Times New Roman" w:hAnsi="Times New Roman" w:cs="Times New Roman"/>
        </w:rPr>
        <w:t>)</w:t>
      </w:r>
      <w:r w:rsidRPr="00A06B92">
        <w:rPr>
          <w:rFonts w:ascii="Times New Roman" w:hAnsi="Times New Roman" w:cs="Times New Roman"/>
          <w:lang w:val="uz-Latn-UZ"/>
        </w:rPr>
        <w:t>.</w:t>
      </w:r>
    </w:p>
  </w:footnote>
  <w:footnote w:id="6">
    <w:p w:rsidR="003F0720" w:rsidRPr="00A06B92" w:rsidRDefault="003F0720" w:rsidP="004D7915">
      <w:pPr>
        <w:pStyle w:val="FootnoteText"/>
        <w:spacing w:before="0" w:beforeAutospacing="0" w:after="0" w:afterAutospacing="0" w:line="240" w:lineRule="auto"/>
        <w:ind w:firstLine="567"/>
        <w:rPr>
          <w:rFonts w:ascii="Times New Roman" w:hAnsi="Times New Roman" w:cs="Times New Roman"/>
          <w:lang w:val="uz-Latn-UZ"/>
        </w:rPr>
      </w:pPr>
      <w:r w:rsidRPr="00A06B92">
        <w:rPr>
          <w:rStyle w:val="FootnoteReference"/>
          <w:rFonts w:ascii="Times New Roman" w:hAnsi="Times New Roman" w:cs="Times New Roman"/>
        </w:rPr>
        <w:footnoteRef/>
      </w:r>
      <w:r w:rsidRPr="00A06B92">
        <w:rPr>
          <w:rFonts w:ascii="Times New Roman" w:hAnsi="Times New Roman" w:cs="Times New Roman"/>
          <w:rtl/>
        </w:rPr>
        <w:t xml:space="preserve"> </w:t>
      </w:r>
      <w:r w:rsidRPr="00A06B92">
        <w:rPr>
          <w:rFonts w:ascii="Times New Roman" w:hAnsi="Times New Roman" w:cs="Times New Roman"/>
          <w:lang w:val="uz-Latn-UZ"/>
        </w:rPr>
        <w:t xml:space="preserve">Бухорий </w:t>
      </w:r>
      <w:r w:rsidR="004D7915">
        <w:rPr>
          <w:rFonts w:ascii="Times New Roman" w:hAnsi="Times New Roman" w:cs="Times New Roman"/>
        </w:rPr>
        <w:t>(</w:t>
      </w:r>
      <w:r w:rsidRPr="00A06B92">
        <w:rPr>
          <w:rFonts w:ascii="Times New Roman" w:hAnsi="Times New Roman" w:cs="Times New Roman"/>
          <w:lang w:val="uz-Latn-UZ"/>
        </w:rPr>
        <w:t>3257</w:t>
      </w:r>
      <w:r w:rsidR="004D7915">
        <w:rPr>
          <w:rFonts w:ascii="Times New Roman" w:hAnsi="Times New Roman" w:cs="Times New Roman"/>
        </w:rPr>
        <w:t>),</w:t>
      </w:r>
      <w:r w:rsidRPr="00A06B92">
        <w:rPr>
          <w:rFonts w:ascii="Times New Roman" w:hAnsi="Times New Roman" w:cs="Times New Roman"/>
          <w:lang w:val="uz-Latn-UZ"/>
        </w:rPr>
        <w:t xml:space="preserve"> Муслим </w:t>
      </w:r>
      <w:r w:rsidR="004D7915">
        <w:rPr>
          <w:rFonts w:ascii="Times New Roman" w:hAnsi="Times New Roman" w:cs="Times New Roman"/>
        </w:rPr>
        <w:t>(</w:t>
      </w:r>
      <w:r w:rsidRPr="00A06B92">
        <w:rPr>
          <w:rFonts w:ascii="Times New Roman" w:hAnsi="Times New Roman" w:cs="Times New Roman"/>
          <w:lang w:val="uz-Latn-UZ"/>
        </w:rPr>
        <w:t>1152</w:t>
      </w:r>
      <w:r w:rsidR="004D7915">
        <w:rPr>
          <w:rFonts w:ascii="Times New Roman" w:hAnsi="Times New Roman" w:cs="Times New Roman"/>
        </w:rPr>
        <w:t>)</w:t>
      </w:r>
      <w:r w:rsidRPr="00A06B92">
        <w:rPr>
          <w:rFonts w:ascii="Times New Roman" w:hAnsi="Times New Roman" w:cs="Times New Roman"/>
          <w:lang w:val="uz-Latn-UZ"/>
        </w:rPr>
        <w:t>.</w:t>
      </w:r>
    </w:p>
  </w:footnote>
  <w:footnote w:id="7">
    <w:p w:rsidR="003F0720" w:rsidRPr="00A06B92" w:rsidRDefault="003F0720" w:rsidP="004D7915">
      <w:pPr>
        <w:pStyle w:val="FootnoteText"/>
        <w:spacing w:before="0" w:beforeAutospacing="0" w:after="0" w:afterAutospacing="0" w:line="240" w:lineRule="auto"/>
        <w:ind w:firstLine="567"/>
        <w:rPr>
          <w:rFonts w:ascii="Times New Roman" w:hAnsi="Times New Roman" w:cs="Times New Roman"/>
          <w:lang w:val="uz-Latn-UZ"/>
        </w:rPr>
      </w:pPr>
      <w:r w:rsidRPr="00A06B92">
        <w:rPr>
          <w:rStyle w:val="FootnoteReference"/>
          <w:rFonts w:ascii="Times New Roman" w:hAnsi="Times New Roman" w:cs="Times New Roman"/>
        </w:rPr>
        <w:footnoteRef/>
      </w:r>
      <w:r w:rsidRPr="00A06B92">
        <w:rPr>
          <w:rFonts w:ascii="Times New Roman" w:hAnsi="Times New Roman" w:cs="Times New Roman"/>
          <w:lang w:val="uz-Latn-UZ"/>
        </w:rPr>
        <w:t xml:space="preserve"> Муслим </w:t>
      </w:r>
      <w:r w:rsidR="004D7915">
        <w:rPr>
          <w:rFonts w:ascii="Times New Roman" w:hAnsi="Times New Roman" w:cs="Times New Roman"/>
        </w:rPr>
        <w:t>(</w:t>
      </w:r>
      <w:r w:rsidRPr="00A06B92">
        <w:rPr>
          <w:rFonts w:ascii="Times New Roman" w:hAnsi="Times New Roman" w:cs="Times New Roman"/>
          <w:lang w:val="uz-Latn-UZ"/>
        </w:rPr>
        <w:t>2565</w:t>
      </w:r>
      <w:r w:rsidR="004D7915">
        <w:rPr>
          <w:rFonts w:ascii="Times New Roman" w:hAnsi="Times New Roman" w:cs="Times New Roman"/>
        </w:rPr>
        <w:t>)</w:t>
      </w:r>
      <w:r w:rsidRPr="00A06B92">
        <w:rPr>
          <w:rFonts w:ascii="Times New Roman" w:hAnsi="Times New Roman" w:cs="Times New Roman"/>
          <w:lang w:val="uz-Latn-UZ"/>
        </w:rPr>
        <w:t>.</w:t>
      </w:r>
    </w:p>
  </w:footnote>
  <w:footnote w:id="8">
    <w:p w:rsidR="003F0720" w:rsidRPr="00A06B92" w:rsidRDefault="003F0720" w:rsidP="007E2E6B">
      <w:pPr>
        <w:pStyle w:val="FootnoteText"/>
        <w:spacing w:before="0" w:beforeAutospacing="0" w:after="0" w:afterAutospacing="0" w:line="240" w:lineRule="auto"/>
        <w:ind w:firstLine="567"/>
        <w:rPr>
          <w:rFonts w:ascii="Times New Roman" w:hAnsi="Times New Roman" w:cs="Times New Roman"/>
          <w:lang w:val="uz-Latn-UZ"/>
        </w:rPr>
      </w:pPr>
      <w:r w:rsidRPr="00A06B92">
        <w:rPr>
          <w:rStyle w:val="FootnoteReference"/>
          <w:rFonts w:ascii="Times New Roman" w:hAnsi="Times New Roman" w:cs="Times New Roman"/>
        </w:rPr>
        <w:footnoteRef/>
      </w:r>
      <w:r w:rsidRPr="00A06B92">
        <w:rPr>
          <w:rFonts w:ascii="Times New Roman" w:hAnsi="Times New Roman" w:cs="Times New Roman"/>
          <w:rtl/>
        </w:rPr>
        <w:t xml:space="preserve"> </w:t>
      </w:r>
      <w:r w:rsidRPr="00A06B92">
        <w:rPr>
          <w:rFonts w:ascii="Times New Roman" w:hAnsi="Times New Roman" w:cs="Times New Roman"/>
          <w:lang w:val="uz-Latn-UZ"/>
        </w:rPr>
        <w:t xml:space="preserve">Бухорий </w:t>
      </w:r>
      <w:r w:rsidR="007E2E6B">
        <w:rPr>
          <w:rFonts w:ascii="Times New Roman" w:hAnsi="Times New Roman" w:cs="Times New Roman"/>
        </w:rPr>
        <w:t>(</w:t>
      </w:r>
      <w:r w:rsidRPr="00A06B92">
        <w:rPr>
          <w:rFonts w:ascii="Times New Roman" w:hAnsi="Times New Roman" w:cs="Times New Roman"/>
          <w:lang w:val="uz-Latn-UZ"/>
        </w:rPr>
        <w:t>3277</w:t>
      </w:r>
      <w:r w:rsidR="007E2E6B">
        <w:rPr>
          <w:rFonts w:ascii="Times New Roman" w:hAnsi="Times New Roman" w:cs="Times New Roman"/>
        </w:rPr>
        <w:t>),</w:t>
      </w:r>
      <w:r w:rsidRPr="00A06B92">
        <w:rPr>
          <w:rFonts w:ascii="Times New Roman" w:hAnsi="Times New Roman" w:cs="Times New Roman"/>
          <w:lang w:val="uz-Latn-UZ"/>
        </w:rPr>
        <w:t xml:space="preserve"> Муслим </w:t>
      </w:r>
      <w:r w:rsidR="007E2E6B">
        <w:rPr>
          <w:rFonts w:ascii="Times New Roman" w:hAnsi="Times New Roman" w:cs="Times New Roman"/>
        </w:rPr>
        <w:t>(</w:t>
      </w:r>
      <w:r w:rsidRPr="00A06B92">
        <w:rPr>
          <w:rFonts w:ascii="Times New Roman" w:hAnsi="Times New Roman" w:cs="Times New Roman"/>
          <w:lang w:val="uz-Latn-UZ"/>
        </w:rPr>
        <w:t>1079</w:t>
      </w:r>
      <w:r w:rsidR="007E2E6B">
        <w:rPr>
          <w:rFonts w:ascii="Times New Roman" w:hAnsi="Times New Roman" w:cs="Times New Roman"/>
        </w:rPr>
        <w:t>)</w:t>
      </w:r>
      <w:r w:rsidRPr="00A06B92">
        <w:rPr>
          <w:rFonts w:ascii="Times New Roman" w:hAnsi="Times New Roman" w:cs="Times New Roman"/>
          <w:lang w:val="uz-Latn-UZ"/>
        </w:rPr>
        <w:t>.</w:t>
      </w:r>
    </w:p>
  </w:footnote>
  <w:footnote w:id="9">
    <w:p w:rsidR="003F0720" w:rsidRPr="00A06B92" w:rsidRDefault="003F0720" w:rsidP="007E2E6B">
      <w:pPr>
        <w:pStyle w:val="FootnoteText"/>
        <w:spacing w:before="0" w:beforeAutospacing="0" w:after="0" w:afterAutospacing="0" w:line="240" w:lineRule="auto"/>
        <w:ind w:firstLine="567"/>
        <w:rPr>
          <w:rFonts w:ascii="Times New Roman" w:hAnsi="Times New Roman" w:cs="Times New Roman"/>
          <w:lang w:val="uz-Latn-UZ"/>
        </w:rPr>
      </w:pPr>
      <w:r w:rsidRPr="00A06B92">
        <w:rPr>
          <w:rStyle w:val="FootnoteReference"/>
          <w:rFonts w:ascii="Times New Roman" w:hAnsi="Times New Roman" w:cs="Times New Roman"/>
        </w:rPr>
        <w:footnoteRef/>
      </w:r>
      <w:r w:rsidRPr="00A06B92">
        <w:rPr>
          <w:rFonts w:ascii="Times New Roman" w:hAnsi="Times New Roman" w:cs="Times New Roman"/>
          <w:rtl/>
        </w:rPr>
        <w:t xml:space="preserve"> </w:t>
      </w:r>
      <w:r w:rsidRPr="00A06B92">
        <w:rPr>
          <w:rFonts w:ascii="Times New Roman" w:hAnsi="Times New Roman" w:cs="Times New Roman"/>
          <w:lang w:val="uz-Latn-UZ"/>
        </w:rPr>
        <w:t xml:space="preserve">Муслим </w:t>
      </w:r>
      <w:r w:rsidR="007E2E6B">
        <w:rPr>
          <w:rFonts w:ascii="Times New Roman" w:hAnsi="Times New Roman" w:cs="Times New Roman"/>
        </w:rPr>
        <w:t>(</w:t>
      </w:r>
      <w:r w:rsidRPr="00A06B92">
        <w:rPr>
          <w:rFonts w:ascii="Times New Roman" w:hAnsi="Times New Roman" w:cs="Times New Roman"/>
          <w:lang w:val="uz-Latn-UZ"/>
        </w:rPr>
        <w:t>234</w:t>
      </w:r>
      <w:r w:rsidR="007E2E6B">
        <w:rPr>
          <w:rFonts w:ascii="Times New Roman" w:hAnsi="Times New Roman" w:cs="Times New Roman"/>
        </w:rPr>
        <w:t>)</w:t>
      </w:r>
      <w:r w:rsidRPr="00A06B92">
        <w:rPr>
          <w:rFonts w:ascii="Times New Roman" w:hAnsi="Times New Roman" w:cs="Times New Roman"/>
          <w:lang w:val="uz-Latn-UZ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BD4" w:rsidRPr="00501B65" w:rsidRDefault="00536BD4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DC81DC4" wp14:editId="612AC869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6BD4" w:rsidRPr="00C36BA4" w:rsidRDefault="00536BD4" w:rsidP="008B030B">
                            <w:pPr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BD4" w:rsidRPr="00C36BA4" w:rsidRDefault="00536BD4" w:rsidP="00C36BA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995035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2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C81DC4"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536BD4" w:rsidRPr="00C36BA4" w:rsidRDefault="00536BD4" w:rsidP="008B030B">
                      <w:pPr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536BD4" w:rsidRPr="00C36BA4" w:rsidRDefault="00536BD4" w:rsidP="00C36BA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995035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2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Pr="00501B65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415746AD" wp14:editId="4C3F2F3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B6339B2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BD4" w:rsidRPr="00520A9D" w:rsidRDefault="00536BD4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F033F0D" wp14:editId="2A96A90B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BD4" w:rsidRPr="008B7CC3" w:rsidRDefault="00536BD4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8B7CC3">
                              <w:rPr>
                                <w:color w:val="006666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033F0D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536BD4" w:rsidRPr="008B7CC3" w:rsidRDefault="00536BD4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8B7CC3">
                        <w:rPr>
                          <w:color w:val="006666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Pr="00520A9D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70DFE43C" wp14:editId="5843B87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E35F21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BD4" w:rsidRDefault="00536BD4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8C2D34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31F7E"/>
    <w:multiLevelType w:val="hybridMultilevel"/>
    <w:tmpl w:val="A8F0852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6C14D36"/>
    <w:multiLevelType w:val="hybridMultilevel"/>
    <w:tmpl w:val="9B84C29C"/>
    <w:lvl w:ilvl="0" w:tplc="EFBA3B62">
      <w:start w:val="1"/>
      <w:numFmt w:val="decimal"/>
      <w:lvlText w:val="%1-"/>
      <w:lvlJc w:val="left"/>
      <w:pPr>
        <w:ind w:left="4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68844D53"/>
    <w:multiLevelType w:val="hybridMultilevel"/>
    <w:tmpl w:val="7F9E6BA0"/>
    <w:lvl w:ilvl="0" w:tplc="D57814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D46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7608"/>
    <w:rsid w:val="003A47DB"/>
    <w:rsid w:val="003A526E"/>
    <w:rsid w:val="003E1AC6"/>
    <w:rsid w:val="003F0720"/>
    <w:rsid w:val="003F2533"/>
    <w:rsid w:val="004029D8"/>
    <w:rsid w:val="0044043D"/>
    <w:rsid w:val="00447B55"/>
    <w:rsid w:val="00485163"/>
    <w:rsid w:val="004C1156"/>
    <w:rsid w:val="004D7915"/>
    <w:rsid w:val="004E2AD6"/>
    <w:rsid w:val="004E38A0"/>
    <w:rsid w:val="004E78EF"/>
    <w:rsid w:val="004F7ABF"/>
    <w:rsid w:val="00501B65"/>
    <w:rsid w:val="00520A9D"/>
    <w:rsid w:val="00536BD4"/>
    <w:rsid w:val="00536D3B"/>
    <w:rsid w:val="005666DC"/>
    <w:rsid w:val="00575281"/>
    <w:rsid w:val="00577E09"/>
    <w:rsid w:val="0058544F"/>
    <w:rsid w:val="005A2707"/>
    <w:rsid w:val="005D7B02"/>
    <w:rsid w:val="005E1A2C"/>
    <w:rsid w:val="00610A14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2E6B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E4167"/>
    <w:rsid w:val="008F3093"/>
    <w:rsid w:val="008F5F65"/>
    <w:rsid w:val="00944C90"/>
    <w:rsid w:val="0094547A"/>
    <w:rsid w:val="00957097"/>
    <w:rsid w:val="00995035"/>
    <w:rsid w:val="009967F9"/>
    <w:rsid w:val="009C7996"/>
    <w:rsid w:val="00A052E1"/>
    <w:rsid w:val="00A06B92"/>
    <w:rsid w:val="00A24F12"/>
    <w:rsid w:val="00A61E5C"/>
    <w:rsid w:val="00A65935"/>
    <w:rsid w:val="00A70B46"/>
    <w:rsid w:val="00AB5D73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85A5F"/>
    <w:rsid w:val="00DC6A8E"/>
    <w:rsid w:val="00DE01FF"/>
    <w:rsid w:val="00E0449C"/>
    <w:rsid w:val="00E131AE"/>
    <w:rsid w:val="00E25D4B"/>
    <w:rsid w:val="00E32771"/>
    <w:rsid w:val="00E903FC"/>
    <w:rsid w:val="00EA2116"/>
    <w:rsid w:val="00EB6A67"/>
    <w:rsid w:val="00F11B8A"/>
    <w:rsid w:val="00F14B1B"/>
    <w:rsid w:val="00F2420A"/>
    <w:rsid w:val="00F3173B"/>
    <w:rsid w:val="00F80820"/>
    <w:rsid w:val="00FD52D4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669F71-F96A-464D-875E-17EFD1C01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B5D46"/>
    <w:pPr>
      <w:spacing w:line="276" w:lineRule="auto"/>
      <w:jc w:val="lowKashida"/>
    </w:pPr>
    <w:rPr>
      <w:rFonts w:ascii="Times New Roman" w:hAnsi="Times New Roman" w:cs="Times New Roman"/>
      <w:noProof/>
      <w:sz w:val="32"/>
      <w:szCs w:val="32"/>
      <w:lang w:val="uz-Cyrl-UZ"/>
    </w:rPr>
  </w:style>
  <w:style w:type="paragraph" w:styleId="Heading1">
    <w:name w:val="heading 1"/>
    <w:aliases w:val="сарлавҳа"/>
    <w:next w:val="ListParagraph"/>
    <w:link w:val="Heading1Char"/>
    <w:uiPriority w:val="9"/>
    <w:qFormat/>
    <w:rsid w:val="001B5D46"/>
    <w:pPr>
      <w:keepNext/>
      <w:keepLines/>
      <w:spacing w:before="480" w:after="480" w:line="240" w:lineRule="auto"/>
      <w:jc w:val="center"/>
      <w:outlineLvl w:val="0"/>
    </w:pPr>
    <w:rPr>
      <w:rFonts w:ascii="Times New Roman" w:eastAsiaTheme="majorEastAsia" w:hAnsi="Times New Roman" w:cs="Times New Roman"/>
      <w:bCs/>
      <w:noProof/>
      <w:color w:val="48847E"/>
      <w:sz w:val="40"/>
      <w:szCs w:val="40"/>
      <w:lang w:val="uz-Cyrl-UZ"/>
    </w:rPr>
  </w:style>
  <w:style w:type="paragraph" w:styleId="Heading2">
    <w:name w:val="heading 2"/>
    <w:aliases w:val="Сарлавҳа 2"/>
    <w:basedOn w:val="Normal"/>
    <w:next w:val="Normal"/>
    <w:link w:val="Heading2Char"/>
    <w:uiPriority w:val="9"/>
    <w:unhideWhenUsed/>
    <w:qFormat/>
    <w:rsid w:val="003F0720"/>
    <w:pPr>
      <w:keepNext/>
      <w:keepLines/>
      <w:bidi/>
      <w:spacing w:before="120" w:after="0"/>
      <w:ind w:firstLine="720"/>
      <w:outlineLvl w:val="1"/>
    </w:pPr>
    <w:rPr>
      <w:rFonts w:eastAsiaTheme="majorEastAsia"/>
      <w:bCs/>
      <w:color w:val="48847E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aliases w:val="сарлавҳа Char"/>
    <w:basedOn w:val="DefaultParagraphFont"/>
    <w:link w:val="Heading1"/>
    <w:uiPriority w:val="9"/>
    <w:rsid w:val="001B5D46"/>
    <w:rPr>
      <w:rFonts w:ascii="Times New Roman" w:eastAsiaTheme="majorEastAsia" w:hAnsi="Times New Roman" w:cs="Times New Roman"/>
      <w:bCs/>
      <w:noProof/>
      <w:color w:val="48847E"/>
      <w:sz w:val="40"/>
      <w:szCs w:val="40"/>
      <w:lang w:val="uz-Cyrl-UZ"/>
    </w:rPr>
  </w:style>
  <w:style w:type="character" w:customStyle="1" w:styleId="Heading2Char">
    <w:name w:val="Heading 2 Char"/>
    <w:aliases w:val="Сарлавҳа 2 Char"/>
    <w:basedOn w:val="DefaultParagraphFont"/>
    <w:link w:val="Heading2"/>
    <w:uiPriority w:val="9"/>
    <w:rsid w:val="003F0720"/>
    <w:rPr>
      <w:rFonts w:ascii="Times New Roman" w:eastAsiaTheme="majorEastAsia" w:hAnsi="Times New Roman" w:cs="Times New Roman"/>
      <w:bCs/>
      <w:noProof/>
      <w:color w:val="48847E"/>
      <w:sz w:val="34"/>
      <w:szCs w:val="34"/>
      <w:lang w:val="uz-Cyrl-UZ"/>
    </w:rPr>
  </w:style>
  <w:style w:type="paragraph" w:customStyle="1" w:styleId="a">
    <w:name w:val="Асосий"/>
    <w:basedOn w:val="Normal"/>
    <w:next w:val="Normal"/>
    <w:link w:val="a0"/>
    <w:qFormat/>
    <w:rsid w:val="00610A14"/>
    <w:pPr>
      <w:suppressAutoHyphens/>
      <w:autoSpaceDN w:val="0"/>
      <w:spacing w:after="100" w:afterAutospacing="1"/>
      <w:ind w:firstLine="720"/>
      <w:jc w:val="both"/>
      <w:textAlignment w:val="baseline"/>
    </w:pPr>
    <w:rPr>
      <w:rFonts w:eastAsia="Calibri"/>
      <w:noProof w:val="0"/>
      <w:sz w:val="30"/>
      <w:szCs w:val="30"/>
    </w:rPr>
  </w:style>
  <w:style w:type="character" w:customStyle="1" w:styleId="a0">
    <w:name w:val="Асосий Знак"/>
    <w:link w:val="a"/>
    <w:rsid w:val="00610A14"/>
    <w:rPr>
      <w:rFonts w:ascii="Times New Roman" w:eastAsia="Calibri" w:hAnsi="Times New Roman" w:cs="Times New Roman"/>
      <w:sz w:val="30"/>
      <w:szCs w:val="30"/>
      <w:lang w:val="uz-Cyrl-UZ"/>
    </w:rPr>
  </w:style>
  <w:style w:type="character" w:styleId="Strong">
    <w:name w:val="Strong"/>
    <w:aliases w:val="қуръон,quron"/>
    <w:uiPriority w:val="22"/>
    <w:qFormat/>
    <w:rsid w:val="001B5D46"/>
    <w:rPr>
      <w:rFonts w:ascii="Times New Roman" w:hAnsi="Times New Roman" w:cs="Times New Roman"/>
      <w:b/>
      <w:bCs/>
      <w:i w:val="0"/>
      <w:iCs w:val="0"/>
      <w:noProof/>
      <w:color w:val="auto"/>
      <w:sz w:val="30"/>
      <w:szCs w:val="30"/>
      <w:lang w:val="uz-Cyrl-UZ"/>
    </w:rPr>
  </w:style>
  <w:style w:type="paragraph" w:styleId="ListParagraph">
    <w:name w:val="List Paragraph"/>
    <w:basedOn w:val="Normal"/>
    <w:uiPriority w:val="34"/>
    <w:qFormat/>
    <w:rsid w:val="001B5D46"/>
    <w:pPr>
      <w:ind w:left="720"/>
      <w:contextualSpacing/>
    </w:pPr>
  </w:style>
  <w:style w:type="character" w:styleId="FootnoteReference">
    <w:name w:val="footnote reference"/>
    <w:semiHidden/>
    <w:rsid w:val="003F0720"/>
    <w:rPr>
      <w:vertAlign w:val="superscript"/>
    </w:rPr>
  </w:style>
  <w:style w:type="paragraph" w:customStyle="1" w:styleId="a1">
    <w:name w:val="تخريج آية"/>
    <w:basedOn w:val="Normal"/>
    <w:link w:val="Char"/>
    <w:rsid w:val="003F0720"/>
    <w:pPr>
      <w:autoSpaceDE w:val="0"/>
      <w:autoSpaceDN w:val="0"/>
      <w:adjustRightInd w:val="0"/>
      <w:spacing w:before="100" w:beforeAutospacing="1" w:after="60" w:afterAutospacing="1" w:line="500" w:lineRule="exact"/>
      <w:ind w:left="369" w:hanging="369"/>
    </w:pPr>
    <w:rPr>
      <w:rFonts w:ascii="Cambria" w:eastAsia="Times New Roman" w:hAnsi="Cambria" w:cs="mylotus1"/>
      <w:sz w:val="24"/>
      <w:szCs w:val="22"/>
      <w:lang w:bidi="ar-JO"/>
    </w:rPr>
  </w:style>
  <w:style w:type="character" w:customStyle="1" w:styleId="Char">
    <w:name w:val="تخريج آية Char"/>
    <w:basedOn w:val="DefaultParagraphFont"/>
    <w:link w:val="a1"/>
    <w:rsid w:val="003F0720"/>
    <w:rPr>
      <w:rFonts w:ascii="Cambria" w:eastAsia="Times New Roman" w:hAnsi="Cambria" w:cs="mylotus1"/>
      <w:noProof/>
      <w:sz w:val="24"/>
      <w:lang w:val="uz-Cyrl-UZ" w:bidi="ar-J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0720"/>
    <w:pPr>
      <w:autoSpaceDE w:val="0"/>
      <w:autoSpaceDN w:val="0"/>
      <w:adjustRightInd w:val="0"/>
      <w:spacing w:before="100" w:beforeAutospacing="1" w:after="100" w:afterAutospacing="1"/>
      <w:ind w:firstLine="709"/>
      <w:jc w:val="both"/>
    </w:pPr>
    <w:rPr>
      <w:rFonts w:ascii="Cambria" w:eastAsia="Times New Roman" w:hAnsi="Cambria" w:cs="Cambr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0720"/>
    <w:rPr>
      <w:rFonts w:ascii="Cambria" w:eastAsia="Times New Roman" w:hAnsi="Cambria" w:cs="Cambria"/>
      <w:noProof/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E3A05-D0F7-4840-AA0C-816353026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9</Pages>
  <Words>1290</Words>
  <Characters>8443</Characters>
  <Application>Microsoft Office Word</Application>
  <DocSecurity>0</DocSecurity>
  <Lines>222</Lines>
  <Paragraphs>67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>islamhouse.com</Company>
  <LinksUpToDate>false</LinksUpToDate>
  <CharactersWithSpaces>9666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Тавҳид ва иймон 14</dc:title>
  <dc:subject>Тавҳид ва иймон 14</dc:subject>
  <dc:creator>Муҳаммад ибн Иброҳим ат-Тувайжирий_x000d_</dc:creator>
  <cp:keywords>Тавҳид ва иймон 14</cp:keywords>
  <dc:description>Тавҳид ва иймон 14</dc:description>
  <cp:lastModifiedBy>elhashemy</cp:lastModifiedBy>
  <cp:revision>9</cp:revision>
  <cp:lastPrinted>2015-03-07T18:49:00Z</cp:lastPrinted>
  <dcterms:created xsi:type="dcterms:W3CDTF">2015-04-20T10:41:00Z</dcterms:created>
  <dcterms:modified xsi:type="dcterms:W3CDTF">2015-04-25T16:31:00Z</dcterms:modified>
  <cp:category/>
</cp:coreProperties>
</file>