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761749" w:rsidRDefault="008B3703" w:rsidP="008B3703">
      <w:pPr>
        <w:bidi w:val="0"/>
        <w:jc w:val="center"/>
        <w:rPr>
          <w:rFonts w:asciiTheme="majorBidi" w:hAnsiTheme="majorBidi" w:cstheme="majorBidi"/>
          <w:sz w:val="40"/>
          <w:szCs w:val="40"/>
          <w:lang w:bidi="ar-EG"/>
        </w:rPr>
      </w:pPr>
    </w:p>
    <w:p w:rsidR="00F95DC0" w:rsidRPr="003751FD" w:rsidRDefault="00F95DC0" w:rsidP="00F95DC0">
      <w:pPr>
        <w:tabs>
          <w:tab w:val="left" w:pos="-2790"/>
        </w:tabs>
        <w:bidi w:val="0"/>
        <w:spacing w:after="0"/>
        <w:jc w:val="center"/>
        <w:rPr>
          <w:rFonts w:ascii="Times New Roman" w:hAnsi="Times New Roman" w:cs="Times New Roman"/>
          <w:b/>
          <w:bCs/>
          <w:color w:val="006666"/>
          <w:sz w:val="42"/>
          <w:szCs w:val="42"/>
          <w:lang w:val="vi-VN"/>
        </w:rPr>
      </w:pPr>
      <w:r w:rsidRPr="003751FD">
        <w:rPr>
          <w:rFonts w:ascii="Times New Roman" w:hAnsi="Times New Roman" w:cs="Times New Roman"/>
          <w:b/>
          <w:bCs/>
          <w:color w:val="006666"/>
          <w:sz w:val="40"/>
          <w:szCs w:val="40"/>
        </w:rPr>
        <w:t>Riyadh S</w:t>
      </w:r>
      <w:r w:rsidRPr="003751FD">
        <w:rPr>
          <w:rFonts w:ascii="Times New Roman" w:hAnsi="Times New Roman" w:cs="Times New Roman"/>
          <w:b/>
          <w:bCs/>
          <w:color w:val="006666"/>
          <w:sz w:val="40"/>
          <w:szCs w:val="40"/>
          <w:lang w:val="vi-VN"/>
        </w:rPr>
        <w:t>aaliheen</w:t>
      </w:r>
    </w:p>
    <w:p w:rsidR="00F95DC0" w:rsidRPr="003751FD" w:rsidRDefault="00F95DC0" w:rsidP="00F95DC0">
      <w:pPr>
        <w:tabs>
          <w:tab w:val="left" w:pos="-2790"/>
        </w:tabs>
        <w:bidi w:val="0"/>
        <w:spacing w:after="0"/>
        <w:jc w:val="center"/>
        <w:rPr>
          <w:rFonts w:ascii="Times New Roman" w:hAnsi="Times New Roman" w:cs="Times New Roman"/>
          <w:b/>
          <w:bCs/>
          <w:color w:val="006666"/>
          <w:sz w:val="28"/>
          <w:szCs w:val="28"/>
          <w:lang w:val="vi-VN"/>
        </w:rPr>
      </w:pPr>
      <w:r w:rsidRPr="003751FD">
        <w:rPr>
          <w:rFonts w:ascii="Times New Roman" w:hAnsi="Times New Roman" w:cs="Times New Roman"/>
          <w:b/>
          <w:bCs/>
          <w:color w:val="006666"/>
          <w:sz w:val="28"/>
          <w:szCs w:val="28"/>
          <w:lang w:val="vi-VN"/>
        </w:rPr>
        <w:t>(Những Ngôi Vườn Của Những Người Ngoan Đạo)</w:t>
      </w:r>
    </w:p>
    <w:p w:rsidR="00F95DC0" w:rsidRPr="003751FD" w:rsidRDefault="00F95DC0" w:rsidP="00031181">
      <w:pPr>
        <w:tabs>
          <w:tab w:val="left" w:pos="-2790"/>
        </w:tabs>
        <w:bidi w:val="0"/>
        <w:spacing w:after="0"/>
        <w:jc w:val="center"/>
        <w:rPr>
          <w:rFonts w:ascii="Times New Roman" w:hAnsi="Times New Roman" w:cs="Times New Roman"/>
          <w:b/>
          <w:bCs/>
          <w:color w:val="006666"/>
          <w:sz w:val="28"/>
          <w:szCs w:val="28"/>
          <w:rtl/>
          <w:lang w:val="vi-VN"/>
        </w:rPr>
      </w:pPr>
      <w:r w:rsidRPr="003751FD">
        <w:rPr>
          <w:rFonts w:ascii="Times New Roman" w:hAnsi="Times New Roman" w:cs="Times New Roman"/>
          <w:b/>
          <w:bCs/>
          <w:color w:val="006666"/>
          <w:sz w:val="28"/>
          <w:szCs w:val="28"/>
          <w:lang w:val="vi-VN"/>
        </w:rPr>
        <w:t xml:space="preserve">Chương </w:t>
      </w:r>
      <w:r w:rsidR="00031181">
        <w:rPr>
          <w:rFonts w:ascii="Times New Roman" w:hAnsi="Times New Roman" w:cs="Times New Roman"/>
          <w:b/>
          <w:bCs/>
          <w:color w:val="006666"/>
          <w:sz w:val="28"/>
          <w:szCs w:val="28"/>
          <w:lang w:val="vi-VN"/>
        </w:rPr>
        <w:t>Sự Ngay Chính</w:t>
      </w:r>
    </w:p>
    <w:p w:rsid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lang w:val="vi-VN" w:bidi="ar-EG"/>
        </w:rPr>
      </w:pPr>
    </w:p>
    <w:p w:rsidR="00DD42B5" w:rsidRPr="00F95DC0" w:rsidRDefault="00F95DC0" w:rsidP="00F95DC0">
      <w:pPr>
        <w:bidi w:val="0"/>
        <w:spacing w:after="0" w:line="240" w:lineRule="auto"/>
        <w:ind w:firstLine="113"/>
        <w:jc w:val="center"/>
        <w:rPr>
          <w:rFonts w:asciiTheme="majorBidi" w:hAnsiTheme="majorBidi" w:cs="KFGQPC Uthman Taha Naskh"/>
          <w:color w:val="808080" w:themeColor="background1" w:themeShade="80"/>
          <w:sz w:val="24"/>
          <w:szCs w:val="24"/>
          <w:rtl/>
          <w:lang w:val="vi-VN" w:bidi="ar-EG"/>
        </w:rPr>
      </w:pPr>
      <w:r w:rsidRPr="00F95DC0">
        <w:rPr>
          <w:rFonts w:asciiTheme="majorBidi" w:hAnsiTheme="majorBidi" w:cs="KFGQPC Uthman Taha Naskh"/>
          <w:color w:val="808080" w:themeColor="background1" w:themeShade="80"/>
          <w:sz w:val="24"/>
          <w:szCs w:val="24"/>
          <w:rtl/>
          <w:lang w:bidi="ar-EG"/>
        </w:rPr>
        <w:t>&gt;</w:t>
      </w:r>
      <w:r w:rsidRPr="00664460">
        <w:rPr>
          <w:rFonts w:eastAsia="MS UI Gothic" w:cs="KFGQPC Uthman Taha Naskh"/>
          <w:color w:val="808080" w:themeColor="background1" w:themeShade="80"/>
          <w:sz w:val="24"/>
          <w:szCs w:val="24"/>
          <w:lang w:val="vi-VN"/>
        </w:rPr>
        <w:t xml:space="preserve"> </w:t>
      </w:r>
      <w:r w:rsidRPr="00F95DC0">
        <w:rPr>
          <w:rFonts w:ascii="Times New Roman" w:eastAsia="MS UI Gothic" w:hAnsi="Times New Roman" w:cs="Times New Roman"/>
          <w:color w:val="808080" w:themeColor="background1" w:themeShade="80"/>
          <w:sz w:val="24"/>
          <w:szCs w:val="24"/>
          <w:lang w:val="vi-VN"/>
        </w:rPr>
        <w:t>Tiếng Việt</w:t>
      </w:r>
      <w:r w:rsidRPr="00664460">
        <w:rPr>
          <w:rFonts w:eastAsia="MS UI Gothic" w:cs="KFGQPC Uthman Taha Naskh"/>
          <w:color w:val="808080" w:themeColor="background1" w:themeShade="80"/>
          <w:sz w:val="24"/>
          <w:szCs w:val="24"/>
          <w:lang w:val="vi-VN"/>
        </w:rPr>
        <w:t xml:space="preserve"> – </w:t>
      </w:r>
      <w:r w:rsidRPr="00664460">
        <w:rPr>
          <w:rFonts w:ascii="Times New Roman" w:eastAsia="MS UI Gothic" w:hAnsi="Times New Roman" w:cs="Times New Roman"/>
          <w:color w:val="808080" w:themeColor="background1" w:themeShade="80"/>
          <w:sz w:val="24"/>
          <w:szCs w:val="24"/>
          <w:lang w:val="vi-VN"/>
        </w:rPr>
        <w:t>Vietnamese</w:t>
      </w:r>
      <w:r w:rsidRPr="00664460">
        <w:rPr>
          <w:rFonts w:eastAsia="MS UI Gothic" w:cs="KFGQPC Uthman Taha Naskh"/>
          <w:color w:val="808080" w:themeColor="background1" w:themeShade="80"/>
          <w:sz w:val="24"/>
          <w:szCs w:val="24"/>
          <w:lang w:val="vi-VN"/>
        </w:rPr>
        <w:t xml:space="preserve"> – </w:t>
      </w:r>
      <w:r w:rsidRPr="00F95DC0">
        <w:rPr>
          <w:rFonts w:eastAsia="MS UI Gothic" w:cs="KFGQPC Uthman Taha Naskh" w:hint="cs"/>
          <w:color w:val="808080" w:themeColor="background1" w:themeShade="80"/>
          <w:sz w:val="24"/>
          <w:szCs w:val="24"/>
          <w:rtl/>
        </w:rPr>
        <w:t>فيتنامية</w:t>
      </w:r>
      <w:r w:rsidRPr="00664460">
        <w:rPr>
          <w:rFonts w:eastAsia="MS UI Gothic" w:cs="KFGQPC Uthman Taha Naskh"/>
          <w:color w:val="808080" w:themeColor="background1" w:themeShade="80"/>
          <w:sz w:val="24"/>
          <w:szCs w:val="24"/>
          <w:lang w:val="vi-VN"/>
        </w:rPr>
        <w:t xml:space="preserve"> </w:t>
      </w:r>
      <w:r w:rsidRPr="00F95DC0">
        <w:rPr>
          <w:rFonts w:asciiTheme="majorBidi" w:hAnsiTheme="majorBidi" w:cs="KFGQPC Uthman Taha Naskh"/>
          <w:color w:val="808080" w:themeColor="background1" w:themeShade="80"/>
          <w:sz w:val="24"/>
          <w:szCs w:val="24"/>
          <w:rtl/>
          <w:lang w:bidi="ar-EG"/>
        </w:rPr>
        <w:t>&lt;</w:t>
      </w:r>
    </w:p>
    <w:p w:rsidR="00DD42B5" w:rsidRPr="00664460" w:rsidRDefault="00DD42B5" w:rsidP="00DD42B5">
      <w:pPr>
        <w:tabs>
          <w:tab w:val="left" w:pos="753"/>
          <w:tab w:val="center" w:pos="3968"/>
        </w:tabs>
        <w:bidi w:val="0"/>
        <w:rPr>
          <w:rFonts w:asciiTheme="majorBidi" w:hAnsiTheme="majorBidi" w:cstheme="majorBidi"/>
          <w:color w:val="5EA1A5"/>
          <w:sz w:val="100"/>
          <w:szCs w:val="100"/>
          <w:lang w:val="vi-VN" w:bidi="ar-EG"/>
        </w:rPr>
      </w:pPr>
      <w:r w:rsidRPr="00DD42B5">
        <w:rPr>
          <w:rFonts w:asciiTheme="majorBidi" w:hAnsiTheme="majorBidi" w:cstheme="majorBidi"/>
          <w:noProof/>
          <w:color w:val="5EA1A5"/>
          <w:sz w:val="100"/>
          <w:szCs w:val="100"/>
        </w:rPr>
        <w:drawing>
          <wp:anchor distT="0" distB="0" distL="114300" distR="114300" simplePos="0" relativeHeight="251667456"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64460">
        <w:rPr>
          <w:rFonts w:asciiTheme="majorBidi" w:hAnsiTheme="majorBidi" w:cstheme="majorBidi"/>
          <w:color w:val="5EA1A5"/>
          <w:sz w:val="100"/>
          <w:szCs w:val="100"/>
          <w:lang w:val="vi-VN" w:bidi="ar-EG"/>
        </w:rPr>
        <w:tab/>
      </w:r>
      <w:r w:rsidRPr="00664460">
        <w:rPr>
          <w:rFonts w:asciiTheme="majorBidi" w:hAnsiTheme="majorBidi" w:cstheme="majorBidi"/>
          <w:color w:val="5EA1A5"/>
          <w:sz w:val="100"/>
          <w:szCs w:val="100"/>
          <w:lang w:val="vi-VN" w:bidi="ar-EG"/>
        </w:rPr>
        <w:tab/>
      </w:r>
    </w:p>
    <w:p w:rsidR="004F2245" w:rsidRPr="00664460" w:rsidRDefault="004F2245" w:rsidP="008E624E">
      <w:pPr>
        <w:bidi w:val="0"/>
        <w:spacing w:after="0" w:line="240" w:lineRule="auto"/>
        <w:ind w:firstLine="113"/>
        <w:jc w:val="center"/>
        <w:rPr>
          <w:rFonts w:asciiTheme="majorBidi" w:hAnsiTheme="majorBidi" w:cstheme="majorBidi"/>
          <w:color w:val="006666"/>
          <w:sz w:val="32"/>
          <w:szCs w:val="32"/>
          <w:lang w:val="vi-VN" w:bidi="ar-EG"/>
        </w:rPr>
      </w:pPr>
    </w:p>
    <w:p w:rsidR="00F51D50" w:rsidRPr="00F51D50" w:rsidRDefault="00F51D50" w:rsidP="00F51D50">
      <w:pPr>
        <w:spacing w:after="0" w:line="284" w:lineRule="atLeast"/>
        <w:jc w:val="center"/>
        <w:rPr>
          <w:rFonts w:ascii="Times New Roman" w:hAnsi="Times New Roman" w:cs="Times New Roman"/>
          <w:b/>
          <w:bCs/>
          <w:color w:val="006666"/>
          <w:sz w:val="30"/>
          <w:szCs w:val="30"/>
          <w:lang w:val="vi-VN"/>
        </w:rPr>
      </w:pPr>
      <w:r w:rsidRPr="00F51D50">
        <w:rPr>
          <w:rFonts w:ascii="Times New Roman" w:hAnsi="Times New Roman" w:cs="Times New Roman"/>
          <w:b/>
          <w:bCs/>
          <w:color w:val="006666"/>
          <w:sz w:val="30"/>
          <w:szCs w:val="30"/>
          <w:lang w:val="vi-VN"/>
        </w:rPr>
        <w:t>Biên soạn</w:t>
      </w:r>
    </w:p>
    <w:p w:rsidR="00DD42B5" w:rsidRPr="00F51D50" w:rsidRDefault="00F51D50" w:rsidP="00F51D50">
      <w:pPr>
        <w:bidi w:val="0"/>
        <w:spacing w:after="0" w:line="240" w:lineRule="auto"/>
        <w:ind w:firstLine="113"/>
        <w:jc w:val="center"/>
        <w:rPr>
          <w:rFonts w:asciiTheme="majorBidi" w:hAnsiTheme="majorBidi" w:cstheme="majorBidi"/>
          <w:b/>
          <w:bCs/>
          <w:color w:val="006666"/>
          <w:sz w:val="54"/>
          <w:szCs w:val="54"/>
          <w:lang w:val="vi-VN" w:bidi="ar-EG"/>
        </w:rPr>
      </w:pPr>
      <w:r w:rsidRPr="00F51D50">
        <w:rPr>
          <w:rFonts w:ascii="Times New Roman" w:hAnsi="Times New Roman" w:cs="Times New Roman"/>
          <w:b/>
          <w:bCs/>
          <w:color w:val="006666"/>
          <w:sz w:val="30"/>
          <w:szCs w:val="30"/>
          <w:lang w:val="vi-VN"/>
        </w:rPr>
        <w:t>Học Giả Chuyên Hadith &amp; Nhà Thông Thái Abu Zakkariya Yahya bin Sharf Al-Nawawi</w:t>
      </w:r>
    </w:p>
    <w:p w:rsidR="00DD42B5" w:rsidRPr="00F51D50" w:rsidRDefault="00DD42B5" w:rsidP="00DD42B5">
      <w:pPr>
        <w:bidi w:val="0"/>
        <w:jc w:val="center"/>
        <w:rPr>
          <w:rFonts w:asciiTheme="majorBidi" w:hAnsiTheme="majorBidi" w:cstheme="majorBidi"/>
          <w:color w:val="006666"/>
          <w:sz w:val="2"/>
          <w:szCs w:val="2"/>
          <w:lang w:val="vi-VN" w:bidi="ar-EG"/>
        </w:rPr>
      </w:pPr>
    </w:p>
    <w:p w:rsidR="00DD42B5" w:rsidRPr="00F51D50" w:rsidRDefault="00DD42B5" w:rsidP="00DD42B5">
      <w:pPr>
        <w:bidi w:val="0"/>
        <w:jc w:val="center"/>
        <w:rPr>
          <w:rFonts w:asciiTheme="majorBidi" w:hAnsiTheme="majorBidi" w:cstheme="majorBidi"/>
          <w:color w:val="7F7F7F" w:themeColor="text1" w:themeTint="80"/>
          <w:sz w:val="32"/>
          <w:szCs w:val="32"/>
          <w:lang w:val="vi-VN" w:bidi="ar-EG"/>
        </w:rPr>
      </w:pPr>
    </w:p>
    <w:p w:rsidR="00DD42B5" w:rsidRPr="00DD42B5" w:rsidRDefault="00DD42B5" w:rsidP="00DD42B5">
      <w:pPr>
        <w:bidi w:val="0"/>
        <w:jc w:val="center"/>
        <w:rPr>
          <w:rFonts w:asciiTheme="majorBidi" w:hAnsiTheme="majorBidi" w:cstheme="majorBidi"/>
          <w:color w:val="7F7F7F" w:themeColor="text1" w:themeTint="80"/>
          <w:sz w:val="44"/>
          <w:szCs w:val="44"/>
          <w:lang w:bidi="ar-EG"/>
        </w:rPr>
      </w:pPr>
      <w:r w:rsidRPr="00DD42B5">
        <w:rPr>
          <w:rFonts w:asciiTheme="majorBidi" w:hAnsiTheme="majorBidi" w:cstheme="majorBidi"/>
          <w:color w:val="7F7F7F" w:themeColor="text1" w:themeTint="80"/>
          <w:sz w:val="44"/>
          <w:szCs w:val="44"/>
          <w:lang w:bidi="ar-EG"/>
        </w:rPr>
        <w:sym w:font="Wingdings" w:char="F097"/>
      </w:r>
      <w:r w:rsidRPr="00DD42B5">
        <w:rPr>
          <w:rFonts w:asciiTheme="majorBidi" w:hAnsiTheme="majorBidi" w:cstheme="majorBidi"/>
          <w:color w:val="7F7F7F" w:themeColor="text1" w:themeTint="80"/>
          <w:sz w:val="44"/>
          <w:szCs w:val="44"/>
          <w:lang w:bidi="ar-EG"/>
        </w:rPr>
        <w:sym w:font="Wingdings" w:char="F099"/>
      </w:r>
    </w:p>
    <w:p w:rsidR="00DD42B5" w:rsidRPr="00DD42B5" w:rsidRDefault="00DD42B5" w:rsidP="00DD42B5">
      <w:pPr>
        <w:bidi w:val="0"/>
        <w:jc w:val="center"/>
        <w:rPr>
          <w:rFonts w:asciiTheme="majorBidi" w:hAnsiTheme="majorBidi" w:cstheme="majorBidi"/>
          <w:color w:val="006666"/>
          <w:sz w:val="2"/>
          <w:szCs w:val="2"/>
          <w:lang w:bidi="ar-EG"/>
        </w:rPr>
      </w:pPr>
    </w:p>
    <w:p w:rsidR="00DD42B5" w:rsidRPr="00DD42B5" w:rsidRDefault="00DD42B5" w:rsidP="00DD42B5">
      <w:pPr>
        <w:bidi w:val="0"/>
        <w:jc w:val="center"/>
        <w:rPr>
          <w:rFonts w:asciiTheme="majorBidi" w:hAnsiTheme="majorBidi" w:cstheme="majorBidi"/>
          <w:color w:val="006666"/>
          <w:sz w:val="2"/>
          <w:szCs w:val="2"/>
          <w:lang w:bidi="ar-EG"/>
        </w:rPr>
      </w:pPr>
    </w:p>
    <w:p w:rsidR="00217D4F" w:rsidRPr="00217D4F" w:rsidRDefault="00217D4F" w:rsidP="00217D4F">
      <w:pPr>
        <w:bidi w:val="0"/>
        <w:spacing w:after="0" w:line="284" w:lineRule="atLeast"/>
        <w:jc w:val="center"/>
        <w:rPr>
          <w:rFonts w:ascii="Times New Roman" w:hAnsi="Times New Roman" w:cs="Times New Roman"/>
          <w:b/>
          <w:bCs/>
          <w:color w:val="006666"/>
          <w:sz w:val="26"/>
          <w:szCs w:val="26"/>
          <w:lang w:val="vi-VN"/>
        </w:rPr>
      </w:pPr>
      <w:r w:rsidRPr="00217D4F">
        <w:rPr>
          <w:rStyle w:val="divx11"/>
          <w:rFonts w:ascii="Times New Roman" w:hAnsi="Times New Roman" w:cs="Times New Roman"/>
          <w:b/>
          <w:bCs/>
          <w:color w:val="006666"/>
        </w:rPr>
        <w:t>D</w:t>
      </w:r>
      <w:r w:rsidRPr="00217D4F">
        <w:rPr>
          <w:rStyle w:val="divx11"/>
          <w:rFonts w:ascii="Times New Roman" w:hAnsi="Times New Roman" w:cs="Times New Roman"/>
          <w:b/>
          <w:bCs/>
          <w:color w:val="006666"/>
          <w:lang w:val="vi-VN"/>
        </w:rPr>
        <w:t>ịch thuật</w:t>
      </w:r>
      <w:r w:rsidRPr="00217D4F">
        <w:rPr>
          <w:rStyle w:val="divx11"/>
          <w:rFonts w:ascii="Times New Roman" w:eastAsia="MS UI Gothic" w:hAnsi="Times New Roman" w:cs="Times New Roman"/>
          <w:b/>
          <w:bCs/>
          <w:color w:val="006666"/>
        </w:rPr>
        <w:t xml:space="preserve">: </w:t>
      </w:r>
      <w:r w:rsidRPr="00217D4F">
        <w:rPr>
          <w:rFonts w:ascii="Times New Roman" w:hAnsi="Times New Roman" w:cs="Times New Roman"/>
          <w:b/>
          <w:bCs/>
          <w:color w:val="006666"/>
          <w:sz w:val="26"/>
          <w:szCs w:val="26"/>
          <w:lang w:val="vi-VN"/>
        </w:rPr>
        <w:t>Abu Zaytune Usman Ibrahim</w:t>
      </w:r>
    </w:p>
    <w:p w:rsidR="00217D4F" w:rsidRPr="00217D4F" w:rsidRDefault="00217D4F" w:rsidP="00217D4F">
      <w:pPr>
        <w:bidi w:val="0"/>
        <w:spacing w:after="0" w:line="240" w:lineRule="auto"/>
        <w:ind w:firstLine="113"/>
        <w:jc w:val="center"/>
        <w:rPr>
          <w:rFonts w:ascii="Times New Roman" w:hAnsi="Times New Roman" w:cs="Times New Roman"/>
          <w:b/>
          <w:bCs/>
          <w:color w:val="006666"/>
          <w:sz w:val="26"/>
          <w:szCs w:val="26"/>
          <w:lang w:val="vi-VN" w:bidi="ar-EG"/>
        </w:rPr>
      </w:pPr>
    </w:p>
    <w:p w:rsidR="00DD42B5" w:rsidRPr="00217D4F" w:rsidRDefault="00217D4F" w:rsidP="00217D4F">
      <w:pPr>
        <w:bidi w:val="0"/>
        <w:spacing w:after="0" w:line="240" w:lineRule="auto"/>
        <w:ind w:firstLine="113"/>
        <w:jc w:val="center"/>
        <w:rPr>
          <w:rFonts w:ascii="Gotham Narrow Book" w:hAnsi="Gotham Narrow Book"/>
          <w:b/>
          <w:bCs/>
          <w:color w:val="006666"/>
          <w:sz w:val="42"/>
          <w:szCs w:val="42"/>
          <w:lang w:bidi="ar-EG"/>
        </w:rPr>
      </w:pPr>
      <w:r w:rsidRPr="00217D4F">
        <w:rPr>
          <w:rFonts w:ascii="Times New Roman" w:hAnsi="Times New Roman" w:cs="Times New Roman"/>
          <w:b/>
          <w:bCs/>
          <w:color w:val="006666"/>
          <w:sz w:val="26"/>
          <w:szCs w:val="26"/>
          <w:lang w:val="vi-VN" w:bidi="ar-EG"/>
        </w:rPr>
        <w:t>Kiểm duyệt</w:t>
      </w:r>
      <w:r w:rsidRPr="00217D4F">
        <w:rPr>
          <w:rFonts w:ascii="Times New Roman" w:hAnsi="Times New Roman" w:cs="Times New Roman"/>
          <w:b/>
          <w:bCs/>
          <w:color w:val="006666"/>
          <w:sz w:val="26"/>
          <w:szCs w:val="26"/>
          <w:lang w:bidi="ar-EG"/>
        </w:rPr>
        <w:t xml:space="preserve">: </w:t>
      </w:r>
      <w:r w:rsidRPr="00217D4F">
        <w:rPr>
          <w:rFonts w:ascii="Times New Roman" w:hAnsi="Times New Roman" w:cs="Times New Roman"/>
          <w:b/>
          <w:bCs/>
          <w:color w:val="006666"/>
          <w:sz w:val="26"/>
          <w:szCs w:val="26"/>
          <w:lang w:val="vi-VN" w:bidi="ar-EG"/>
        </w:rPr>
        <w:t>Abu Hisaan Ibnu Ysa</w:t>
      </w:r>
    </w:p>
    <w:p w:rsidR="008B3703" w:rsidRDefault="008B3703">
      <w:pPr>
        <w:bidi w:val="0"/>
        <w:rPr>
          <w:rFonts w:ascii="Gotham Narrow Light" w:hAnsi="Gotham Narrow Light"/>
          <w:color w:val="006666"/>
          <w:sz w:val="36"/>
          <w:szCs w:val="36"/>
          <w:lang w:bidi="ar-EG"/>
        </w:rPr>
      </w:pPr>
      <w:r>
        <w:rPr>
          <w:rFonts w:ascii="Gotham Narrow Light" w:hAnsi="Gotham Narrow Light"/>
          <w:color w:val="006666"/>
          <w:sz w:val="36"/>
          <w:szCs w:val="36"/>
          <w:lang w:bidi="ar-EG"/>
        </w:rPr>
        <w:br w:type="page"/>
      </w:r>
    </w:p>
    <w:p w:rsidR="008B3703" w:rsidRDefault="008B3703" w:rsidP="00B50A3A">
      <w:pPr>
        <w:bidi w:val="0"/>
        <w:jc w:val="center"/>
        <w:rPr>
          <w:rFonts w:ascii="Gotham Narrow Light" w:hAnsi="Gotham Narrow Light"/>
          <w:color w:val="006666"/>
          <w:sz w:val="40"/>
          <w:szCs w:val="40"/>
          <w:lang w:bidi="ar-EG"/>
        </w:rPr>
        <w:sectPr w:rsidR="008B3703" w:rsidSect="00F85648">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217D4F" w:rsidRDefault="008B3703" w:rsidP="008B3703">
      <w:pPr>
        <w:bidi w:val="0"/>
        <w:jc w:val="center"/>
        <w:rPr>
          <w:rFonts w:asciiTheme="majorBidi" w:hAnsiTheme="majorBidi" w:cstheme="majorBidi"/>
          <w:sz w:val="40"/>
          <w:szCs w:val="40"/>
          <w:lang w:bidi="ar-EG"/>
        </w:rPr>
      </w:pPr>
    </w:p>
    <w:p w:rsidR="008B3703" w:rsidRPr="00217D4F" w:rsidRDefault="008B3703" w:rsidP="008B3703">
      <w:pPr>
        <w:bidi w:val="0"/>
        <w:jc w:val="center"/>
        <w:rPr>
          <w:rFonts w:asciiTheme="majorBidi" w:hAnsiTheme="majorBidi" w:cstheme="majorBidi"/>
          <w:sz w:val="40"/>
          <w:szCs w:val="40"/>
          <w:lang w:bidi="ar-EG"/>
        </w:rPr>
      </w:pPr>
    </w:p>
    <w:p w:rsidR="009D646B" w:rsidRPr="003751FD" w:rsidRDefault="003751FD" w:rsidP="00635786">
      <w:pPr>
        <w:spacing w:after="0" w:line="240" w:lineRule="auto"/>
        <w:ind w:firstLine="113"/>
        <w:jc w:val="center"/>
        <w:rPr>
          <w:rFonts w:ascii="ae_AlArabiya" w:hAnsi="ae_AlArabiya" w:cs="KFGQPC Uthman Taha Naskh"/>
          <w:b/>
          <w:bCs/>
          <w:color w:val="006666"/>
          <w:sz w:val="72"/>
          <w:szCs w:val="72"/>
          <w:rtl/>
          <w:lang w:bidi="ar-EG"/>
        </w:rPr>
      </w:pPr>
      <w:r w:rsidRPr="003751FD">
        <w:rPr>
          <w:rFonts w:ascii="mylotus" w:hAnsi="mylotus" w:cs="KFGQPC Uthman Taha Naskh" w:hint="cs"/>
          <w:b/>
          <w:bCs/>
          <w:color w:val="006666"/>
          <w:sz w:val="40"/>
          <w:szCs w:val="40"/>
          <w:rtl/>
        </w:rPr>
        <w:t xml:space="preserve">رياض الصالحين </w:t>
      </w:r>
      <w:r w:rsidRPr="003751FD">
        <w:rPr>
          <w:rFonts w:ascii="Times New Roman" w:hAnsi="Times New Roman" w:cs="Times New Roman" w:hint="cs"/>
          <w:b/>
          <w:bCs/>
          <w:color w:val="006666"/>
          <w:sz w:val="40"/>
          <w:szCs w:val="40"/>
          <w:rtl/>
        </w:rPr>
        <w:t>–</w:t>
      </w:r>
      <w:r w:rsidR="00031181">
        <w:rPr>
          <w:rFonts w:ascii="mylotus" w:hAnsi="mylotus" w:cs="KFGQPC Uthman Taha Naskh" w:hint="cs"/>
          <w:b/>
          <w:bCs/>
          <w:color w:val="006666"/>
          <w:sz w:val="40"/>
          <w:szCs w:val="40"/>
          <w:rtl/>
        </w:rPr>
        <w:t xml:space="preserve"> باب الاستقامة</w:t>
      </w:r>
      <w:r w:rsidRPr="003751FD">
        <w:rPr>
          <w:rFonts w:ascii="mylotus" w:hAnsi="mylotus" w:cs="KFGQPC Uthman Taha Naskh" w:hint="cs"/>
          <w:b/>
          <w:bCs/>
          <w:color w:val="006666"/>
          <w:sz w:val="40"/>
          <w:szCs w:val="40"/>
          <w:rtl/>
        </w:rPr>
        <w:t xml:space="preserve"> -</w:t>
      </w:r>
    </w:p>
    <w:p w:rsidR="0005510E" w:rsidRDefault="0005510E" w:rsidP="0005510E">
      <w:pPr>
        <w:tabs>
          <w:tab w:val="left" w:pos="753"/>
          <w:tab w:val="center" w:pos="3968"/>
        </w:tabs>
        <w:jc w:val="center"/>
        <w:rPr>
          <w:rFonts w:cs="KFGQPC Uthman Taha Naskh"/>
          <w:color w:val="808080" w:themeColor="background1" w:themeShade="80"/>
          <w:sz w:val="24"/>
          <w:szCs w:val="24"/>
          <w:rtl/>
        </w:rPr>
      </w:pPr>
    </w:p>
    <w:p w:rsidR="009D646B" w:rsidRPr="0005510E" w:rsidRDefault="0005510E" w:rsidP="0005510E">
      <w:pPr>
        <w:tabs>
          <w:tab w:val="left" w:pos="753"/>
          <w:tab w:val="center" w:pos="3968"/>
        </w:tabs>
        <w:jc w:val="center"/>
        <w:rPr>
          <w:rFonts w:asciiTheme="majorBidi" w:hAnsiTheme="majorBidi" w:cs="KFGQPC Uthman Taha Naskh"/>
          <w:color w:val="808080" w:themeColor="background1" w:themeShade="80"/>
          <w:sz w:val="12"/>
          <w:szCs w:val="12"/>
          <w:lang w:bidi="ar-EG"/>
        </w:rPr>
      </w:pPr>
      <w:r w:rsidRPr="0005510E">
        <w:rPr>
          <w:rFonts w:cs="KFGQPC Uthman Taha Naskh" w:hint="cs"/>
          <w:color w:val="808080" w:themeColor="background1" w:themeShade="80"/>
          <w:sz w:val="24"/>
          <w:szCs w:val="24"/>
          <w:rtl/>
        </w:rPr>
        <w:t>« باللغة الفيتنامية »</w:t>
      </w:r>
    </w:p>
    <w:p w:rsidR="009D646B" w:rsidRPr="009D646B" w:rsidRDefault="009D646B" w:rsidP="009D646B">
      <w:pPr>
        <w:tabs>
          <w:tab w:val="left" w:pos="753"/>
          <w:tab w:val="center" w:pos="3968"/>
        </w:tabs>
        <w:rPr>
          <w:rFonts w:asciiTheme="majorBidi" w:hAnsiTheme="majorBidi" w:cstheme="majorBidi"/>
          <w:color w:val="5EA1A5"/>
          <w:sz w:val="100"/>
          <w:szCs w:val="100"/>
          <w:rtl/>
          <w:lang w:bidi="ar-EG"/>
        </w:rPr>
      </w:pPr>
      <w:r w:rsidRPr="009D646B">
        <w:rPr>
          <w:rFonts w:asciiTheme="majorBidi" w:hAnsiTheme="majorBidi" w:cs="KFGQPC Uthman Taha Naskh"/>
          <w:noProof/>
          <w:color w:val="5EA1A5"/>
          <w:sz w:val="100"/>
          <w:szCs w:val="100"/>
        </w:rPr>
        <w:drawing>
          <wp:anchor distT="0" distB="0" distL="114300" distR="114300" simplePos="0" relativeHeight="251669504"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4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9D646B" w:rsidRPr="009D646B" w:rsidRDefault="009D646B" w:rsidP="009D646B">
      <w:pPr>
        <w:jc w:val="center"/>
        <w:rPr>
          <w:rFonts w:ascii="Adobe نسخ Medium" w:hAnsi="Adobe نسخ Medium" w:cs="KFGQPC Uthman Taha Naskh"/>
          <w:color w:val="595959" w:themeColor="text1" w:themeTint="A6"/>
          <w:sz w:val="2"/>
          <w:szCs w:val="2"/>
          <w:lang w:bidi="ar-EG"/>
        </w:rPr>
      </w:pPr>
    </w:p>
    <w:p w:rsidR="00EC4685" w:rsidRPr="00EC4685" w:rsidRDefault="00EC4685" w:rsidP="00EC4685">
      <w:pPr>
        <w:spacing w:after="0" w:line="284" w:lineRule="atLeast"/>
        <w:jc w:val="center"/>
        <w:rPr>
          <w:rFonts w:ascii="mylotus" w:hAnsi="mylotus" w:cs="KFGQPC Uthman Taha Naskh"/>
          <w:color w:val="006666"/>
          <w:sz w:val="30"/>
          <w:szCs w:val="30"/>
          <w:lang w:bidi="ar-EG"/>
        </w:rPr>
      </w:pPr>
      <w:r w:rsidRPr="00EC4685">
        <w:rPr>
          <w:rFonts w:ascii="mylotus" w:hAnsi="mylotus" w:cs="KFGQPC Uthman Taha Naskh" w:hint="cs"/>
          <w:color w:val="006666"/>
          <w:sz w:val="32"/>
          <w:szCs w:val="32"/>
          <w:rtl/>
          <w:lang w:bidi="ar-EG"/>
        </w:rPr>
        <w:t xml:space="preserve">جمع وترتيب: </w:t>
      </w:r>
    </w:p>
    <w:p w:rsidR="009D646B" w:rsidRPr="00EC4685" w:rsidRDefault="00EC4685" w:rsidP="00EC4685">
      <w:pPr>
        <w:spacing w:after="0" w:line="240" w:lineRule="auto"/>
        <w:ind w:firstLine="113"/>
        <w:jc w:val="center"/>
        <w:rPr>
          <w:rFonts w:ascii="Adobe نسخ Medium" w:hAnsi="Adobe نسخ Medium" w:cs="KFGQPC Uthman Taha Naskh"/>
          <w:color w:val="006666"/>
          <w:sz w:val="50"/>
          <w:szCs w:val="50"/>
          <w:rtl/>
          <w:lang w:bidi="ar-EG"/>
        </w:rPr>
      </w:pPr>
      <w:r w:rsidRPr="00EC4685">
        <w:rPr>
          <w:rFonts w:ascii="Script MT Bold" w:hAnsi="Script MT Bold" w:cs="KFGQPC Uthman Taha Naskh"/>
          <w:color w:val="006666"/>
          <w:sz w:val="34"/>
          <w:szCs w:val="34"/>
          <w:rtl/>
        </w:rPr>
        <w:t>للإمام المحدّث الفقيه</w:t>
      </w:r>
      <w:r w:rsidRPr="00EC4685">
        <w:rPr>
          <w:rFonts w:ascii="Script MT Bold" w:hAnsi="Script MT Bold" w:cs="KFGQPC Uthman Taha Naskh" w:hint="cs"/>
          <w:color w:val="006666"/>
          <w:sz w:val="34"/>
          <w:szCs w:val="34"/>
          <w:rtl/>
        </w:rPr>
        <w:t xml:space="preserve"> </w:t>
      </w:r>
      <w:r w:rsidRPr="00EC4685">
        <w:rPr>
          <w:rFonts w:ascii="Script MT Bold" w:hAnsi="Script MT Bold" w:cs="KFGQPC Uthman Taha Naskh"/>
          <w:color w:val="006666"/>
          <w:sz w:val="34"/>
          <w:szCs w:val="34"/>
          <w:rtl/>
        </w:rPr>
        <w:t>أبي زكريا يحيى بن شرف النووي</w:t>
      </w:r>
    </w:p>
    <w:p w:rsidR="009D646B" w:rsidRPr="009D646B" w:rsidRDefault="009D646B" w:rsidP="009D646B">
      <w:pPr>
        <w:rPr>
          <w:rFonts w:asciiTheme="majorBidi" w:hAnsiTheme="majorBidi" w:cs="KFGQPC Uthman Taha Naskh"/>
          <w:color w:val="595959" w:themeColor="text1" w:themeTint="A6"/>
          <w:sz w:val="20"/>
          <w:szCs w:val="20"/>
          <w:rtl/>
          <w:lang w:bidi="ar-EG"/>
        </w:rPr>
      </w:pPr>
    </w:p>
    <w:p w:rsidR="009D646B" w:rsidRPr="009D646B" w:rsidRDefault="009D646B" w:rsidP="009D646B">
      <w:pPr>
        <w:jc w:val="center"/>
        <w:rPr>
          <w:rFonts w:asciiTheme="majorBidi" w:hAnsiTheme="majorBidi" w:cstheme="majorBidi"/>
          <w:color w:val="006666"/>
          <w:sz w:val="2"/>
          <w:szCs w:val="2"/>
          <w:lang w:bidi="ar-EG"/>
        </w:rPr>
      </w:pPr>
    </w:p>
    <w:p w:rsidR="009D646B" w:rsidRPr="009D646B" w:rsidRDefault="009D646B" w:rsidP="009D646B">
      <w:pPr>
        <w:jc w:val="center"/>
        <w:rPr>
          <w:rFonts w:asciiTheme="majorBidi" w:hAnsiTheme="majorBidi" w:cs="KFGQPC Uthman Taha Naskh"/>
          <w:color w:val="7F7F7F" w:themeColor="text1" w:themeTint="80"/>
          <w:sz w:val="44"/>
          <w:szCs w:val="44"/>
          <w:rtl/>
          <w:lang w:bidi="ar-EG"/>
        </w:rPr>
      </w:pPr>
      <w:r w:rsidRPr="009D646B">
        <w:rPr>
          <w:rFonts w:asciiTheme="majorBidi" w:hAnsiTheme="majorBidi" w:cs="KFGQPC Uthman Taha Naskh"/>
          <w:color w:val="7F7F7F" w:themeColor="text1" w:themeTint="80"/>
          <w:sz w:val="44"/>
          <w:szCs w:val="44"/>
          <w:lang w:bidi="ar-EG"/>
        </w:rPr>
        <w:sym w:font="Wingdings" w:char="F097"/>
      </w:r>
      <w:r w:rsidRPr="009D646B">
        <w:rPr>
          <w:rFonts w:asciiTheme="majorBidi" w:hAnsiTheme="majorBidi" w:cs="KFGQPC Uthman Taha Naskh"/>
          <w:color w:val="7F7F7F" w:themeColor="text1" w:themeTint="80"/>
          <w:sz w:val="44"/>
          <w:szCs w:val="44"/>
          <w:lang w:bidi="ar-EG"/>
        </w:rPr>
        <w:sym w:font="Wingdings" w:char="F099"/>
      </w:r>
    </w:p>
    <w:p w:rsidR="009D646B" w:rsidRPr="009D646B" w:rsidRDefault="009D646B" w:rsidP="009D646B">
      <w:pPr>
        <w:jc w:val="center"/>
        <w:rPr>
          <w:rFonts w:asciiTheme="majorBidi" w:hAnsiTheme="majorBidi" w:cs="KFGQPC Uthman Taha Naskh"/>
          <w:color w:val="006666"/>
          <w:sz w:val="2"/>
          <w:szCs w:val="2"/>
          <w:lang w:bidi="ar-EG"/>
        </w:rPr>
      </w:pPr>
    </w:p>
    <w:p w:rsidR="00EC4685" w:rsidRPr="00EC4685" w:rsidRDefault="00EC4685" w:rsidP="00EC4685">
      <w:pPr>
        <w:spacing w:after="0" w:line="240" w:lineRule="auto"/>
        <w:jc w:val="center"/>
        <w:rPr>
          <w:rFonts w:ascii="mylotus" w:hAnsi="mylotus" w:cs="KFGQPC Uthman Taha Naskh"/>
          <w:sz w:val="28"/>
          <w:szCs w:val="28"/>
          <w:rtl/>
          <w:lang w:bidi="ar-EG"/>
        </w:rPr>
      </w:pPr>
      <w:r w:rsidRPr="00EC4685">
        <w:rPr>
          <w:rFonts w:ascii="mylotus" w:hAnsi="mylotus" w:cs="KFGQPC Uthman Taha Naskh" w:hint="cs"/>
          <w:color w:val="800000"/>
          <w:sz w:val="28"/>
          <w:szCs w:val="28"/>
          <w:rtl/>
        </w:rPr>
        <w:t>ترجمة</w:t>
      </w:r>
      <w:r w:rsidRPr="00EC4685">
        <w:rPr>
          <w:rFonts w:ascii="mylotus" w:hAnsi="mylotus" w:cs="KFGQPC Uthman Taha Naskh"/>
          <w:color w:val="800000"/>
          <w:sz w:val="28"/>
          <w:szCs w:val="28"/>
          <w:rtl/>
        </w:rPr>
        <w:t>:</w:t>
      </w:r>
      <w:r w:rsidRPr="00EC4685">
        <w:rPr>
          <w:rFonts w:ascii="mylotus" w:hAnsi="mylotus" w:cs="KFGQPC Uthman Taha Naskh"/>
          <w:sz w:val="28"/>
          <w:szCs w:val="28"/>
          <w:rtl/>
        </w:rPr>
        <w:t xml:space="preserve"> </w:t>
      </w:r>
      <w:r w:rsidRPr="00EC4685">
        <w:rPr>
          <w:rFonts w:ascii="mylotus" w:hAnsi="mylotus" w:cs="KFGQPC Uthman Taha Naskh" w:hint="cs"/>
          <w:sz w:val="28"/>
          <w:szCs w:val="28"/>
          <w:rtl/>
        </w:rPr>
        <w:t>أبو زيتون عثمان إبراهيم</w:t>
      </w:r>
    </w:p>
    <w:p w:rsidR="00EC4685" w:rsidRPr="00EC4685" w:rsidRDefault="00EC4685" w:rsidP="00EC4685">
      <w:pPr>
        <w:spacing w:after="0" w:line="240" w:lineRule="auto"/>
        <w:jc w:val="center"/>
        <w:rPr>
          <w:rFonts w:ascii="mylotus" w:hAnsi="mylotus" w:cs="KFGQPC Uthman Taha Naskh"/>
          <w:sz w:val="16"/>
          <w:szCs w:val="16"/>
          <w:lang w:bidi="ar-EG"/>
        </w:rPr>
      </w:pPr>
    </w:p>
    <w:p w:rsidR="009D646B" w:rsidRPr="00EC4685" w:rsidRDefault="00EC4685" w:rsidP="00EC4685">
      <w:pPr>
        <w:spacing w:after="0" w:line="240" w:lineRule="auto"/>
        <w:ind w:firstLine="113"/>
        <w:jc w:val="center"/>
        <w:rPr>
          <w:rFonts w:ascii="Gotham Narrow Book" w:hAnsi="Gotham Narrow Book" w:cs="KFGQPC Uthman Taha Naskh"/>
          <w:color w:val="006666"/>
          <w:sz w:val="50"/>
          <w:szCs w:val="50"/>
          <w:rtl/>
          <w:lang w:bidi="ar-EG"/>
        </w:rPr>
      </w:pPr>
      <w:r w:rsidRPr="00EC4685">
        <w:rPr>
          <w:rFonts w:ascii="mylotus" w:hAnsi="mylotus" w:cs="KFGQPC Uthman Taha Naskh"/>
          <w:color w:val="800000"/>
          <w:sz w:val="28"/>
          <w:szCs w:val="28"/>
          <w:rtl/>
          <w:lang w:bidi="ar-EG"/>
        </w:rPr>
        <w:t>مراجعة:</w:t>
      </w:r>
      <w:r w:rsidRPr="00EC4685">
        <w:rPr>
          <w:rFonts w:ascii="mylotus" w:hAnsi="mylotus" w:cs="KFGQPC Uthman Taha Naskh"/>
          <w:sz w:val="28"/>
          <w:szCs w:val="28"/>
          <w:rtl/>
          <w:lang w:bidi="ar-EG"/>
        </w:rPr>
        <w:t xml:space="preserve"> </w:t>
      </w:r>
      <w:r w:rsidRPr="00EC4685">
        <w:rPr>
          <w:rFonts w:ascii="mylotus" w:hAnsi="mylotus" w:cs="KFGQPC Uthman Taha Naskh" w:hint="cs"/>
          <w:sz w:val="28"/>
          <w:szCs w:val="28"/>
          <w:rtl/>
          <w:lang w:bidi="ar-EG"/>
        </w:rPr>
        <w:t>أبو حسان محمد زين بن عيسى</w:t>
      </w:r>
    </w:p>
    <w:p w:rsidR="00BF04A9" w:rsidRPr="00635786" w:rsidRDefault="00BF04A9" w:rsidP="008B3703">
      <w:pPr>
        <w:bidi w:val="0"/>
        <w:jc w:val="center"/>
        <w:rPr>
          <w:rFonts w:asciiTheme="majorBidi" w:hAnsiTheme="majorBidi" w:cstheme="majorBidi"/>
          <w:noProof/>
          <w:color w:val="5EA1A5"/>
          <w:sz w:val="32"/>
          <w:szCs w:val="32"/>
        </w:rPr>
      </w:pPr>
      <w:r w:rsidRPr="00635786">
        <w:rPr>
          <w:rFonts w:asciiTheme="majorBidi" w:hAnsiTheme="majorBidi" w:cstheme="majorBidi"/>
          <w:noProof/>
          <w:color w:val="5EA1A5"/>
          <w:sz w:val="32"/>
          <w:szCs w:val="32"/>
        </w:rPr>
        <w:br w:type="page"/>
      </w:r>
    </w:p>
    <w:p w:rsidR="00E2027E" w:rsidRPr="00E2027E" w:rsidRDefault="00E2027E" w:rsidP="00031181">
      <w:pPr>
        <w:bidi w:val="0"/>
        <w:spacing w:before="120" w:after="0" w:line="240" w:lineRule="auto"/>
        <w:jc w:val="center"/>
        <w:rPr>
          <w:rFonts w:asciiTheme="majorBidi" w:hAnsiTheme="majorBidi" w:cstheme="majorBidi"/>
          <w:b/>
          <w:bCs/>
          <w:color w:val="006666"/>
          <w:sz w:val="40"/>
          <w:szCs w:val="40"/>
          <w:lang w:val="vi-VN"/>
        </w:rPr>
      </w:pPr>
      <w:r w:rsidRPr="00E2027E">
        <w:rPr>
          <w:rFonts w:asciiTheme="majorBidi" w:hAnsiTheme="majorBidi" w:cstheme="majorBidi"/>
          <w:b/>
          <w:bCs/>
          <w:color w:val="006666"/>
          <w:sz w:val="40"/>
          <w:szCs w:val="40"/>
          <w:lang w:val="vi-VN"/>
        </w:rPr>
        <w:lastRenderedPageBreak/>
        <w:t xml:space="preserve">Chương </w:t>
      </w:r>
      <w:r w:rsidR="00031181">
        <w:rPr>
          <w:rFonts w:asciiTheme="majorBidi" w:hAnsiTheme="majorBidi" w:cstheme="majorBidi"/>
          <w:b/>
          <w:bCs/>
          <w:color w:val="006666"/>
          <w:sz w:val="40"/>
          <w:szCs w:val="40"/>
          <w:lang w:val="vi-VN"/>
        </w:rPr>
        <w:t>8</w:t>
      </w:r>
    </w:p>
    <w:p w:rsidR="00E2027E" w:rsidRPr="00031181" w:rsidRDefault="00E2027E" w:rsidP="00031181">
      <w:pPr>
        <w:bidi w:val="0"/>
        <w:spacing w:after="0" w:line="240" w:lineRule="auto"/>
        <w:ind w:firstLine="113"/>
        <w:jc w:val="center"/>
        <w:rPr>
          <w:rFonts w:asciiTheme="majorBidi" w:hAnsiTheme="majorBidi" w:cstheme="majorBidi"/>
          <w:b/>
          <w:bCs/>
          <w:color w:val="006666"/>
          <w:sz w:val="40"/>
          <w:szCs w:val="40"/>
          <w:lang w:val="vi-VN" w:bidi="ar-EG"/>
        </w:rPr>
      </w:pPr>
      <w:r w:rsidRPr="00031181">
        <w:rPr>
          <w:rFonts w:asciiTheme="majorBidi" w:hAnsiTheme="majorBidi" w:cstheme="majorBidi"/>
          <w:b/>
          <w:bCs/>
          <w:noProof/>
          <w:color w:val="006666"/>
          <w:sz w:val="40"/>
          <w:szCs w:val="40"/>
        </w:rPr>
        <w:drawing>
          <wp:anchor distT="0" distB="0" distL="114300" distR="114300" simplePos="0" relativeHeight="251671552" behindDoc="0" locked="0" layoutInCell="1" allowOverlap="1">
            <wp:simplePos x="0" y="0"/>
            <wp:positionH relativeFrom="margin">
              <wp:posOffset>960611</wp:posOffset>
            </wp:positionH>
            <wp:positionV relativeFrom="paragraph">
              <wp:posOffset>267155</wp:posOffset>
            </wp:positionV>
            <wp:extent cx="2165230" cy="310551"/>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30" cy="310551"/>
                    </a:xfrm>
                    <a:prstGeom prst="rect">
                      <a:avLst/>
                    </a:prstGeom>
                  </pic:spPr>
                </pic:pic>
              </a:graphicData>
            </a:graphic>
          </wp:anchor>
        </w:drawing>
      </w:r>
      <w:r w:rsidR="00031181" w:rsidRPr="00031181">
        <w:rPr>
          <w:rFonts w:asciiTheme="majorBidi" w:hAnsiTheme="majorBidi" w:cstheme="majorBidi"/>
          <w:b/>
          <w:bCs/>
          <w:color w:val="006666"/>
          <w:sz w:val="40"/>
          <w:szCs w:val="40"/>
          <w:lang w:val="vi-VN" w:bidi="ar-EG"/>
        </w:rPr>
        <w:t>Sự Ngay Chính</w:t>
      </w:r>
    </w:p>
    <w:p w:rsidR="00E2027E" w:rsidRDefault="00E2027E" w:rsidP="00E2027E">
      <w:pPr>
        <w:spacing w:after="0" w:line="240" w:lineRule="auto"/>
        <w:ind w:firstLine="397"/>
        <w:jc w:val="center"/>
        <w:rPr>
          <w:rFonts w:ascii="Arial" w:hAnsi="Arial" w:cs="KFGQPC Uthman Taha Naskh"/>
          <w:b/>
          <w:bCs/>
          <w:color w:val="FF0000"/>
          <w:sz w:val="36"/>
          <w:szCs w:val="36"/>
          <w:lang w:val="vi-VN" w:bidi="ar-EG"/>
        </w:rPr>
      </w:pPr>
    </w:p>
    <w:p w:rsidR="00E2027E" w:rsidRDefault="00E2027E" w:rsidP="00E2027E">
      <w:pPr>
        <w:spacing w:after="0" w:line="240" w:lineRule="auto"/>
        <w:ind w:firstLine="397"/>
        <w:jc w:val="center"/>
        <w:rPr>
          <w:rFonts w:ascii="Arial" w:hAnsi="Arial" w:cs="KFGQPC Uthman Taha Naskh"/>
          <w:b/>
          <w:bCs/>
          <w:color w:val="FF0000"/>
          <w:sz w:val="36"/>
          <w:szCs w:val="36"/>
          <w:lang w:val="vi-VN" w:bidi="ar-EG"/>
        </w:rPr>
      </w:pPr>
    </w:p>
    <w:p w:rsidR="00977F94" w:rsidRPr="00526D07" w:rsidRDefault="00977F94" w:rsidP="00977F94">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526D07">
        <w:rPr>
          <w:rFonts w:asciiTheme="majorBidi" w:hAnsiTheme="majorBidi" w:cstheme="majorBidi"/>
          <w:sz w:val="28"/>
          <w:szCs w:val="28"/>
          <w:lang w:val="vi-VN"/>
        </w:rPr>
        <w:t xml:space="preserve">Sự ngay chính là điều mà Allah </w:t>
      </w:r>
      <w:r w:rsidRPr="00526D07">
        <w:rPr>
          <w:color w:val="205B83"/>
          <w:sz w:val="28"/>
          <w:szCs w:val="28"/>
        </w:rPr>
        <w:sym w:font="AGA Arabesque" w:char="0049"/>
      </w:r>
      <w:r w:rsidRPr="00526D07">
        <w:rPr>
          <w:rFonts w:asciiTheme="majorBidi" w:hAnsiTheme="majorBidi" w:cstheme="majorBidi"/>
          <w:sz w:val="28"/>
          <w:szCs w:val="28"/>
          <w:lang w:val="vi-VN"/>
        </w:rPr>
        <w:t xml:space="preserve"> bắt chúng ta phải cầu xin Ngài phù hộ và hướng dẫn đến với nó mỗi ngày mười bảy lần trong một ngày đêm, với lời:</w:t>
      </w:r>
    </w:p>
    <w:p w:rsidR="00977F94" w:rsidRPr="00526D07" w:rsidRDefault="00977F94" w:rsidP="00977F94">
      <w:pPr>
        <w:tabs>
          <w:tab w:val="center" w:pos="4153"/>
          <w:tab w:val="right" w:pos="8306"/>
        </w:tabs>
        <w:spacing w:before="120" w:after="0" w:line="240" w:lineRule="auto"/>
        <w:jc w:val="both"/>
        <w:rPr>
          <w:rFonts w:ascii="KFGQPC Uthman Taha Naskh" w:cs="KFGQPC Uthman Taha Naskh"/>
          <w:color w:val="385623"/>
          <w:sz w:val="36"/>
          <w:szCs w:val="36"/>
          <w:lang w:bidi="ar-EG"/>
        </w:rPr>
      </w:pPr>
      <w:r w:rsidRPr="00526D07">
        <w:rPr>
          <w:rFonts w:ascii="KFGQPC Uthman Taha Naskh" w:cs="KFGQPC Uthman Taha Naskh" w:hint="cs"/>
          <w:sz w:val="32"/>
          <w:szCs w:val="32"/>
          <w:rtl/>
          <w:lang w:bidi="ar-EG"/>
        </w:rPr>
        <w:t>﴿</w:t>
      </w:r>
      <w:r w:rsidRPr="00526D07">
        <w:rPr>
          <w:rFonts w:cs="KFGQPC Uthmanic Script HAFS" w:hint="cs"/>
          <w:b/>
          <w:bCs/>
          <w:color w:val="385623"/>
          <w:sz w:val="32"/>
          <w:szCs w:val="32"/>
          <w:rtl/>
        </w:rPr>
        <w:t>ا</w:t>
      </w:r>
      <w:r w:rsidRPr="00526D07">
        <w:rPr>
          <w:rFonts w:cs="KFGQPC Uthmanic Script HAFS"/>
          <w:b/>
          <w:bCs/>
          <w:color w:val="385623"/>
          <w:sz w:val="32"/>
          <w:szCs w:val="32"/>
          <w:rtl/>
        </w:rPr>
        <w:t>هۡدِنَا ٱلصِّرَٰطَ ٱلۡمُسۡتَقِيمَ</w:t>
      </w:r>
      <w:r w:rsidRPr="00526D07">
        <w:rPr>
          <w:rFonts w:cs="KFGQPC Uthmanic Script HAFS"/>
          <w:b/>
          <w:bCs/>
          <w:color w:val="385623"/>
          <w:sz w:val="32"/>
          <w:szCs w:val="32"/>
        </w:rPr>
        <w:t xml:space="preserve"> </w:t>
      </w:r>
      <w:r w:rsidRPr="00526D07">
        <w:rPr>
          <w:rFonts w:cs="KFGQPC Uthmanic Script HAFS"/>
          <w:b/>
          <w:bCs/>
          <w:color w:val="385623"/>
          <w:sz w:val="32"/>
          <w:szCs w:val="32"/>
          <w:rtl/>
        </w:rPr>
        <w:t>٥</w:t>
      </w:r>
      <w:r w:rsidRPr="00526D07">
        <w:rPr>
          <w:rFonts w:cs="KFGQPC Uthmanic Script HAFS"/>
          <w:b/>
          <w:bCs/>
          <w:color w:val="385623"/>
          <w:sz w:val="36"/>
          <w:szCs w:val="36"/>
          <w:rtl/>
        </w:rPr>
        <w:t xml:space="preserve"> </w:t>
      </w:r>
      <w:r w:rsidRPr="00526D07">
        <w:rPr>
          <w:rFonts w:cs="KFGQPC Uthmanic Script HAFS"/>
          <w:b/>
          <w:bCs/>
          <w:color w:val="385623"/>
          <w:sz w:val="32"/>
          <w:szCs w:val="32"/>
          <w:rtl/>
        </w:rPr>
        <w:t>صِرَٰطَ ٱلَّذِينَ أَنۡعَمۡتَ عَلَيۡهِمۡ غَيۡرِ ٱلۡمَغۡضُوبِ عَلَيۡهِمۡ وَلَا ٱلضَّآلِّينَ ٧</w:t>
      </w:r>
      <w:r w:rsidRPr="00526D07">
        <w:rPr>
          <w:rFonts w:ascii="KFGQPC Uthman Taha Naskh" w:cs="KFGQPC Uthman Taha Naskh" w:hint="cs"/>
          <w:sz w:val="32"/>
          <w:szCs w:val="32"/>
          <w:rtl/>
          <w:lang w:bidi="ar-EG"/>
        </w:rPr>
        <w:t>﴾</w:t>
      </w:r>
      <w:r w:rsidRPr="00526D07">
        <w:rPr>
          <w:rFonts w:ascii="KFGQPC Uthman Taha Naskh" w:cs="KFGQPC Uthman Taha Naskh"/>
          <w:sz w:val="36"/>
          <w:szCs w:val="36"/>
          <w:lang w:bidi="ar-EG"/>
        </w:rPr>
        <w:t xml:space="preserve"> </w:t>
      </w:r>
      <w:r w:rsidRPr="00526D07">
        <w:rPr>
          <w:rFonts w:ascii="KFGQPC Uthman Taha Naskh" w:cs="KFGQPC Uthman Taha Naskh"/>
          <w:sz w:val="24"/>
          <w:szCs w:val="24"/>
          <w:rtl/>
          <w:lang w:bidi="ar-EG"/>
        </w:rPr>
        <w:t>[</w:t>
      </w:r>
      <w:r w:rsidRPr="00526D07">
        <w:rPr>
          <w:rFonts w:ascii="KFGQPC Uthman Taha Naskh" w:cs="KFGQPC Uthman Taha Naskh" w:hint="cs"/>
          <w:sz w:val="24"/>
          <w:szCs w:val="24"/>
          <w:rtl/>
          <w:lang w:bidi="ar-EG"/>
        </w:rPr>
        <w:t xml:space="preserve">سورة الفاتحة: </w:t>
      </w:r>
      <w:r w:rsidRPr="00526D07">
        <w:rPr>
          <w:rFonts w:asciiTheme="majorBidi" w:hAnsiTheme="majorBidi" w:cs="KFGQPC Uthman Taha Naskh"/>
          <w:sz w:val="24"/>
          <w:szCs w:val="24"/>
          <w:lang w:bidi="ar-EG"/>
        </w:rPr>
        <w:t>5</w:t>
      </w:r>
      <w:r w:rsidRPr="00526D07">
        <w:rPr>
          <w:rFonts w:ascii="KFGQPC Uthman Taha Naskh" w:cs="KFGQPC Uthman Taha Naskh"/>
          <w:sz w:val="24"/>
          <w:szCs w:val="24"/>
          <w:rtl/>
          <w:lang w:bidi="ar-EG"/>
        </w:rPr>
        <w:t>]</w:t>
      </w:r>
    </w:p>
    <w:p w:rsidR="00977F94" w:rsidRPr="00526D07" w:rsidRDefault="00977F94" w:rsidP="00977F94">
      <w:pPr>
        <w:bidi w:val="0"/>
        <w:spacing w:before="120" w:after="0" w:line="240" w:lineRule="auto"/>
        <w:ind w:hanging="8"/>
        <w:jc w:val="both"/>
        <w:rPr>
          <w:rFonts w:asciiTheme="majorBidi" w:hAnsiTheme="majorBidi" w:cstheme="majorBidi"/>
          <w:sz w:val="26"/>
          <w:szCs w:val="26"/>
        </w:rPr>
      </w:pPr>
      <w:r w:rsidRPr="00526D07">
        <w:rPr>
          <w:rFonts w:ascii="Times New Roman" w:hAnsi="Times New Roman" w:cs="Times New Roman"/>
          <w:sz w:val="28"/>
          <w:szCs w:val="28"/>
        </w:rPr>
        <w:sym w:font="AGA Arabesque" w:char="007B"/>
      </w:r>
      <w:r w:rsidRPr="00526D07">
        <w:rPr>
          <w:rFonts w:asciiTheme="majorBidi" w:hAnsiTheme="majorBidi" w:cstheme="majorBidi"/>
          <w:b/>
          <w:bCs/>
          <w:color w:val="385623"/>
          <w:sz w:val="28"/>
          <w:szCs w:val="28"/>
        </w:rPr>
        <w:t>Xin Ngài hướng dẫn bầy tôi con đường ngay chính</w:t>
      </w:r>
      <w:r w:rsidRPr="00526D07">
        <w:rPr>
          <w:rFonts w:asciiTheme="majorBidi" w:hAnsiTheme="majorBidi" w:cstheme="majorBidi"/>
          <w:b/>
          <w:bCs/>
          <w:color w:val="385623"/>
          <w:sz w:val="28"/>
          <w:szCs w:val="28"/>
          <w:lang w:val="vi-VN"/>
        </w:rPr>
        <w:t>, con đường của những người mà Ngài đã ban ân phúc, không phải co</w:t>
      </w:r>
      <w:bookmarkStart w:id="0" w:name="_GoBack"/>
      <w:bookmarkEnd w:id="0"/>
      <w:r w:rsidRPr="00526D07">
        <w:rPr>
          <w:rFonts w:asciiTheme="majorBidi" w:hAnsiTheme="majorBidi" w:cstheme="majorBidi"/>
          <w:b/>
          <w:bCs/>
          <w:color w:val="385623"/>
          <w:sz w:val="28"/>
          <w:szCs w:val="28"/>
          <w:lang w:val="vi-VN"/>
        </w:rPr>
        <w:t>n đường của những người mà Ngài đã phẫn nộ và giận dữ, cũng không phải con đường của những người lầm lạc !</w:t>
      </w:r>
      <w:r w:rsidRPr="00526D07">
        <w:rPr>
          <w:rFonts w:ascii="Times New Roman" w:hAnsi="Times New Roman" w:cs="Times New Roman"/>
          <w:sz w:val="28"/>
          <w:szCs w:val="28"/>
        </w:rPr>
        <w:sym w:font="AGA Arabesque" w:char="007D"/>
      </w:r>
      <w:r w:rsidRPr="00526D07">
        <w:rPr>
          <w:rFonts w:asciiTheme="majorBidi" w:hAnsiTheme="majorBidi" w:cstheme="majorBidi"/>
          <w:sz w:val="28"/>
          <w:szCs w:val="28"/>
        </w:rPr>
        <w:t xml:space="preserve"> </w:t>
      </w:r>
      <w:r w:rsidRPr="00526D07">
        <w:rPr>
          <w:rFonts w:asciiTheme="majorBidi" w:hAnsiTheme="majorBidi" w:cstheme="majorBidi"/>
          <w:sz w:val="28"/>
          <w:szCs w:val="28"/>
          <w:lang w:val="vi-VN"/>
        </w:rPr>
        <w:t xml:space="preserve">(Chương 1 – Al-Fatihah, câu </w:t>
      </w:r>
      <w:r w:rsidRPr="00526D07">
        <w:rPr>
          <w:rFonts w:asciiTheme="majorBidi" w:hAnsiTheme="majorBidi" w:cstheme="majorBidi"/>
          <w:sz w:val="28"/>
          <w:szCs w:val="28"/>
        </w:rPr>
        <w:t>5</w:t>
      </w:r>
      <w:r w:rsidRPr="00526D07">
        <w:rPr>
          <w:rFonts w:asciiTheme="majorBidi" w:hAnsiTheme="majorBidi" w:cstheme="majorBidi"/>
          <w:sz w:val="28"/>
          <w:szCs w:val="28"/>
          <w:lang w:val="vi-VN"/>
        </w:rPr>
        <w:t>, 6).</w:t>
      </w:r>
    </w:p>
    <w:p w:rsidR="00977F94" w:rsidRPr="00526D07" w:rsidRDefault="00977F94" w:rsidP="00977F94">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526D07">
        <w:rPr>
          <w:rFonts w:asciiTheme="majorBidi" w:hAnsiTheme="majorBidi" w:cstheme="majorBidi"/>
          <w:sz w:val="28"/>
          <w:szCs w:val="28"/>
          <w:lang w:val="vi-VN"/>
        </w:rPr>
        <w:t xml:space="preserve"> Qua việc Allah </w:t>
      </w:r>
      <w:r w:rsidRPr="00526D07">
        <w:rPr>
          <w:color w:val="205B83"/>
          <w:sz w:val="28"/>
          <w:szCs w:val="28"/>
        </w:rPr>
        <w:sym w:font="AGA Arabesque" w:char="0049"/>
      </w:r>
      <w:r w:rsidRPr="00526D07">
        <w:rPr>
          <w:rFonts w:asciiTheme="majorBidi" w:hAnsiTheme="majorBidi" w:cstheme="majorBidi"/>
          <w:sz w:val="28"/>
          <w:szCs w:val="28"/>
          <w:lang w:val="vi-VN"/>
        </w:rPr>
        <w:t xml:space="preserve"> bắt chúng ta cầu xin Ngài hướng dẫn đến với con đường ngay chính cho thấy sự ngay chính là điều vô cùng quan trọng cho tôn giáo cũng như cho cuộc sống của mỗi tín đồ Muslim. </w:t>
      </w:r>
    </w:p>
    <w:p w:rsidR="00977F94" w:rsidRDefault="00977F94" w:rsidP="00977F94">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526D07">
        <w:rPr>
          <w:rFonts w:asciiTheme="majorBidi" w:hAnsiTheme="majorBidi" w:cstheme="majorBidi"/>
          <w:sz w:val="28"/>
          <w:szCs w:val="28"/>
          <w:lang w:val="vi-VN"/>
        </w:rPr>
        <w:t xml:space="preserve">Vậy thế nào là sự ngay chính và Allah </w:t>
      </w:r>
      <w:r w:rsidRPr="00526D07">
        <w:rPr>
          <w:color w:val="205B83"/>
          <w:sz w:val="28"/>
          <w:szCs w:val="28"/>
        </w:rPr>
        <w:sym w:font="AGA Arabesque" w:char="0049"/>
      </w:r>
      <w:r w:rsidRPr="00526D07">
        <w:rPr>
          <w:rFonts w:asciiTheme="majorBidi" w:hAnsiTheme="majorBidi" w:cstheme="majorBidi"/>
          <w:sz w:val="28"/>
          <w:szCs w:val="28"/>
          <w:lang w:val="vi-VN"/>
        </w:rPr>
        <w:t xml:space="preserve"> cũng như Thiên sứ của Ngài </w:t>
      </w:r>
      <w:r w:rsidRPr="00526D07">
        <w:rPr>
          <w:color w:val="205B83"/>
          <w:sz w:val="28"/>
          <w:szCs w:val="28"/>
        </w:rPr>
        <w:sym w:font="AGA Arabesque" w:char="0065"/>
      </w:r>
      <w:r w:rsidRPr="00526D07">
        <w:rPr>
          <w:rFonts w:asciiTheme="majorBidi" w:hAnsiTheme="majorBidi" w:cstheme="majorBidi"/>
          <w:sz w:val="28"/>
          <w:szCs w:val="28"/>
          <w:lang w:val="vi-VN"/>
        </w:rPr>
        <w:t xml:space="preserve"> chỉ dạy những người Muslim phải làm gì để có được sự ngay chính này hay để luôn đi trên con đường ngay chính và khi người bề tôi đi trên con đường ngay chính của Allah thì sẽ đạt được điều gì</w:t>
      </w:r>
      <w:r>
        <w:rPr>
          <w:rFonts w:asciiTheme="majorBidi" w:hAnsiTheme="majorBidi" w:cstheme="majorBidi"/>
          <w:sz w:val="28"/>
          <w:szCs w:val="28"/>
          <w:lang w:val="vi-VN"/>
        </w:rPr>
        <w:t xml:space="preserve"> </w:t>
      </w:r>
      <w:r w:rsidRPr="00526D07">
        <w:rPr>
          <w:rFonts w:asciiTheme="majorBidi" w:hAnsiTheme="majorBidi" w:cstheme="majorBidi"/>
          <w:sz w:val="28"/>
          <w:szCs w:val="28"/>
          <w:lang w:val="vi-VN"/>
        </w:rPr>
        <w:t>?</w:t>
      </w:r>
    </w:p>
    <w:p w:rsidR="00977F94" w:rsidRPr="00526D07" w:rsidRDefault="00977F94" w:rsidP="00977F94">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p>
    <w:p w:rsidR="00977F94" w:rsidRPr="00526D07" w:rsidRDefault="00977F94" w:rsidP="00977F94">
      <w:pPr>
        <w:autoSpaceDE w:val="0"/>
        <w:autoSpaceDN w:val="0"/>
        <w:bidi w:val="0"/>
        <w:adjustRightInd w:val="0"/>
        <w:spacing w:before="120" w:after="0" w:line="240" w:lineRule="auto"/>
        <w:ind w:firstLine="720"/>
        <w:jc w:val="both"/>
        <w:rPr>
          <w:rFonts w:asciiTheme="majorBidi" w:hAnsiTheme="majorBidi" w:cstheme="majorBidi"/>
          <w:color w:val="538135" w:themeColor="accent6" w:themeShade="BF"/>
          <w:sz w:val="28"/>
          <w:szCs w:val="28"/>
          <w:lang w:val="vi-VN"/>
        </w:rPr>
      </w:pPr>
      <w:r w:rsidRPr="00526D07">
        <w:rPr>
          <w:rFonts w:asciiTheme="majorBidi" w:hAnsiTheme="majorBidi" w:cstheme="majorBidi"/>
          <w:color w:val="538135" w:themeColor="accent6" w:themeShade="BF"/>
          <w:sz w:val="28"/>
          <w:szCs w:val="28"/>
          <w:lang w:val="vi-VN"/>
        </w:rPr>
        <w:lastRenderedPageBreak/>
        <w:t>Allah, Đấng Tối Cao phán</w:t>
      </w:r>
    </w:p>
    <w:p w:rsidR="00977F94" w:rsidRPr="00526D07" w:rsidRDefault="00977F94" w:rsidP="00977F94">
      <w:pPr>
        <w:spacing w:before="120" w:after="0" w:line="240" w:lineRule="auto"/>
        <w:jc w:val="both"/>
        <w:rPr>
          <w:rFonts w:ascii="KFGQPC Uthman Taha Naskh" w:cs="KFGQPC Uthman Taha Naskh"/>
          <w:color w:val="385623"/>
          <w:sz w:val="36"/>
          <w:szCs w:val="36"/>
          <w:rtl/>
          <w:lang w:bidi="ar-EG"/>
        </w:rPr>
      </w:pPr>
      <w:r w:rsidRPr="00526D07">
        <w:rPr>
          <w:rFonts w:ascii="KFGQPC Uthman Taha Naskh" w:cs="KFGQPC Uthman Taha Naskh" w:hint="cs"/>
          <w:sz w:val="32"/>
          <w:szCs w:val="32"/>
          <w:rtl/>
          <w:lang w:bidi="ar-EG"/>
        </w:rPr>
        <w:t>﴿</w:t>
      </w:r>
      <w:r w:rsidRPr="00526D07">
        <w:rPr>
          <w:rFonts w:cs="KFGQPC Uthmanic Script HAFS" w:hint="cs"/>
          <w:b/>
          <w:bCs/>
          <w:color w:val="385623"/>
          <w:sz w:val="32"/>
          <w:szCs w:val="32"/>
          <w:rtl/>
        </w:rPr>
        <w:t>فَٱسۡتَقِمۡ كَمَآ أُمِرۡتَ</w:t>
      </w:r>
      <w:r w:rsidRPr="00526D07">
        <w:rPr>
          <w:rFonts w:ascii="KFGQPC Uthman Taha Naskh" w:cs="KFGQPC Uthman Taha Naskh" w:hint="cs"/>
          <w:sz w:val="32"/>
          <w:szCs w:val="32"/>
          <w:rtl/>
          <w:lang w:bidi="ar-EG"/>
        </w:rPr>
        <w:t>﴾</w:t>
      </w:r>
      <w:r w:rsidRPr="00526D07">
        <w:rPr>
          <w:rFonts w:cs="KFGQPC Uthman Taha Naskh"/>
          <w:sz w:val="36"/>
          <w:szCs w:val="36"/>
          <w:lang w:val="vi-VN" w:bidi="ar-EG"/>
        </w:rPr>
        <w:t xml:space="preserve"> </w:t>
      </w:r>
      <w:r w:rsidRPr="00526D07">
        <w:rPr>
          <w:rFonts w:asciiTheme="majorBidi" w:hAnsiTheme="majorBidi" w:cs="KFGQPC Uthman Taha Naskh"/>
          <w:sz w:val="24"/>
          <w:szCs w:val="24"/>
          <w:rtl/>
          <w:lang w:bidi="ar-EG"/>
        </w:rPr>
        <w:t>[سورة هود: 112]</w:t>
      </w:r>
    </w:p>
    <w:p w:rsidR="00977F94" w:rsidRPr="00526D07" w:rsidRDefault="00977F94" w:rsidP="00977F94">
      <w:pPr>
        <w:bidi w:val="0"/>
        <w:spacing w:before="120" w:after="0" w:line="240" w:lineRule="auto"/>
        <w:jc w:val="both"/>
        <w:rPr>
          <w:rFonts w:asciiTheme="majorBidi" w:hAnsiTheme="majorBidi" w:cstheme="majorBidi"/>
          <w:color w:val="385623"/>
          <w:sz w:val="28"/>
          <w:szCs w:val="28"/>
          <w:lang w:val="vi-VN"/>
        </w:rPr>
      </w:pPr>
      <w:r w:rsidRPr="006F05F4">
        <w:rPr>
          <w:sz w:val="28"/>
          <w:szCs w:val="28"/>
        </w:rPr>
        <w:sym w:font="AGA Arabesque" w:char="007B"/>
      </w:r>
      <w:r w:rsidRPr="00526D07">
        <w:rPr>
          <w:rFonts w:asciiTheme="majorBidi" w:hAnsiTheme="majorBidi" w:cstheme="majorBidi"/>
          <w:b/>
          <w:bCs/>
          <w:color w:val="385623"/>
          <w:sz w:val="28"/>
          <w:szCs w:val="28"/>
          <w:lang w:val="vi-VN"/>
        </w:rPr>
        <w:t>Bởi thế, Ngươi (Muhammad) hãy đứng vững một cách ngay chính như đã được sắc lệnh.</w:t>
      </w:r>
      <w:r w:rsidRPr="006F05F4">
        <w:rPr>
          <w:sz w:val="28"/>
          <w:szCs w:val="28"/>
        </w:rPr>
        <w:sym w:font="AGA Arabesque" w:char="007D"/>
      </w:r>
      <w:r w:rsidRPr="006F05F4">
        <w:rPr>
          <w:rFonts w:asciiTheme="majorBidi" w:hAnsiTheme="majorBidi" w:cstheme="majorBidi"/>
          <w:sz w:val="28"/>
          <w:szCs w:val="28"/>
          <w:lang w:val="vi-VN"/>
        </w:rPr>
        <w:t xml:space="preserve"> (Chương 11 – Hud, câu 112).</w:t>
      </w:r>
    </w:p>
    <w:p w:rsidR="00977F94" w:rsidRPr="00526D07" w:rsidRDefault="00977F94" w:rsidP="00977F94">
      <w:pPr>
        <w:bidi w:val="0"/>
        <w:spacing w:before="120" w:after="0" w:line="240" w:lineRule="auto"/>
        <w:ind w:firstLine="720"/>
        <w:jc w:val="both"/>
        <w:rPr>
          <w:rFonts w:asciiTheme="majorBidi" w:hAnsiTheme="majorBidi" w:cstheme="majorBidi"/>
          <w:sz w:val="28"/>
          <w:szCs w:val="28"/>
          <w:lang w:val="vi-VN"/>
        </w:rPr>
      </w:pPr>
      <w:r w:rsidRPr="00526D07">
        <w:rPr>
          <w:rFonts w:asciiTheme="majorBidi" w:hAnsiTheme="majorBidi" w:cstheme="majorBidi"/>
          <w:sz w:val="28"/>
          <w:szCs w:val="28"/>
          <w:lang w:val="vi-VN"/>
        </w:rPr>
        <w:t xml:space="preserve">Có nghĩa rằng này Muhammad, Ngươi hãy ngay chính trên tôn giáo Thượng Đế của Ngươi và trong tuân thủ và chấp hành theo nó. </w:t>
      </w:r>
    </w:p>
    <w:p w:rsidR="00977F94" w:rsidRPr="00526D07" w:rsidRDefault="00977F94" w:rsidP="00977F94">
      <w:pPr>
        <w:bidi w:val="0"/>
        <w:spacing w:before="120" w:after="0" w:line="240" w:lineRule="auto"/>
        <w:ind w:firstLine="720"/>
        <w:jc w:val="both"/>
        <w:rPr>
          <w:rFonts w:asciiTheme="majorBidi" w:hAnsiTheme="majorBidi" w:cstheme="majorBidi"/>
          <w:sz w:val="28"/>
          <w:szCs w:val="28"/>
          <w:lang w:val="vi-VN"/>
        </w:rPr>
      </w:pPr>
      <w:r w:rsidRPr="00526D07">
        <w:rPr>
          <w:rFonts w:asciiTheme="majorBidi" w:hAnsiTheme="majorBidi" w:cstheme="majorBidi"/>
          <w:sz w:val="28"/>
          <w:szCs w:val="28"/>
          <w:lang w:val="vi-VN"/>
        </w:rPr>
        <w:t>Giảng giải câu Kinh này, học giả Ibnu Katheer nói: Allah Tối Cao ra lệnh bảo Thiên sứ của Ngài và những người có đức tin phải luôn vững bước trên con đường ngay chính.</w:t>
      </w:r>
    </w:p>
    <w:p w:rsidR="00977F94" w:rsidRPr="00526D07" w:rsidRDefault="00977F94" w:rsidP="00977F94">
      <w:pPr>
        <w:bidi w:val="0"/>
        <w:spacing w:before="120" w:after="0" w:line="240" w:lineRule="auto"/>
        <w:ind w:firstLine="720"/>
        <w:jc w:val="both"/>
        <w:rPr>
          <w:rFonts w:asciiTheme="majorBidi" w:hAnsiTheme="majorBidi" w:cstheme="majorBidi"/>
          <w:sz w:val="28"/>
          <w:szCs w:val="28"/>
          <w:lang w:val="vi-VN"/>
        </w:rPr>
      </w:pPr>
      <w:r w:rsidRPr="00526D07">
        <w:rPr>
          <w:rFonts w:asciiTheme="majorBidi" w:hAnsiTheme="majorBidi" w:cstheme="majorBidi"/>
          <w:sz w:val="28"/>
          <w:szCs w:val="28"/>
          <w:lang w:val="vi-VN"/>
        </w:rPr>
        <w:t xml:space="preserve">Ibnu Abbas </w:t>
      </w:r>
      <w:r w:rsidRPr="00526D07">
        <w:rPr>
          <w:color w:val="205B83"/>
          <w:sz w:val="28"/>
          <w:szCs w:val="28"/>
        </w:rPr>
        <w:sym w:font="AGA Arabesque" w:char="0074"/>
      </w:r>
      <w:r w:rsidRPr="00526D07">
        <w:rPr>
          <w:rFonts w:asciiTheme="majorBidi" w:hAnsiTheme="majorBidi" w:cstheme="majorBidi"/>
          <w:sz w:val="28"/>
          <w:szCs w:val="28"/>
          <w:lang w:val="vi-VN"/>
        </w:rPr>
        <w:t xml:space="preserve"> nói về câu Kinh này: Tất cả Qur’an không có câu Kinh nào mặc khải xuống làm cho Thiên sứ của Allah </w:t>
      </w:r>
      <w:r w:rsidRPr="00526D07">
        <w:rPr>
          <w:color w:val="205B83"/>
          <w:sz w:val="28"/>
          <w:szCs w:val="28"/>
        </w:rPr>
        <w:sym w:font="AGA Arabesque" w:char="0065"/>
      </w:r>
      <w:r w:rsidRPr="00526D07">
        <w:rPr>
          <w:rFonts w:asciiTheme="majorBidi" w:hAnsiTheme="majorBidi" w:cstheme="majorBidi"/>
          <w:sz w:val="28"/>
          <w:szCs w:val="28"/>
          <w:lang w:val="vi-VN"/>
        </w:rPr>
        <w:t xml:space="preserve"> thấy lòng nặng trĩu và khó khăn như câu Kinh này. Cũng chính vì lẽ này mà Thiên sứ của Allah đã nói với các vị Sahabah của Người khi họ nói “quả thật tóc Người đã chóng bạc!”:</w:t>
      </w:r>
    </w:p>
    <w:p w:rsidR="00977F94" w:rsidRPr="00CA3341" w:rsidRDefault="00977F94" w:rsidP="00977F94">
      <w:pPr>
        <w:spacing w:before="120" w:after="0" w:line="240" w:lineRule="auto"/>
        <w:jc w:val="both"/>
        <w:rPr>
          <w:rFonts w:ascii="Arial" w:hAnsi="Arial" w:cs="KFGQPC Uthman Taha Naskh"/>
          <w:b/>
          <w:bCs/>
          <w:sz w:val="32"/>
          <w:szCs w:val="32"/>
          <w:rtl/>
          <w:lang w:val="vi-VN"/>
        </w:rPr>
      </w:pPr>
      <w:r w:rsidRPr="00526D07">
        <w:rPr>
          <w:rFonts w:ascii="Arb Hadith" w:hAnsi="Arb Hadith" w:cs="KFGQPC Uthman Taha Naskh"/>
          <w:b/>
          <w:bCs/>
          <w:color w:val="002060"/>
          <w:sz w:val="32"/>
          <w:szCs w:val="32"/>
          <w:rtl/>
        </w:rPr>
        <w:t>{</w:t>
      </w:r>
      <w:r w:rsidRPr="00526D07">
        <w:rPr>
          <w:rFonts w:cs="KFGQPC Uthman Taha Naskh"/>
          <w:b/>
          <w:bCs/>
          <w:color w:val="002060"/>
          <w:sz w:val="32"/>
          <w:szCs w:val="32"/>
          <w:rtl/>
        </w:rPr>
        <w:t>شَيَّبَتْنِي هُودٌ وَأَخَوَاتُهَا</w:t>
      </w:r>
      <w:r w:rsidRPr="00526D07">
        <w:rPr>
          <w:rFonts w:ascii="Arb Hadith" w:hAnsi="Arb Hadith" w:cs="KFGQPC Uthman Taha Naskh"/>
          <w:b/>
          <w:bCs/>
          <w:color w:val="002060"/>
          <w:sz w:val="32"/>
          <w:szCs w:val="32"/>
          <w:rtl/>
        </w:rPr>
        <w:t>}</w:t>
      </w:r>
      <w:r w:rsidRPr="00CA3341">
        <w:rPr>
          <w:rFonts w:ascii="Arb Hadith" w:hAnsi="Arb Hadith" w:cs="KFGQPC Uthman Taha Naskh" w:hint="cs"/>
          <w:b/>
          <w:bCs/>
          <w:sz w:val="18"/>
          <w:szCs w:val="18"/>
          <w:rtl/>
        </w:rPr>
        <w:t xml:space="preserve"> </w:t>
      </w:r>
      <w:r w:rsidRPr="00CA3341">
        <w:rPr>
          <w:rFonts w:cs="KFGQPC Uthman Taha Naskh" w:hint="cs"/>
          <w:sz w:val="24"/>
          <w:szCs w:val="24"/>
          <w:rtl/>
        </w:rPr>
        <w:t>رواه الترمذي.</w:t>
      </w:r>
    </w:p>
    <w:p w:rsidR="00977F94" w:rsidRPr="00526D07" w:rsidRDefault="00977F94" w:rsidP="00977F94">
      <w:pPr>
        <w:bidi w:val="0"/>
        <w:spacing w:before="120" w:after="0" w:line="240" w:lineRule="auto"/>
        <w:jc w:val="both"/>
        <w:rPr>
          <w:rFonts w:asciiTheme="majorBidi" w:hAnsiTheme="majorBidi" w:cstheme="majorBidi"/>
          <w:color w:val="002060"/>
          <w:sz w:val="28"/>
          <w:szCs w:val="28"/>
          <w:lang w:val="vi-VN"/>
        </w:rPr>
      </w:pPr>
      <w:r w:rsidRPr="00526D07">
        <w:rPr>
          <w:rFonts w:asciiTheme="majorBidi" w:hAnsiTheme="majorBidi" w:cstheme="majorBidi"/>
          <w:b/>
          <w:bCs/>
          <w:color w:val="002060"/>
          <w:sz w:val="28"/>
          <w:szCs w:val="28"/>
          <w:lang w:val="vi-VN"/>
        </w:rPr>
        <w:t xml:space="preserve">“Chương Hud và các chương chị em của nó làm Ta bạc đầu.” </w:t>
      </w:r>
      <w:r w:rsidRPr="00526D07">
        <w:rPr>
          <w:rFonts w:asciiTheme="majorBidi" w:hAnsiTheme="majorBidi" w:cstheme="majorBidi"/>
          <w:color w:val="002060"/>
          <w:sz w:val="28"/>
          <w:szCs w:val="28"/>
          <w:lang w:val="vi-VN"/>
        </w:rPr>
        <w:t>(</w:t>
      </w:r>
      <w:r w:rsidRPr="00526D07">
        <w:rPr>
          <w:rFonts w:asciiTheme="majorBidi" w:hAnsiTheme="majorBidi" w:cstheme="majorBidi"/>
          <w:i/>
          <w:iCs/>
          <w:color w:val="002060"/>
          <w:sz w:val="28"/>
          <w:szCs w:val="28"/>
          <w:lang w:val="vi-VN"/>
        </w:rPr>
        <w:t>Tirmizdi</w:t>
      </w:r>
      <w:r w:rsidRPr="00526D07">
        <w:rPr>
          <w:rFonts w:asciiTheme="majorBidi" w:hAnsiTheme="majorBidi" w:cstheme="majorBidi"/>
          <w:color w:val="002060"/>
          <w:sz w:val="28"/>
          <w:szCs w:val="28"/>
          <w:lang w:val="vi-VN"/>
        </w:rPr>
        <w:t>).</w:t>
      </w:r>
    </w:p>
    <w:p w:rsidR="00977F94" w:rsidRPr="00526D07" w:rsidRDefault="00977F94" w:rsidP="00977F94">
      <w:pPr>
        <w:bidi w:val="0"/>
        <w:spacing w:before="120" w:after="0" w:line="240" w:lineRule="auto"/>
        <w:ind w:firstLine="720"/>
        <w:jc w:val="both"/>
        <w:rPr>
          <w:rFonts w:asciiTheme="majorBidi" w:hAnsiTheme="majorBidi" w:cstheme="majorBidi"/>
          <w:sz w:val="28"/>
          <w:szCs w:val="28"/>
          <w:lang w:val="vi-VN"/>
        </w:rPr>
      </w:pPr>
      <w:r w:rsidRPr="00526D07">
        <w:rPr>
          <w:rFonts w:asciiTheme="majorBidi" w:hAnsiTheme="majorBidi" w:cstheme="majorBidi"/>
          <w:sz w:val="28"/>
          <w:szCs w:val="28"/>
          <w:lang w:val="vi-VN"/>
        </w:rPr>
        <w:t>Các chương chị em của chương Hud là: Al-Waaqi’ah, Al-Mursalaat, Annaba’ và Attakweer.</w:t>
      </w:r>
    </w:p>
    <w:p w:rsidR="00977F94" w:rsidRDefault="00977F94" w:rsidP="00977F94">
      <w:pPr>
        <w:bidi w:val="0"/>
        <w:spacing w:before="120" w:after="0" w:line="240" w:lineRule="auto"/>
        <w:ind w:firstLine="720"/>
        <w:jc w:val="both"/>
        <w:rPr>
          <w:rFonts w:asciiTheme="majorBidi" w:hAnsiTheme="majorBidi" w:cstheme="majorBidi"/>
          <w:color w:val="538135" w:themeColor="accent6" w:themeShade="BF"/>
          <w:sz w:val="28"/>
          <w:szCs w:val="28"/>
          <w:lang w:val="vi-VN"/>
        </w:rPr>
      </w:pPr>
    </w:p>
    <w:p w:rsidR="00977F94" w:rsidRDefault="00977F94" w:rsidP="00977F94">
      <w:pPr>
        <w:bidi w:val="0"/>
        <w:spacing w:before="120" w:after="0" w:line="240" w:lineRule="auto"/>
        <w:ind w:firstLine="720"/>
        <w:jc w:val="both"/>
        <w:rPr>
          <w:rFonts w:asciiTheme="majorBidi" w:hAnsiTheme="majorBidi" w:cstheme="majorBidi"/>
          <w:color w:val="538135" w:themeColor="accent6" w:themeShade="BF"/>
          <w:sz w:val="28"/>
          <w:szCs w:val="28"/>
          <w:lang w:val="vi-VN"/>
        </w:rPr>
      </w:pPr>
    </w:p>
    <w:p w:rsidR="00977F94" w:rsidRPr="00526D07" w:rsidRDefault="00977F94" w:rsidP="00977F94">
      <w:pPr>
        <w:bidi w:val="0"/>
        <w:spacing w:before="120" w:after="0" w:line="240" w:lineRule="auto"/>
        <w:ind w:firstLine="720"/>
        <w:jc w:val="both"/>
        <w:rPr>
          <w:rFonts w:asciiTheme="majorBidi" w:hAnsiTheme="majorBidi" w:cstheme="majorBidi"/>
          <w:color w:val="538135" w:themeColor="accent6" w:themeShade="BF"/>
          <w:sz w:val="28"/>
          <w:szCs w:val="28"/>
          <w:lang w:val="vi-VN"/>
        </w:rPr>
      </w:pPr>
      <w:r w:rsidRPr="00526D07">
        <w:rPr>
          <w:rFonts w:asciiTheme="majorBidi" w:hAnsiTheme="majorBidi" w:cstheme="majorBidi"/>
          <w:color w:val="538135" w:themeColor="accent6" w:themeShade="BF"/>
          <w:sz w:val="28"/>
          <w:szCs w:val="28"/>
          <w:lang w:val="vi-VN"/>
        </w:rPr>
        <w:lastRenderedPageBreak/>
        <w:t>Allah, Đấng Tối Cao phán:</w:t>
      </w:r>
    </w:p>
    <w:p w:rsidR="00977F94" w:rsidRPr="0063085E" w:rsidRDefault="00977F94" w:rsidP="00977F94">
      <w:pPr>
        <w:spacing w:before="120" w:after="0" w:line="240" w:lineRule="auto"/>
        <w:ind w:hanging="8"/>
        <w:jc w:val="both"/>
        <w:rPr>
          <w:rFonts w:ascii="KFGQPC Uthman Taha Naskh" w:cs="KFGQPC Uthman Taha Naskh"/>
          <w:sz w:val="24"/>
          <w:szCs w:val="24"/>
          <w:lang w:bidi="ar-EG"/>
        </w:rPr>
      </w:pPr>
      <w:r w:rsidRPr="0063085E">
        <w:rPr>
          <w:rFonts w:ascii="KFGQPC Uthman Taha Naskh" w:cs="KFGQPC Uthman Taha Naskh" w:hint="cs"/>
          <w:sz w:val="32"/>
          <w:szCs w:val="32"/>
          <w:rtl/>
          <w:lang w:bidi="ar-EG"/>
        </w:rPr>
        <w:t>﴿</w:t>
      </w:r>
      <w:r w:rsidRPr="00526D07">
        <w:rPr>
          <w:rFonts w:cs="KFGQPC Uthmanic Script HAFS" w:hint="cs"/>
          <w:b/>
          <w:bCs/>
          <w:color w:val="385623"/>
          <w:sz w:val="32"/>
          <w:szCs w:val="32"/>
          <w:rtl/>
        </w:rPr>
        <w:t>إِنَّ ٱلَّذِينَ قَالُواْ رَبُّنَا ٱللَّهُ ثُمَّ ٱسۡتَقَٰمُواْ تَتَنَزَّلُ عَلَيۡهِمُ ٱلۡمَلَٰٓئِكَةُ أَلَّا تَخَافُواْ وَلَا تَحۡزَنُواْ وَأَبۡشِرُواْ بِٱلۡجَنَّةِ ٱلَّتِي كُنتُمۡ تُوعَدُونَ</w:t>
      </w:r>
      <w:r w:rsidRPr="00526D07">
        <w:rPr>
          <w:rFonts w:cs="KFGQPC Uthmanic Script HAFS" w:hint="cs"/>
          <w:b/>
          <w:bCs/>
          <w:color w:val="385623"/>
          <w:sz w:val="32"/>
          <w:szCs w:val="32"/>
          <w:lang w:val="vi-VN"/>
        </w:rPr>
        <w:t xml:space="preserve"> </w:t>
      </w:r>
      <w:r w:rsidRPr="00526D07">
        <w:rPr>
          <w:rFonts w:cs="KFGQPC Uthmanic Script HAFS" w:hint="cs"/>
          <w:b/>
          <w:bCs/>
          <w:color w:val="385623"/>
          <w:sz w:val="32"/>
          <w:szCs w:val="32"/>
          <w:rtl/>
        </w:rPr>
        <w:t xml:space="preserve">٣٠ </w:t>
      </w:r>
      <w:r w:rsidRPr="00526D07">
        <w:rPr>
          <w:rFonts w:cs="KFGQPC Uthmanic Script HAFS" w:hint="cs"/>
          <w:b/>
          <w:bCs/>
          <w:color w:val="385623"/>
          <w:sz w:val="32"/>
          <w:szCs w:val="32"/>
          <w:lang w:val="vi-VN"/>
        </w:rPr>
        <w:t xml:space="preserve"> </w:t>
      </w:r>
      <w:r w:rsidRPr="00526D07">
        <w:rPr>
          <w:rFonts w:cs="KFGQPC Uthmanic Script HAFS" w:hint="cs"/>
          <w:b/>
          <w:bCs/>
          <w:color w:val="385623"/>
          <w:sz w:val="32"/>
          <w:szCs w:val="32"/>
          <w:rtl/>
        </w:rPr>
        <w:t>نَحۡنُ أَوۡلِيَآؤُكُمۡ فِي ٱلۡحَيَوٰةِ ٱلدُّنۡيَا وَفِي ٱلۡأٓخِرَةِۖ وَلَكُمۡ فِيهَا مَا تَشۡتَهِيٓ أَنفُسُكُمۡ وَلَكُمۡ فِيهَا مَا تَدَّعُونَ ٣١ نُزُلٗا مِّنۡ غَفُورٖ رَّحِيمٖ ٣٢</w:t>
      </w:r>
      <w:r w:rsidRPr="0063085E">
        <w:rPr>
          <w:rFonts w:ascii="KFGQPC Uthman Taha Naskh" w:cs="KFGQPC Uthman Taha Naskh" w:hint="cs"/>
          <w:sz w:val="32"/>
          <w:szCs w:val="32"/>
          <w:rtl/>
          <w:lang w:bidi="ar-EG"/>
        </w:rPr>
        <w:t>﴾</w:t>
      </w:r>
      <w:r w:rsidRPr="0063085E">
        <w:rPr>
          <w:rFonts w:ascii="Times New Roman" w:hAnsi="Times New Roman" w:cs="Times New Roman"/>
          <w:lang w:val="vi-VN" w:bidi="ar-EG"/>
        </w:rPr>
        <w:t xml:space="preserve"> </w:t>
      </w:r>
      <w:r w:rsidRPr="0063085E">
        <w:rPr>
          <w:rFonts w:ascii="KFGQPC Uthman Taha Naskh" w:cs="KFGQPC Uthman Taha Naskh" w:hint="cs"/>
          <w:sz w:val="24"/>
          <w:szCs w:val="24"/>
          <w:rtl/>
          <w:lang w:bidi="ar-EG"/>
        </w:rPr>
        <w:t xml:space="preserve">[سورة فصلت: </w:t>
      </w:r>
      <w:r w:rsidRPr="0063085E">
        <w:rPr>
          <w:rFonts w:ascii="Times New Roman" w:hAnsi="Times New Roman" w:cs="KFGQPC Uthman Taha Naskh"/>
          <w:sz w:val="24"/>
          <w:szCs w:val="24"/>
          <w:rtl/>
          <w:lang w:bidi="ar-EG"/>
        </w:rPr>
        <w:t xml:space="preserve">30 - </w:t>
      </w:r>
      <w:r w:rsidRPr="0063085E">
        <w:rPr>
          <w:rFonts w:ascii="Times New Roman" w:hAnsi="Times New Roman" w:cs="KFGQPC Uthman Taha Naskh"/>
          <w:sz w:val="24"/>
          <w:szCs w:val="24"/>
          <w:lang w:val="vi-VN" w:bidi="ar-EG"/>
        </w:rPr>
        <w:t>32</w:t>
      </w:r>
      <w:r w:rsidRPr="0063085E">
        <w:rPr>
          <w:rFonts w:ascii="KFGQPC Uthman Taha Naskh" w:cs="KFGQPC Uthman Taha Naskh" w:hint="cs"/>
          <w:sz w:val="24"/>
          <w:szCs w:val="24"/>
          <w:rtl/>
          <w:lang w:bidi="ar-EG"/>
        </w:rPr>
        <w:t>]</w:t>
      </w:r>
    </w:p>
    <w:p w:rsidR="00977F94" w:rsidRPr="00526D07" w:rsidRDefault="00977F94" w:rsidP="00977F94">
      <w:pPr>
        <w:bidi w:val="0"/>
        <w:spacing w:before="120" w:after="0" w:line="240" w:lineRule="auto"/>
        <w:ind w:hanging="8"/>
        <w:jc w:val="both"/>
        <w:rPr>
          <w:rFonts w:asciiTheme="majorBidi" w:hAnsiTheme="majorBidi" w:cstheme="majorBidi"/>
          <w:color w:val="385623"/>
          <w:sz w:val="28"/>
          <w:szCs w:val="28"/>
          <w:lang w:val="vi-VN"/>
        </w:rPr>
      </w:pPr>
      <w:r w:rsidRPr="0063085E">
        <w:rPr>
          <w:rFonts w:ascii="Times New Roman" w:hAnsi="Times New Roman" w:cs="Times New Roman"/>
          <w:sz w:val="28"/>
          <w:szCs w:val="28"/>
        </w:rPr>
        <w:sym w:font="AGA Arabesque" w:char="007B"/>
      </w:r>
      <w:r w:rsidRPr="00526D07">
        <w:rPr>
          <w:rFonts w:asciiTheme="majorBidi" w:hAnsiTheme="majorBidi" w:cstheme="majorBidi"/>
          <w:b/>
          <w:bCs/>
          <w:color w:val="385623"/>
          <w:sz w:val="28"/>
          <w:szCs w:val="28"/>
          <w:lang w:val="vi-VN"/>
        </w:rPr>
        <w:t>Quả thật, những ai nói: “Thượng Đế của chúng tôi là Allah” rồi thẳng bước trên con đường ngay chính thì các Thiên thần sẽ xuống động viên họ, bảo: “Các vị chớ lo sợ cũng chớ nên buồn phiền mà các vị hãy vui lên với tin mừng về Thiên Đàng mà quí vị đã được hứa hẹn. Chúng tôi là bạn của quí vị ở đời này và ở Đời Sau, và nơi đó, quí vị sẽ có được bất cứ thứ gì mà quí vị ước muốn, và ở nơi đó quí vị sẽ được ban cấp bất cứ thứ gì quí vị yêu cầu. Một sự khoan đãi của Đấng Hằng Tha Thứ, Đấng rất mực Khoan Dung.</w:t>
      </w:r>
      <w:r w:rsidRPr="0063085E">
        <w:rPr>
          <w:rFonts w:ascii="Times New Roman" w:hAnsi="Times New Roman" w:cs="Times New Roman"/>
          <w:sz w:val="28"/>
          <w:szCs w:val="28"/>
        </w:rPr>
        <w:sym w:font="AGA Arabesque" w:char="007D"/>
      </w:r>
      <w:r w:rsidRPr="0063085E">
        <w:rPr>
          <w:rFonts w:asciiTheme="majorBidi" w:hAnsiTheme="majorBidi" w:cstheme="majorBidi"/>
          <w:sz w:val="28"/>
          <w:szCs w:val="28"/>
          <w:lang w:val="vi-VN"/>
        </w:rPr>
        <w:t xml:space="preserve"> (Chương 41 – Fussilat, câu 30 - 33).</w:t>
      </w:r>
    </w:p>
    <w:p w:rsidR="00977F94" w:rsidRPr="00526D07" w:rsidRDefault="00977F94" w:rsidP="00977F94">
      <w:pPr>
        <w:bidi w:val="0"/>
        <w:spacing w:before="120" w:after="0" w:line="240" w:lineRule="auto"/>
        <w:ind w:firstLine="720"/>
        <w:jc w:val="both"/>
        <w:rPr>
          <w:rFonts w:asciiTheme="majorBidi" w:hAnsiTheme="majorBidi" w:cstheme="majorBidi"/>
          <w:sz w:val="28"/>
          <w:szCs w:val="28"/>
          <w:lang w:val="vi-VN"/>
        </w:rPr>
      </w:pPr>
      <w:r w:rsidRPr="00526D07">
        <w:rPr>
          <w:rFonts w:asciiTheme="majorBidi" w:hAnsiTheme="majorBidi" w:cstheme="majorBidi"/>
          <w:sz w:val="28"/>
          <w:szCs w:val="28"/>
          <w:lang w:val="vi-VN"/>
        </w:rPr>
        <w:t xml:space="preserve">Allah </w:t>
      </w:r>
      <w:r w:rsidRPr="00526D07">
        <w:rPr>
          <w:color w:val="205B83"/>
          <w:sz w:val="28"/>
          <w:szCs w:val="28"/>
        </w:rPr>
        <w:sym w:font="AGA Arabesque" w:char="0049"/>
      </w:r>
      <w:r w:rsidRPr="00526D07">
        <w:rPr>
          <w:rFonts w:asciiTheme="majorBidi" w:hAnsiTheme="majorBidi" w:cstheme="majorBidi"/>
          <w:sz w:val="28"/>
          <w:szCs w:val="28"/>
          <w:lang w:val="vi-VN"/>
        </w:rPr>
        <w:t xml:space="preserve"> cho biết rằng người nào độc tôn hóa Ngài và ngay chính trong việc tuân lệnh Ngài thì người đó sẽ được an toàn khi chết và phục sinh; và phần thưởng của y ở cuộc sống Đời Sau chính là Thiên Đàng, một phần khoan đãi của Ngài.</w:t>
      </w:r>
    </w:p>
    <w:p w:rsidR="00977F94" w:rsidRDefault="00977F94" w:rsidP="00977F94">
      <w:pPr>
        <w:bidi w:val="0"/>
        <w:spacing w:before="120" w:after="0" w:line="240" w:lineRule="auto"/>
        <w:ind w:firstLine="720"/>
        <w:jc w:val="both"/>
        <w:rPr>
          <w:rFonts w:asciiTheme="majorBidi" w:hAnsiTheme="majorBidi" w:cstheme="majorBidi"/>
          <w:color w:val="538135" w:themeColor="accent6" w:themeShade="BF"/>
          <w:sz w:val="28"/>
          <w:szCs w:val="28"/>
          <w:lang w:val="vi-VN"/>
        </w:rPr>
      </w:pPr>
    </w:p>
    <w:p w:rsidR="00977F94" w:rsidRDefault="00977F94" w:rsidP="00977F94">
      <w:pPr>
        <w:bidi w:val="0"/>
        <w:spacing w:before="120" w:after="0" w:line="240" w:lineRule="auto"/>
        <w:ind w:firstLine="720"/>
        <w:jc w:val="both"/>
        <w:rPr>
          <w:rFonts w:asciiTheme="majorBidi" w:hAnsiTheme="majorBidi" w:cstheme="majorBidi"/>
          <w:color w:val="538135" w:themeColor="accent6" w:themeShade="BF"/>
          <w:sz w:val="28"/>
          <w:szCs w:val="28"/>
          <w:lang w:val="vi-VN"/>
        </w:rPr>
      </w:pPr>
    </w:p>
    <w:p w:rsidR="00977F94" w:rsidRDefault="00977F94" w:rsidP="00977F94">
      <w:pPr>
        <w:bidi w:val="0"/>
        <w:spacing w:before="120" w:after="0" w:line="240" w:lineRule="auto"/>
        <w:ind w:firstLine="720"/>
        <w:jc w:val="both"/>
        <w:rPr>
          <w:rFonts w:asciiTheme="majorBidi" w:hAnsiTheme="majorBidi" w:cstheme="majorBidi"/>
          <w:color w:val="538135" w:themeColor="accent6" w:themeShade="BF"/>
          <w:sz w:val="28"/>
          <w:szCs w:val="28"/>
          <w:lang w:val="vi-VN"/>
        </w:rPr>
      </w:pPr>
    </w:p>
    <w:p w:rsidR="00977F94" w:rsidRPr="00526D07" w:rsidRDefault="00977F94" w:rsidP="00977F94">
      <w:pPr>
        <w:bidi w:val="0"/>
        <w:spacing w:before="120" w:after="0" w:line="240" w:lineRule="auto"/>
        <w:ind w:firstLine="720"/>
        <w:jc w:val="both"/>
        <w:rPr>
          <w:rFonts w:asciiTheme="majorBidi" w:hAnsiTheme="majorBidi" w:cstheme="majorBidi"/>
          <w:color w:val="538135" w:themeColor="accent6" w:themeShade="BF"/>
          <w:sz w:val="28"/>
          <w:szCs w:val="28"/>
          <w:lang w:val="vi-VN"/>
        </w:rPr>
      </w:pPr>
      <w:r w:rsidRPr="00526D07">
        <w:rPr>
          <w:rFonts w:asciiTheme="majorBidi" w:hAnsiTheme="majorBidi" w:cstheme="majorBidi"/>
          <w:color w:val="538135" w:themeColor="accent6" w:themeShade="BF"/>
          <w:sz w:val="28"/>
          <w:szCs w:val="28"/>
          <w:lang w:val="vi-VN"/>
        </w:rPr>
        <w:lastRenderedPageBreak/>
        <w:t>Allah, Đấng Tối Cao phán:</w:t>
      </w:r>
    </w:p>
    <w:p w:rsidR="00977F94" w:rsidRPr="00526D07" w:rsidRDefault="00977F94" w:rsidP="00977F94">
      <w:pPr>
        <w:spacing w:before="120" w:after="0" w:line="240" w:lineRule="auto"/>
        <w:ind w:hanging="8"/>
        <w:jc w:val="both"/>
        <w:rPr>
          <w:rFonts w:ascii="KFGQPC Uthman Taha Naskh" w:cs="KFGQPC Uthman Taha Naskh"/>
          <w:color w:val="385623"/>
          <w:sz w:val="24"/>
          <w:szCs w:val="24"/>
          <w:lang w:bidi="ar-EG"/>
        </w:rPr>
      </w:pPr>
      <w:r w:rsidRPr="005E7CD0">
        <w:rPr>
          <w:rFonts w:ascii="KFGQPC Uthman Taha Naskh" w:cs="KFGQPC Uthman Taha Naskh" w:hint="cs"/>
          <w:sz w:val="32"/>
          <w:szCs w:val="32"/>
          <w:rtl/>
          <w:lang w:bidi="ar-EG"/>
        </w:rPr>
        <w:t>﴿</w:t>
      </w:r>
      <w:r w:rsidRPr="00526D07">
        <w:rPr>
          <w:rFonts w:cs="KFGQPC Uthmanic Script HAFS" w:hint="cs"/>
          <w:b/>
          <w:bCs/>
          <w:color w:val="385623"/>
          <w:sz w:val="32"/>
          <w:szCs w:val="32"/>
          <w:rtl/>
        </w:rPr>
        <w:t>إِنَّ ٱلَّذِينَ قَالُواْ رَبُّنَا ٱللَّهُ ثُمَّ ٱسۡتَقَٰمُواْ فَلَا خَوۡفٌ عَلَيۡهِمۡ وَلَا هُمۡ يَحۡزَنُونَ ١٣ أُوْلَٰٓئِكَ أَصۡحَٰبُ ٱلۡجَنَّةِ خَٰلِدِينَ فِيهَا جَزَآءَۢ بِمَا كَانُواْ يَعۡمَلُونَ ١٤</w:t>
      </w:r>
      <w:r w:rsidRPr="005E7CD0">
        <w:rPr>
          <w:rFonts w:ascii="KFGQPC Uthman Taha Naskh" w:cs="KFGQPC Uthman Taha Naskh" w:hint="cs"/>
          <w:sz w:val="32"/>
          <w:szCs w:val="32"/>
          <w:rtl/>
          <w:lang w:bidi="ar-EG"/>
        </w:rPr>
        <w:t>﴾</w:t>
      </w:r>
      <w:r w:rsidRPr="005E7CD0">
        <w:rPr>
          <w:rFonts w:cs="KFGQPC Uthman Taha Naskh" w:hint="cs"/>
          <w:sz w:val="28"/>
          <w:szCs w:val="28"/>
          <w:lang w:val="vi-VN" w:bidi="ar-EG"/>
        </w:rPr>
        <w:t xml:space="preserve"> </w:t>
      </w:r>
      <w:r w:rsidRPr="005E7CD0">
        <w:rPr>
          <w:rFonts w:ascii="KFGQPC Uthman Taha Naskh" w:cs="KFGQPC Uthman Taha Naskh" w:hint="cs"/>
          <w:sz w:val="24"/>
          <w:szCs w:val="24"/>
          <w:rtl/>
          <w:lang w:bidi="ar-EG"/>
        </w:rPr>
        <w:t xml:space="preserve">[سورة الأحقاف: </w:t>
      </w:r>
      <w:r w:rsidRPr="005E7CD0">
        <w:rPr>
          <w:rFonts w:asciiTheme="majorBidi" w:hAnsiTheme="majorBidi" w:cstheme="majorBidi"/>
          <w:sz w:val="24"/>
          <w:szCs w:val="24"/>
          <w:rtl/>
          <w:lang w:bidi="ar-EG"/>
        </w:rPr>
        <w:t>13، 14</w:t>
      </w:r>
      <w:r w:rsidRPr="005E7CD0">
        <w:rPr>
          <w:rFonts w:ascii="KFGQPC Uthman Taha Naskh" w:cs="KFGQPC Uthman Taha Naskh" w:hint="cs"/>
          <w:sz w:val="24"/>
          <w:szCs w:val="24"/>
          <w:rtl/>
          <w:lang w:bidi="ar-EG"/>
        </w:rPr>
        <w:t>]</w:t>
      </w:r>
    </w:p>
    <w:p w:rsidR="00977F94" w:rsidRPr="00526D07" w:rsidRDefault="00977F94" w:rsidP="00977F94">
      <w:pPr>
        <w:bidi w:val="0"/>
        <w:spacing w:before="120" w:after="0" w:line="240" w:lineRule="auto"/>
        <w:ind w:hanging="8"/>
        <w:jc w:val="both"/>
        <w:rPr>
          <w:rFonts w:asciiTheme="majorBidi" w:hAnsiTheme="majorBidi" w:cstheme="majorBidi"/>
          <w:color w:val="385623"/>
          <w:sz w:val="28"/>
          <w:szCs w:val="28"/>
          <w:lang w:val="vi-VN"/>
        </w:rPr>
      </w:pPr>
      <w:r w:rsidRPr="00D46E3D">
        <w:rPr>
          <w:sz w:val="28"/>
          <w:szCs w:val="28"/>
        </w:rPr>
        <w:sym w:font="AGA Arabesque" w:char="007B"/>
      </w:r>
      <w:r w:rsidRPr="00526D07">
        <w:rPr>
          <w:rFonts w:asciiTheme="majorBidi" w:hAnsiTheme="majorBidi" w:cstheme="majorBidi"/>
          <w:b/>
          <w:bCs/>
          <w:color w:val="385623"/>
          <w:sz w:val="28"/>
          <w:szCs w:val="28"/>
          <w:lang w:val="vi-VN"/>
        </w:rPr>
        <w:t>Quả thật, những ai nói: “</w:t>
      </w:r>
      <w:r w:rsidRPr="00617F4B">
        <w:rPr>
          <w:rFonts w:asciiTheme="majorBidi" w:hAnsiTheme="majorBidi" w:cstheme="majorBidi"/>
          <w:b/>
          <w:bCs/>
          <w:i/>
          <w:iCs/>
          <w:color w:val="385623"/>
          <w:sz w:val="28"/>
          <w:szCs w:val="28"/>
          <w:lang w:val="vi-VN"/>
        </w:rPr>
        <w:t>Thượng Đế của chúng tôi là Allah</w:t>
      </w:r>
      <w:r w:rsidRPr="00526D07">
        <w:rPr>
          <w:rFonts w:asciiTheme="majorBidi" w:hAnsiTheme="majorBidi" w:cstheme="majorBidi"/>
          <w:b/>
          <w:bCs/>
          <w:color w:val="385623"/>
          <w:sz w:val="28"/>
          <w:szCs w:val="28"/>
          <w:lang w:val="vi-VN"/>
        </w:rPr>
        <w:t>” rồi kiên quyết đứng vững một cách ngay chính thì sẽ không lo sợ cũng sẽ không buồn phiền. Họ sẽ là những người bạn của Thiên Đàng, họ sẽ sống trong đó đời đời, một phần thưởng về những điều (thiện, ngoan đạo) mà họ đã làm.</w:t>
      </w:r>
      <w:r w:rsidRPr="00D46E3D">
        <w:rPr>
          <w:sz w:val="28"/>
          <w:szCs w:val="28"/>
        </w:rPr>
        <w:sym w:font="AGA Arabesque" w:char="007D"/>
      </w:r>
      <w:r w:rsidRPr="00D46E3D">
        <w:rPr>
          <w:rFonts w:asciiTheme="majorBidi" w:hAnsiTheme="majorBidi" w:cstheme="majorBidi"/>
          <w:sz w:val="28"/>
          <w:szCs w:val="28"/>
          <w:lang w:val="vi-VN"/>
        </w:rPr>
        <w:t xml:space="preserve"> (Chương 46 – Al-Ahqaf, câu 13, 14).</w:t>
      </w:r>
    </w:p>
    <w:p w:rsidR="00977F94" w:rsidRPr="00526D07" w:rsidRDefault="00977F94" w:rsidP="00977F94">
      <w:pPr>
        <w:bidi w:val="0"/>
        <w:spacing w:before="120" w:after="0" w:line="240" w:lineRule="auto"/>
        <w:ind w:firstLine="720"/>
        <w:jc w:val="both"/>
        <w:rPr>
          <w:rFonts w:asciiTheme="majorBidi" w:hAnsiTheme="majorBidi" w:cstheme="majorBidi"/>
          <w:sz w:val="28"/>
          <w:szCs w:val="28"/>
          <w:lang w:val="vi-VN"/>
        </w:rPr>
      </w:pPr>
      <w:r w:rsidRPr="00526D07">
        <w:rPr>
          <w:rFonts w:asciiTheme="majorBidi" w:hAnsiTheme="majorBidi" w:cstheme="majorBidi"/>
          <w:sz w:val="28"/>
          <w:szCs w:val="28"/>
          <w:lang w:val="vi-VN"/>
        </w:rPr>
        <w:t xml:space="preserve">Có nghĩa là những ai ngay chính trong Tawhid tức tin một mình Allah </w:t>
      </w:r>
      <w:r w:rsidRPr="00526D07">
        <w:rPr>
          <w:color w:val="205B83"/>
          <w:sz w:val="28"/>
          <w:szCs w:val="28"/>
        </w:rPr>
        <w:sym w:font="AGA Arabesque" w:char="0049"/>
      </w:r>
      <w:r w:rsidRPr="00526D07">
        <w:rPr>
          <w:rFonts w:asciiTheme="majorBidi" w:hAnsiTheme="majorBidi" w:cstheme="majorBidi"/>
          <w:sz w:val="28"/>
          <w:szCs w:val="28"/>
          <w:lang w:val="vi-VN"/>
        </w:rPr>
        <w:t xml:space="preserve"> là Đấng đáng được thờ phượng và phủ nhận tất cả mọi vật được thờ phượng ngoài Ngài; rồi kiên quyết đứng vững một cách ngay chính tức kiên quyết đi theo Kinh Qur’an và Sunnah của Thiên sứ </w:t>
      </w:r>
      <w:r w:rsidRPr="00526D07">
        <w:rPr>
          <w:color w:val="205B83"/>
          <w:sz w:val="28"/>
          <w:szCs w:val="28"/>
        </w:rPr>
        <w:sym w:font="AGA Arabesque" w:char="0065"/>
      </w:r>
      <w:r w:rsidRPr="00526D07">
        <w:rPr>
          <w:rFonts w:asciiTheme="majorBidi" w:hAnsiTheme="majorBidi" w:cstheme="majorBidi"/>
          <w:sz w:val="28"/>
          <w:szCs w:val="28"/>
          <w:lang w:val="vi-VN"/>
        </w:rPr>
        <w:t>.</w:t>
      </w:r>
    </w:p>
    <w:p w:rsidR="00977F94" w:rsidRDefault="00977F94" w:rsidP="00977F94">
      <w:pPr>
        <w:spacing w:before="120" w:after="0" w:line="240" w:lineRule="auto"/>
        <w:ind w:firstLine="720"/>
        <w:jc w:val="both"/>
        <w:rPr>
          <w:rFonts w:asciiTheme="majorBidi" w:hAnsiTheme="majorBidi" w:cstheme="majorBidi"/>
          <w:b/>
          <w:bCs/>
          <w:color w:val="205B83"/>
          <w:sz w:val="28"/>
          <w:szCs w:val="28"/>
          <w:u w:val="single"/>
          <w:lang w:val="vi-VN"/>
        </w:rPr>
      </w:pPr>
    </w:p>
    <w:p w:rsidR="00977F94" w:rsidRPr="00526D07" w:rsidRDefault="00977F94" w:rsidP="00977F94">
      <w:pPr>
        <w:bidi w:val="0"/>
        <w:spacing w:before="120" w:after="0" w:line="240" w:lineRule="auto"/>
        <w:ind w:firstLine="720"/>
        <w:jc w:val="both"/>
        <w:rPr>
          <w:rFonts w:asciiTheme="majorBidi" w:hAnsiTheme="majorBidi" w:cstheme="majorBidi"/>
          <w:sz w:val="28"/>
          <w:szCs w:val="28"/>
          <w:lang w:val="vi-VN"/>
        </w:rPr>
      </w:pPr>
      <w:r w:rsidRPr="00526D07">
        <w:rPr>
          <w:rFonts w:asciiTheme="majorBidi" w:hAnsiTheme="majorBidi" w:cstheme="majorBidi"/>
          <w:b/>
          <w:bCs/>
          <w:color w:val="205B83"/>
          <w:sz w:val="28"/>
          <w:szCs w:val="28"/>
          <w:u w:val="single"/>
          <w:lang w:val="vi-VN"/>
        </w:rPr>
        <w:t>Hadith 85:</w:t>
      </w:r>
      <w:r w:rsidRPr="00526D07">
        <w:rPr>
          <w:rFonts w:asciiTheme="majorBidi" w:hAnsiTheme="majorBidi" w:cstheme="majorBidi"/>
          <w:sz w:val="28"/>
          <w:szCs w:val="28"/>
          <w:lang w:val="vi-VN"/>
        </w:rPr>
        <w:t xml:space="preserve"> Ông Abu Amru – có lời nói: Abu Amrah – Sufyaan bin Abdullah </w:t>
      </w:r>
      <w:r w:rsidRPr="00526D07">
        <w:rPr>
          <w:color w:val="205B83"/>
          <w:sz w:val="28"/>
          <w:szCs w:val="28"/>
        </w:rPr>
        <w:sym w:font="AGA Arabesque" w:char="0074"/>
      </w:r>
      <w:r w:rsidRPr="00526D07">
        <w:rPr>
          <w:rFonts w:asciiTheme="majorBidi" w:hAnsiTheme="majorBidi" w:cstheme="majorBidi"/>
          <w:sz w:val="28"/>
          <w:szCs w:val="28"/>
          <w:lang w:val="vi-VN"/>
        </w:rPr>
        <w:t xml:space="preserve"> thuật lại: Tôi nói: Thưa Thiên sứ của Allah, xin Người hãy nói cho tôi một lời nói về Islam mà tôi không cần phải hỏi ai khác ngoài Người nữa. Thiên sứ của Allah </w:t>
      </w:r>
      <w:r w:rsidRPr="00526D07">
        <w:rPr>
          <w:color w:val="205B83"/>
          <w:sz w:val="28"/>
          <w:szCs w:val="28"/>
        </w:rPr>
        <w:sym w:font="AGA Arabesque" w:char="0065"/>
      </w:r>
      <w:r w:rsidRPr="00526D07">
        <w:rPr>
          <w:rFonts w:asciiTheme="majorBidi" w:hAnsiTheme="majorBidi" w:cstheme="majorBidi"/>
          <w:sz w:val="28"/>
          <w:szCs w:val="28"/>
          <w:lang w:val="vi-VN"/>
        </w:rPr>
        <w:t xml:space="preserve"> nói:</w:t>
      </w:r>
    </w:p>
    <w:p w:rsidR="00977F94" w:rsidRPr="00617F4B" w:rsidRDefault="00977F94" w:rsidP="00977F94">
      <w:pPr>
        <w:spacing w:before="120" w:after="0" w:line="240" w:lineRule="auto"/>
        <w:jc w:val="both"/>
        <w:rPr>
          <w:rFonts w:ascii="Traditional Arabic" w:cs="KFGQPC Uthman Taha Naskh"/>
          <w:sz w:val="28"/>
          <w:szCs w:val="28"/>
          <w:rtl/>
        </w:rPr>
      </w:pPr>
      <w:r w:rsidRPr="00526D07">
        <w:rPr>
          <w:rFonts w:ascii="Arb Hadith" w:hAnsi="Arb Hadith" w:cs="KFGQPC Uthman Taha Naskh"/>
          <w:b/>
          <w:bCs/>
          <w:color w:val="002060"/>
          <w:sz w:val="32"/>
          <w:szCs w:val="32"/>
          <w:rtl/>
        </w:rPr>
        <w:t>{</w:t>
      </w:r>
      <w:r w:rsidRPr="00526D07">
        <w:rPr>
          <w:rFonts w:ascii="Traditional Arabic" w:cs="KFGQPC Uthman Taha Naskh" w:hint="cs"/>
          <w:b/>
          <w:bCs/>
          <w:color w:val="002060"/>
          <w:sz w:val="32"/>
          <w:szCs w:val="32"/>
          <w:rtl/>
        </w:rPr>
        <w:t>قُلْ</w:t>
      </w:r>
      <w:r w:rsidRPr="00526D07">
        <w:rPr>
          <w:rFonts w:ascii="Traditional Arabic" w:cs="KFGQPC Uthman Taha Naskh"/>
          <w:b/>
          <w:bCs/>
          <w:color w:val="002060"/>
          <w:sz w:val="32"/>
          <w:szCs w:val="32"/>
          <w:rtl/>
        </w:rPr>
        <w:t xml:space="preserve"> </w:t>
      </w:r>
      <w:r w:rsidRPr="00526D07">
        <w:rPr>
          <w:rFonts w:ascii="Traditional Arabic" w:cs="KFGQPC Uthman Taha Naskh" w:hint="cs"/>
          <w:b/>
          <w:bCs/>
          <w:color w:val="002060"/>
          <w:sz w:val="32"/>
          <w:szCs w:val="32"/>
          <w:rtl/>
        </w:rPr>
        <w:t>آمَنْتُ</w:t>
      </w:r>
      <w:r w:rsidRPr="00526D07">
        <w:rPr>
          <w:rFonts w:ascii="Traditional Arabic" w:cs="KFGQPC Uthman Taha Naskh"/>
          <w:b/>
          <w:bCs/>
          <w:color w:val="002060"/>
          <w:sz w:val="32"/>
          <w:szCs w:val="32"/>
          <w:rtl/>
        </w:rPr>
        <w:t xml:space="preserve"> </w:t>
      </w:r>
      <w:r w:rsidRPr="00526D07">
        <w:rPr>
          <w:rFonts w:ascii="Traditional Arabic" w:cs="KFGQPC Uthman Taha Naskh" w:hint="cs"/>
          <w:b/>
          <w:bCs/>
          <w:color w:val="002060"/>
          <w:sz w:val="32"/>
          <w:szCs w:val="32"/>
          <w:rtl/>
        </w:rPr>
        <w:t>بِاللهِ</w:t>
      </w:r>
      <w:r w:rsidRPr="00526D07">
        <w:rPr>
          <w:rFonts w:ascii="Traditional Arabic" w:cs="KFGQPC Uthman Taha Naskh"/>
          <w:b/>
          <w:bCs/>
          <w:color w:val="002060"/>
          <w:sz w:val="32"/>
          <w:szCs w:val="32"/>
          <w:rtl/>
        </w:rPr>
        <w:t xml:space="preserve"> </w:t>
      </w:r>
      <w:r w:rsidRPr="00526D07">
        <w:rPr>
          <w:rFonts w:ascii="Traditional Arabic" w:cs="KFGQPC Uthman Taha Naskh" w:hint="cs"/>
          <w:b/>
          <w:bCs/>
          <w:color w:val="002060"/>
          <w:sz w:val="32"/>
          <w:szCs w:val="32"/>
          <w:rtl/>
        </w:rPr>
        <w:t>ثُمَّ اسْتَقِمْ</w:t>
      </w:r>
      <w:r w:rsidRPr="00526D07">
        <w:rPr>
          <w:rFonts w:ascii="Arb Hadith" w:hAnsi="Arb Hadith" w:cs="KFGQPC Uthman Taha Naskh"/>
          <w:b/>
          <w:bCs/>
          <w:color w:val="002060"/>
          <w:sz w:val="32"/>
          <w:szCs w:val="32"/>
          <w:rtl/>
        </w:rPr>
        <w:t>}</w:t>
      </w:r>
      <w:r w:rsidRPr="00617F4B">
        <w:rPr>
          <w:rFonts w:ascii="Traditional Arabic" w:cs="KFGQPC Uthman Taha Naskh" w:hint="cs"/>
          <w:b/>
          <w:bCs/>
          <w:sz w:val="32"/>
          <w:szCs w:val="32"/>
          <w:rtl/>
        </w:rPr>
        <w:t xml:space="preserve"> </w:t>
      </w:r>
      <w:r w:rsidRPr="00617F4B">
        <w:rPr>
          <w:rFonts w:ascii="Traditional Arabic" w:cs="KFGQPC Uthman Taha Naskh" w:hint="cs"/>
          <w:sz w:val="24"/>
          <w:szCs w:val="24"/>
          <w:rtl/>
        </w:rPr>
        <w:t>رواه مسلم.</w:t>
      </w:r>
    </w:p>
    <w:p w:rsidR="00977F94" w:rsidRPr="00526D07" w:rsidRDefault="00977F94" w:rsidP="00977F94">
      <w:pPr>
        <w:bidi w:val="0"/>
        <w:spacing w:before="120" w:after="0" w:line="240" w:lineRule="auto"/>
        <w:jc w:val="both"/>
        <w:rPr>
          <w:rFonts w:asciiTheme="majorBidi" w:hAnsiTheme="majorBidi" w:cstheme="majorBidi"/>
          <w:color w:val="002060"/>
          <w:sz w:val="28"/>
          <w:szCs w:val="28"/>
          <w:lang w:val="vi-VN"/>
        </w:rPr>
      </w:pPr>
      <w:r w:rsidRPr="00526D07">
        <w:rPr>
          <w:rFonts w:asciiTheme="majorBidi" w:hAnsiTheme="majorBidi" w:cstheme="majorBidi"/>
          <w:b/>
          <w:bCs/>
          <w:color w:val="002060"/>
          <w:sz w:val="28"/>
          <w:szCs w:val="28"/>
          <w:lang w:val="vi-VN"/>
        </w:rPr>
        <w:t>“Ngươi hãy nói tôi tin nơi Allah rồi hãy ngay chính”</w:t>
      </w:r>
      <w:r w:rsidRPr="00526D07">
        <w:rPr>
          <w:rFonts w:asciiTheme="majorBidi" w:hAnsiTheme="majorBidi" w:cstheme="majorBidi"/>
          <w:color w:val="002060"/>
          <w:sz w:val="28"/>
          <w:szCs w:val="28"/>
          <w:lang w:val="vi-VN"/>
        </w:rPr>
        <w:t xml:space="preserve"> (</w:t>
      </w:r>
      <w:r w:rsidRPr="00526D07">
        <w:rPr>
          <w:rFonts w:asciiTheme="majorBidi" w:hAnsiTheme="majorBidi" w:cstheme="majorBidi"/>
          <w:i/>
          <w:iCs/>
          <w:color w:val="002060"/>
          <w:sz w:val="28"/>
          <w:szCs w:val="28"/>
          <w:lang w:val="vi-VN"/>
        </w:rPr>
        <w:t>Muslim</w:t>
      </w:r>
      <w:r w:rsidRPr="00526D07">
        <w:rPr>
          <w:rFonts w:asciiTheme="majorBidi" w:hAnsiTheme="majorBidi" w:cstheme="majorBidi"/>
          <w:color w:val="002060"/>
          <w:sz w:val="28"/>
          <w:szCs w:val="28"/>
          <w:lang w:val="vi-VN"/>
        </w:rPr>
        <w:t>).</w:t>
      </w:r>
    </w:p>
    <w:p w:rsidR="00977F94" w:rsidRPr="00526D07" w:rsidRDefault="00977F94" w:rsidP="00977F94">
      <w:pPr>
        <w:bidi w:val="0"/>
        <w:spacing w:before="120" w:after="0" w:line="240" w:lineRule="auto"/>
        <w:ind w:firstLine="720"/>
        <w:jc w:val="both"/>
        <w:rPr>
          <w:rFonts w:asciiTheme="majorBidi" w:hAnsiTheme="majorBidi" w:cstheme="majorBidi"/>
          <w:sz w:val="28"/>
          <w:szCs w:val="28"/>
          <w:lang w:val="vi-VN"/>
        </w:rPr>
      </w:pPr>
      <w:r w:rsidRPr="00526D07">
        <w:rPr>
          <w:rFonts w:asciiTheme="majorBidi" w:hAnsiTheme="majorBidi" w:cstheme="majorBidi"/>
          <w:sz w:val="28"/>
          <w:szCs w:val="28"/>
          <w:lang w:val="vi-VN"/>
        </w:rPr>
        <w:lastRenderedPageBreak/>
        <w:t xml:space="preserve">Imam Annawawi </w:t>
      </w:r>
      <w:r w:rsidRPr="00526D07">
        <w:rPr>
          <w:rFonts w:ascii="KFGQPC Arabic Symbols 01" w:hAnsi="KFGQPC Arabic Symbols 01" w:cs="Traditional Arabic"/>
          <w:color w:val="205B83"/>
          <w:sz w:val="28"/>
          <w:szCs w:val="28"/>
          <w:lang w:val="vi-VN"/>
        </w:rPr>
        <w:t></w:t>
      </w:r>
      <w:r w:rsidRPr="00526D07">
        <w:rPr>
          <w:rFonts w:asciiTheme="majorBidi" w:hAnsiTheme="majorBidi" w:cstheme="majorBidi"/>
          <w:sz w:val="28"/>
          <w:szCs w:val="28"/>
          <w:lang w:val="vi-VN"/>
        </w:rPr>
        <w:t xml:space="preserve"> nói: Đây là một trong các Hadith được dùng làm nền cho ngôi nhà của Islam.</w:t>
      </w:r>
    </w:p>
    <w:p w:rsidR="00977F94" w:rsidRPr="00526D07" w:rsidRDefault="00977F94" w:rsidP="00977F94">
      <w:pPr>
        <w:bidi w:val="0"/>
        <w:spacing w:before="120" w:after="0" w:line="240" w:lineRule="auto"/>
        <w:ind w:firstLine="720"/>
        <w:jc w:val="both"/>
        <w:rPr>
          <w:rFonts w:asciiTheme="majorBidi" w:hAnsiTheme="majorBidi" w:cstheme="majorBidi"/>
          <w:sz w:val="28"/>
          <w:szCs w:val="28"/>
          <w:lang w:val="vi-VN"/>
        </w:rPr>
      </w:pPr>
      <w:r w:rsidRPr="00526D07">
        <w:rPr>
          <w:rFonts w:asciiTheme="majorBidi" w:hAnsiTheme="majorBidi" w:cstheme="majorBidi"/>
          <w:sz w:val="28"/>
          <w:szCs w:val="28"/>
          <w:lang w:val="vi-VN"/>
        </w:rPr>
        <w:t xml:space="preserve">Sự ngay chính là vững bước trên con đường Islam theo đúng hệ thống giáo lý của nó được đặt trên nền tảng Qur’an và Sunnah của Thiên sứ </w:t>
      </w:r>
      <w:r w:rsidRPr="00526D07">
        <w:rPr>
          <w:color w:val="205B83"/>
          <w:sz w:val="28"/>
          <w:szCs w:val="28"/>
        </w:rPr>
        <w:sym w:font="AGA Arabesque" w:char="0065"/>
      </w:r>
      <w:r w:rsidRPr="00526D07">
        <w:rPr>
          <w:rFonts w:asciiTheme="majorBidi" w:hAnsiTheme="majorBidi" w:cstheme="majorBidi"/>
          <w:sz w:val="28"/>
          <w:szCs w:val="28"/>
          <w:lang w:val="vi-VN"/>
        </w:rPr>
        <w:t xml:space="preserve">. Umar bin Al-Khattaab </w:t>
      </w:r>
      <w:r w:rsidRPr="00526D07">
        <w:rPr>
          <w:rFonts w:ascii="KFGQPC Arabic Symbols 01" w:hAnsi="KFGQPC Arabic Symbols 01" w:cs="Traditional Arabic"/>
          <w:color w:val="205B83"/>
          <w:sz w:val="28"/>
          <w:szCs w:val="28"/>
          <w:lang w:val="vi-VN"/>
        </w:rPr>
        <w:t></w:t>
      </w:r>
      <w:r w:rsidRPr="00526D07">
        <w:rPr>
          <w:rFonts w:asciiTheme="majorBidi" w:hAnsiTheme="majorBidi" w:cstheme="majorBidi"/>
          <w:sz w:val="28"/>
          <w:szCs w:val="28"/>
          <w:lang w:val="vi-VN"/>
        </w:rPr>
        <w:t xml:space="preserve"> nói: Sự ngay chính là chấp hành theo đúng các mệnh lệnh và các điều cấm; không tìm cách né tránh các mệnh lệnh và các điều cấm một cảnh mánh lới và gian xảo giống như sự ranh ma của loài cáo.</w:t>
      </w:r>
    </w:p>
    <w:p w:rsidR="00977F94" w:rsidRPr="00526D07" w:rsidRDefault="00977F94" w:rsidP="00977F94">
      <w:pPr>
        <w:bidi w:val="0"/>
        <w:spacing w:before="120" w:after="0" w:line="240" w:lineRule="auto"/>
        <w:ind w:firstLine="720"/>
        <w:jc w:val="both"/>
        <w:rPr>
          <w:rFonts w:asciiTheme="majorBidi" w:hAnsiTheme="majorBidi" w:cstheme="majorBidi"/>
          <w:b/>
          <w:bCs/>
          <w:color w:val="C45911" w:themeColor="accent2" w:themeShade="BF"/>
          <w:sz w:val="28"/>
          <w:szCs w:val="28"/>
          <w:lang w:val="vi-VN"/>
        </w:rPr>
      </w:pPr>
      <w:r w:rsidRPr="00526D07">
        <w:rPr>
          <w:rFonts w:asciiTheme="majorBidi" w:hAnsiTheme="majorBidi" w:cstheme="majorBidi"/>
          <w:b/>
          <w:bCs/>
          <w:color w:val="C45911" w:themeColor="accent2" w:themeShade="BF"/>
          <w:sz w:val="28"/>
          <w:szCs w:val="28"/>
          <w:lang w:val="vi-VN"/>
        </w:rPr>
        <w:t>* Bài học từ Hadith:</w:t>
      </w:r>
    </w:p>
    <w:p w:rsidR="00977F94" w:rsidRPr="00526D07" w:rsidRDefault="00977F94" w:rsidP="00977F94">
      <w:pPr>
        <w:bidi w:val="0"/>
        <w:spacing w:before="120" w:after="0" w:line="240" w:lineRule="auto"/>
        <w:ind w:firstLine="720"/>
        <w:jc w:val="both"/>
        <w:rPr>
          <w:rFonts w:asciiTheme="majorBidi" w:hAnsiTheme="majorBidi" w:cstheme="majorBidi"/>
          <w:sz w:val="28"/>
          <w:szCs w:val="28"/>
          <w:lang w:val="vi-VN"/>
        </w:rPr>
      </w:pPr>
      <w:r w:rsidRPr="00526D07">
        <w:rPr>
          <w:rFonts w:asciiTheme="majorBidi" w:hAnsiTheme="majorBidi" w:cstheme="majorBidi"/>
          <w:sz w:val="28"/>
          <w:szCs w:val="28"/>
          <w:lang w:val="vi-VN"/>
        </w:rPr>
        <w:t>- Hadith là lời Jawaami’a Al-Kalim (lời ngắn nhưng mang ý nghĩa rộng lới và bao hàm), nó bao hàm hai nền tảng của Islam: Islam và Iman như trong lời phán của Allah:</w:t>
      </w:r>
    </w:p>
    <w:p w:rsidR="00977F94" w:rsidRPr="008271EE" w:rsidRDefault="00977F94" w:rsidP="00977F94">
      <w:pPr>
        <w:spacing w:before="120" w:after="0" w:line="240" w:lineRule="auto"/>
        <w:ind w:hanging="8"/>
        <w:jc w:val="both"/>
        <w:rPr>
          <w:rFonts w:ascii="KFGQPC Uthman Taha Naskh" w:cs="KFGQPC Uthman Taha Naskh"/>
          <w:sz w:val="20"/>
          <w:szCs w:val="20"/>
          <w:lang w:bidi="ar-EG"/>
        </w:rPr>
      </w:pPr>
      <w:r w:rsidRPr="008271EE">
        <w:rPr>
          <w:rFonts w:ascii="KFGQPC Uthman Taha Naskh" w:cs="KFGQPC Uthman Taha Naskh" w:hint="cs"/>
          <w:sz w:val="32"/>
          <w:szCs w:val="32"/>
          <w:rtl/>
          <w:lang w:bidi="ar-EG"/>
        </w:rPr>
        <w:t>﴿</w:t>
      </w:r>
      <w:r w:rsidRPr="00526D07">
        <w:rPr>
          <w:rFonts w:cs="KFGQPC Uthmanic Script HAFS" w:hint="cs"/>
          <w:b/>
          <w:bCs/>
          <w:color w:val="385623"/>
          <w:sz w:val="32"/>
          <w:szCs w:val="32"/>
          <w:rtl/>
        </w:rPr>
        <w:t xml:space="preserve">إِنَّ ٱلَّذِينَ قَالُواْ رَبُّنَا ٱللَّهُ ثُمَّ ٱسۡتَقَٰمُواْ </w:t>
      </w:r>
      <w:r w:rsidRPr="008271EE">
        <w:rPr>
          <w:rFonts w:ascii="KFGQPC Uthman Taha Naskh" w:cs="KFGQPC Uthman Taha Naskh" w:hint="cs"/>
          <w:sz w:val="32"/>
          <w:szCs w:val="32"/>
          <w:rtl/>
          <w:lang w:bidi="ar-EG"/>
        </w:rPr>
        <w:t>﴾</w:t>
      </w:r>
      <w:r w:rsidRPr="008271EE">
        <w:rPr>
          <w:rFonts w:cs="KFGQPC Uthman Taha Naskh" w:hint="cs"/>
          <w:sz w:val="28"/>
          <w:szCs w:val="28"/>
          <w:lang w:val="vi-VN" w:bidi="ar-EG"/>
        </w:rPr>
        <w:t xml:space="preserve"> </w:t>
      </w:r>
      <w:r w:rsidRPr="008271EE">
        <w:rPr>
          <w:rFonts w:ascii="KFGQPC Uthman Taha Naskh" w:cs="KFGQPC Uthman Taha Naskh" w:hint="cs"/>
          <w:sz w:val="24"/>
          <w:szCs w:val="24"/>
          <w:rtl/>
          <w:lang w:bidi="ar-EG"/>
        </w:rPr>
        <w:t xml:space="preserve">[سورة الأحقاف: </w:t>
      </w:r>
      <w:r w:rsidRPr="008271EE">
        <w:rPr>
          <w:rFonts w:asciiTheme="majorBidi" w:hAnsiTheme="majorBidi" w:cs="KFGQPC Uthman Taha Naskh"/>
          <w:sz w:val="24"/>
          <w:szCs w:val="24"/>
          <w:rtl/>
          <w:lang w:bidi="ar-EG"/>
        </w:rPr>
        <w:t>13</w:t>
      </w:r>
      <w:r w:rsidRPr="008271EE">
        <w:rPr>
          <w:rFonts w:ascii="KFGQPC Uthman Taha Naskh" w:cs="KFGQPC Uthman Taha Naskh" w:hint="cs"/>
          <w:sz w:val="24"/>
          <w:szCs w:val="24"/>
          <w:rtl/>
          <w:lang w:bidi="ar-EG"/>
        </w:rPr>
        <w:t>]</w:t>
      </w:r>
    </w:p>
    <w:p w:rsidR="00977F94" w:rsidRPr="00526D07" w:rsidRDefault="00977F94" w:rsidP="00977F94">
      <w:pPr>
        <w:bidi w:val="0"/>
        <w:spacing w:before="120" w:after="0" w:line="240" w:lineRule="auto"/>
        <w:ind w:hanging="8"/>
        <w:jc w:val="both"/>
        <w:rPr>
          <w:rFonts w:asciiTheme="majorBidi" w:hAnsiTheme="majorBidi" w:cstheme="majorBidi"/>
          <w:color w:val="385623"/>
          <w:sz w:val="28"/>
          <w:szCs w:val="28"/>
          <w:lang w:val="vi-VN"/>
        </w:rPr>
      </w:pPr>
      <w:r w:rsidRPr="00526D07">
        <w:rPr>
          <w:b/>
          <w:bCs/>
          <w:color w:val="385623"/>
          <w:sz w:val="28"/>
          <w:szCs w:val="28"/>
        </w:rPr>
        <w:sym w:font="AGA Arabesque" w:char="007B"/>
      </w:r>
      <w:r w:rsidRPr="00526D07">
        <w:rPr>
          <w:rFonts w:asciiTheme="majorBidi" w:hAnsiTheme="majorBidi" w:cstheme="majorBidi"/>
          <w:b/>
          <w:bCs/>
          <w:color w:val="385623"/>
          <w:sz w:val="28"/>
          <w:szCs w:val="28"/>
          <w:lang w:val="vi-VN"/>
        </w:rPr>
        <w:t>Quả thật, những ai nói: “Thượng Đế của chúng tôi là Allah” rồi kiên quyết đứng vững một cách ngay chính...</w:t>
      </w:r>
      <w:r w:rsidRPr="00526D07">
        <w:rPr>
          <w:b/>
          <w:bCs/>
          <w:color w:val="385623"/>
          <w:sz w:val="28"/>
          <w:szCs w:val="28"/>
        </w:rPr>
        <w:sym w:font="AGA Arabesque" w:char="007D"/>
      </w:r>
      <w:r w:rsidRPr="00526D07">
        <w:rPr>
          <w:rFonts w:asciiTheme="majorBidi" w:hAnsiTheme="majorBidi" w:cstheme="majorBidi"/>
          <w:color w:val="385623"/>
          <w:sz w:val="28"/>
          <w:szCs w:val="28"/>
          <w:lang w:val="vi-VN"/>
        </w:rPr>
        <w:t xml:space="preserve"> (Chương 46 – Al-Ahqaf, câu 13).</w:t>
      </w:r>
    </w:p>
    <w:p w:rsidR="00977F94" w:rsidRDefault="00977F94" w:rsidP="00977F94">
      <w:pPr>
        <w:bidi w:val="0"/>
        <w:spacing w:before="120" w:after="0" w:line="240" w:lineRule="auto"/>
        <w:ind w:firstLine="720"/>
        <w:jc w:val="both"/>
        <w:rPr>
          <w:rFonts w:asciiTheme="majorBidi" w:hAnsiTheme="majorBidi" w:cstheme="majorBidi"/>
          <w:sz w:val="28"/>
          <w:szCs w:val="28"/>
          <w:rtl/>
          <w:lang w:val="vi-VN"/>
        </w:rPr>
      </w:pPr>
      <w:r w:rsidRPr="00526D07">
        <w:rPr>
          <w:rFonts w:asciiTheme="majorBidi" w:hAnsiTheme="majorBidi" w:cstheme="majorBidi"/>
          <w:sz w:val="28"/>
          <w:szCs w:val="28"/>
          <w:lang w:val="vi-VN"/>
        </w:rPr>
        <w:t>- Sự ngay chính chứng tỏ đức tin Iman trọn vẹn và hoàn thiện.</w:t>
      </w:r>
    </w:p>
    <w:p w:rsidR="00977F94" w:rsidRPr="00526D07" w:rsidRDefault="00977F94" w:rsidP="00977F94">
      <w:pPr>
        <w:spacing w:before="120" w:after="0" w:line="240" w:lineRule="auto"/>
        <w:ind w:firstLine="720"/>
        <w:jc w:val="both"/>
        <w:rPr>
          <w:rFonts w:asciiTheme="majorBidi" w:hAnsiTheme="majorBidi" w:cstheme="majorBidi"/>
          <w:sz w:val="28"/>
          <w:szCs w:val="28"/>
          <w:lang w:val="vi-VN"/>
        </w:rPr>
      </w:pPr>
    </w:p>
    <w:p w:rsidR="00977F94" w:rsidRDefault="00977F94" w:rsidP="00977F94">
      <w:pPr>
        <w:bidi w:val="0"/>
        <w:spacing w:before="120" w:after="0" w:line="240" w:lineRule="auto"/>
        <w:ind w:firstLine="720"/>
        <w:jc w:val="both"/>
        <w:rPr>
          <w:rFonts w:asciiTheme="majorBidi" w:hAnsiTheme="majorBidi" w:cstheme="majorBidi"/>
          <w:b/>
          <w:bCs/>
          <w:color w:val="205B83"/>
          <w:sz w:val="28"/>
          <w:szCs w:val="28"/>
          <w:u w:val="single"/>
          <w:lang w:val="vi-VN"/>
        </w:rPr>
      </w:pPr>
    </w:p>
    <w:p w:rsidR="00977F94" w:rsidRPr="00526D07" w:rsidRDefault="00977F94" w:rsidP="00977F94">
      <w:pPr>
        <w:bidi w:val="0"/>
        <w:spacing w:before="120" w:after="0" w:line="240" w:lineRule="auto"/>
        <w:ind w:firstLine="720"/>
        <w:jc w:val="both"/>
        <w:rPr>
          <w:rFonts w:asciiTheme="majorBidi" w:hAnsiTheme="majorBidi" w:cstheme="majorBidi"/>
          <w:sz w:val="28"/>
          <w:szCs w:val="28"/>
          <w:lang w:val="vi-VN"/>
        </w:rPr>
      </w:pPr>
      <w:r w:rsidRPr="00526D07">
        <w:rPr>
          <w:rFonts w:asciiTheme="majorBidi" w:hAnsiTheme="majorBidi" w:cstheme="majorBidi"/>
          <w:b/>
          <w:bCs/>
          <w:color w:val="205B83"/>
          <w:sz w:val="28"/>
          <w:szCs w:val="28"/>
          <w:u w:val="single"/>
          <w:lang w:val="vi-VN"/>
        </w:rPr>
        <w:t>Hadith 86:</w:t>
      </w:r>
      <w:r w:rsidRPr="00526D07">
        <w:rPr>
          <w:rFonts w:asciiTheme="majorBidi" w:hAnsiTheme="majorBidi" w:cstheme="majorBidi"/>
          <w:sz w:val="28"/>
          <w:szCs w:val="28"/>
          <w:lang w:val="vi-VN"/>
        </w:rPr>
        <w:t xml:space="preserve"> Ông Abu Huroiroh </w:t>
      </w:r>
      <w:r w:rsidRPr="00526D07">
        <w:rPr>
          <w:color w:val="205B83"/>
          <w:sz w:val="28"/>
          <w:szCs w:val="28"/>
        </w:rPr>
        <w:sym w:font="AGA Arabesque" w:char="0074"/>
      </w:r>
      <w:r w:rsidRPr="00526D07">
        <w:rPr>
          <w:rFonts w:asciiTheme="majorBidi" w:hAnsiTheme="majorBidi" w:cstheme="majorBidi"/>
          <w:sz w:val="28"/>
          <w:szCs w:val="28"/>
          <w:lang w:val="vi-VN"/>
        </w:rPr>
        <w:t xml:space="preserve"> thuật lại rằng Thiên sứ của Allah </w:t>
      </w:r>
      <w:r w:rsidRPr="00526D07">
        <w:rPr>
          <w:color w:val="205B83"/>
          <w:sz w:val="28"/>
          <w:szCs w:val="28"/>
        </w:rPr>
        <w:sym w:font="AGA Arabesque" w:char="0065"/>
      </w:r>
      <w:r w:rsidRPr="00526D07">
        <w:rPr>
          <w:rFonts w:asciiTheme="majorBidi" w:hAnsiTheme="majorBidi" w:cstheme="majorBidi"/>
          <w:sz w:val="28"/>
          <w:szCs w:val="28"/>
          <w:lang w:val="vi-VN"/>
        </w:rPr>
        <w:t xml:space="preserve"> nói: </w:t>
      </w:r>
    </w:p>
    <w:p w:rsidR="00977F94" w:rsidRPr="00526D07" w:rsidRDefault="00977F94" w:rsidP="00977F94">
      <w:pPr>
        <w:autoSpaceDE w:val="0"/>
        <w:autoSpaceDN w:val="0"/>
        <w:adjustRightInd w:val="0"/>
        <w:spacing w:before="120" w:after="0" w:line="240" w:lineRule="auto"/>
        <w:rPr>
          <w:rFonts w:ascii="Arial" w:hAnsi="Arial" w:cs="KFGQPC Uthman Taha Naskh"/>
          <w:b/>
          <w:bCs/>
          <w:color w:val="1F3864" w:themeColor="accent5" w:themeShade="80"/>
          <w:sz w:val="32"/>
          <w:szCs w:val="32"/>
          <w:lang w:val="vi-VN"/>
        </w:rPr>
      </w:pPr>
      <w:r w:rsidRPr="00526D07">
        <w:rPr>
          <w:rFonts w:ascii="Arb Hadith" w:hAnsi="Arb Hadith" w:cs="KFGQPC Uthman Taha Naskh"/>
          <w:b/>
          <w:bCs/>
          <w:color w:val="002060"/>
          <w:sz w:val="32"/>
          <w:szCs w:val="32"/>
          <w:rtl/>
        </w:rPr>
        <w:t>{</w:t>
      </w:r>
      <w:r w:rsidRPr="00526D07">
        <w:rPr>
          <w:rFonts w:ascii="Traditional Arabic" w:cs="KFGQPC Uthman Taha Naskh" w:hint="cs"/>
          <w:b/>
          <w:bCs/>
          <w:color w:val="1F3864" w:themeColor="accent5" w:themeShade="80"/>
          <w:sz w:val="32"/>
          <w:szCs w:val="32"/>
          <w:rtl/>
        </w:rPr>
        <w:t>قَارِبُوا</w:t>
      </w:r>
      <w:r w:rsidRPr="00526D07">
        <w:rPr>
          <w:rFonts w:ascii="Traditional Arabic" w:cs="KFGQPC Uthman Taha Naskh"/>
          <w:b/>
          <w:bCs/>
          <w:color w:val="1F3864" w:themeColor="accent5" w:themeShade="80"/>
          <w:sz w:val="32"/>
          <w:szCs w:val="32"/>
          <w:rtl/>
        </w:rPr>
        <w:t xml:space="preserve"> </w:t>
      </w:r>
      <w:r w:rsidRPr="00526D07">
        <w:rPr>
          <w:rFonts w:ascii="Traditional Arabic" w:cs="KFGQPC Uthman Taha Naskh" w:hint="cs"/>
          <w:b/>
          <w:bCs/>
          <w:color w:val="1F3864" w:themeColor="accent5" w:themeShade="80"/>
          <w:sz w:val="32"/>
          <w:szCs w:val="32"/>
          <w:rtl/>
        </w:rPr>
        <w:t>وَسَدِّدُوا</w:t>
      </w:r>
      <w:r w:rsidRPr="00526D07">
        <w:rPr>
          <w:rFonts w:ascii="Traditional Arabic" w:cs="KFGQPC Uthman Taha Naskh"/>
          <w:b/>
          <w:bCs/>
          <w:color w:val="1F3864" w:themeColor="accent5" w:themeShade="80"/>
          <w:sz w:val="32"/>
          <w:szCs w:val="32"/>
          <w:rtl/>
        </w:rPr>
        <w:t xml:space="preserve"> </w:t>
      </w:r>
      <w:r w:rsidRPr="00526D07">
        <w:rPr>
          <w:rFonts w:ascii="Traditional Arabic" w:cs="KFGQPC Uthman Taha Naskh" w:hint="cs"/>
          <w:b/>
          <w:bCs/>
          <w:color w:val="1F3864" w:themeColor="accent5" w:themeShade="80"/>
          <w:sz w:val="32"/>
          <w:szCs w:val="32"/>
          <w:rtl/>
        </w:rPr>
        <w:t>وَاعْلَمُوا</w:t>
      </w:r>
      <w:r w:rsidRPr="00526D07">
        <w:rPr>
          <w:rFonts w:ascii="Traditional Arabic" w:cs="KFGQPC Uthman Taha Naskh"/>
          <w:b/>
          <w:bCs/>
          <w:color w:val="1F3864" w:themeColor="accent5" w:themeShade="80"/>
          <w:sz w:val="32"/>
          <w:szCs w:val="32"/>
          <w:rtl/>
        </w:rPr>
        <w:t xml:space="preserve"> </w:t>
      </w:r>
      <w:r w:rsidRPr="00526D07">
        <w:rPr>
          <w:rFonts w:ascii="Traditional Arabic" w:cs="KFGQPC Uthman Taha Naskh" w:hint="cs"/>
          <w:b/>
          <w:bCs/>
          <w:color w:val="1F3864" w:themeColor="accent5" w:themeShade="80"/>
          <w:sz w:val="32"/>
          <w:szCs w:val="32"/>
          <w:rtl/>
        </w:rPr>
        <w:t>أَنَّهُ</w:t>
      </w:r>
      <w:r w:rsidRPr="00526D07">
        <w:rPr>
          <w:rFonts w:ascii="Traditional Arabic" w:cs="KFGQPC Uthman Taha Naskh"/>
          <w:b/>
          <w:bCs/>
          <w:color w:val="1F3864" w:themeColor="accent5" w:themeShade="80"/>
          <w:sz w:val="32"/>
          <w:szCs w:val="32"/>
          <w:rtl/>
        </w:rPr>
        <w:t xml:space="preserve"> </w:t>
      </w:r>
      <w:r w:rsidRPr="00526D07">
        <w:rPr>
          <w:rFonts w:ascii="Traditional Arabic" w:cs="KFGQPC Uthman Taha Naskh" w:hint="cs"/>
          <w:b/>
          <w:bCs/>
          <w:color w:val="1F3864" w:themeColor="accent5" w:themeShade="80"/>
          <w:sz w:val="32"/>
          <w:szCs w:val="32"/>
          <w:rtl/>
        </w:rPr>
        <w:t>لَنْ</w:t>
      </w:r>
      <w:r w:rsidRPr="00526D07">
        <w:rPr>
          <w:rFonts w:ascii="Traditional Arabic" w:cs="KFGQPC Uthman Taha Naskh"/>
          <w:b/>
          <w:bCs/>
          <w:color w:val="1F3864" w:themeColor="accent5" w:themeShade="80"/>
          <w:sz w:val="32"/>
          <w:szCs w:val="32"/>
          <w:rtl/>
        </w:rPr>
        <w:t xml:space="preserve"> </w:t>
      </w:r>
      <w:r w:rsidRPr="00526D07">
        <w:rPr>
          <w:rFonts w:ascii="Traditional Arabic" w:cs="KFGQPC Uthman Taha Naskh" w:hint="cs"/>
          <w:b/>
          <w:bCs/>
          <w:color w:val="1F3864" w:themeColor="accent5" w:themeShade="80"/>
          <w:sz w:val="32"/>
          <w:szCs w:val="32"/>
          <w:rtl/>
        </w:rPr>
        <w:t>يَنْجُوَ</w:t>
      </w:r>
      <w:r w:rsidRPr="00526D07">
        <w:rPr>
          <w:rFonts w:ascii="Traditional Arabic" w:cs="KFGQPC Uthman Taha Naskh"/>
          <w:b/>
          <w:bCs/>
          <w:color w:val="1F3864" w:themeColor="accent5" w:themeShade="80"/>
          <w:sz w:val="32"/>
          <w:szCs w:val="32"/>
          <w:rtl/>
        </w:rPr>
        <w:t xml:space="preserve"> </w:t>
      </w:r>
      <w:r w:rsidRPr="00526D07">
        <w:rPr>
          <w:rFonts w:ascii="Traditional Arabic" w:cs="KFGQPC Uthman Taha Naskh" w:hint="cs"/>
          <w:b/>
          <w:bCs/>
          <w:color w:val="1F3864" w:themeColor="accent5" w:themeShade="80"/>
          <w:sz w:val="32"/>
          <w:szCs w:val="32"/>
          <w:rtl/>
        </w:rPr>
        <w:t>أَحَدٌ</w:t>
      </w:r>
      <w:r w:rsidRPr="00526D07">
        <w:rPr>
          <w:rFonts w:ascii="Traditional Arabic" w:cs="KFGQPC Uthman Taha Naskh"/>
          <w:b/>
          <w:bCs/>
          <w:color w:val="1F3864" w:themeColor="accent5" w:themeShade="80"/>
          <w:sz w:val="32"/>
          <w:szCs w:val="32"/>
          <w:rtl/>
        </w:rPr>
        <w:t xml:space="preserve"> </w:t>
      </w:r>
      <w:r w:rsidRPr="00526D07">
        <w:rPr>
          <w:rFonts w:ascii="Traditional Arabic" w:cs="KFGQPC Uthman Taha Naskh" w:hint="cs"/>
          <w:b/>
          <w:bCs/>
          <w:color w:val="1F3864" w:themeColor="accent5" w:themeShade="80"/>
          <w:sz w:val="32"/>
          <w:szCs w:val="32"/>
          <w:rtl/>
        </w:rPr>
        <w:t>مِنْكُمْ</w:t>
      </w:r>
      <w:r w:rsidRPr="00526D07">
        <w:rPr>
          <w:rFonts w:ascii="Traditional Arabic" w:cs="KFGQPC Uthman Taha Naskh"/>
          <w:b/>
          <w:bCs/>
          <w:color w:val="1F3864" w:themeColor="accent5" w:themeShade="80"/>
          <w:sz w:val="32"/>
          <w:szCs w:val="32"/>
          <w:rtl/>
        </w:rPr>
        <w:t xml:space="preserve"> </w:t>
      </w:r>
      <w:r w:rsidRPr="00526D07">
        <w:rPr>
          <w:rFonts w:ascii="Traditional Arabic" w:cs="KFGQPC Uthman Taha Naskh" w:hint="cs"/>
          <w:b/>
          <w:bCs/>
          <w:color w:val="1F3864" w:themeColor="accent5" w:themeShade="80"/>
          <w:sz w:val="32"/>
          <w:szCs w:val="32"/>
          <w:rtl/>
        </w:rPr>
        <w:t>بِعَمَلِهِ</w:t>
      </w:r>
      <w:r w:rsidRPr="00526D07">
        <w:rPr>
          <w:rFonts w:ascii="Arb Hadith" w:hAnsi="Arb Hadith" w:cs="KFGQPC Uthman Taha Naskh"/>
          <w:b/>
          <w:bCs/>
          <w:color w:val="002060"/>
          <w:sz w:val="32"/>
          <w:szCs w:val="32"/>
          <w:rtl/>
        </w:rPr>
        <w:t>}</w:t>
      </w:r>
    </w:p>
    <w:p w:rsidR="00977F94" w:rsidRPr="00526D07" w:rsidRDefault="00977F94" w:rsidP="00977F94">
      <w:pPr>
        <w:autoSpaceDE w:val="0"/>
        <w:autoSpaceDN w:val="0"/>
        <w:bidi w:val="0"/>
        <w:adjustRightInd w:val="0"/>
        <w:spacing w:before="120" w:after="0" w:line="240" w:lineRule="auto"/>
        <w:jc w:val="both"/>
        <w:rPr>
          <w:rFonts w:asciiTheme="majorBidi" w:hAnsiTheme="majorBidi" w:cstheme="majorBidi"/>
          <w:b/>
          <w:bCs/>
          <w:color w:val="1F3864" w:themeColor="accent5" w:themeShade="80"/>
          <w:sz w:val="28"/>
          <w:szCs w:val="28"/>
          <w:lang w:val="vi-VN"/>
        </w:rPr>
      </w:pPr>
      <w:r w:rsidRPr="00526D07">
        <w:rPr>
          <w:rFonts w:asciiTheme="majorBidi" w:hAnsiTheme="majorBidi" w:cstheme="majorBidi"/>
          <w:b/>
          <w:bCs/>
          <w:color w:val="1F3864" w:themeColor="accent5" w:themeShade="80"/>
          <w:sz w:val="28"/>
          <w:szCs w:val="28"/>
          <w:lang w:val="vi-VN"/>
        </w:rPr>
        <w:lastRenderedPageBreak/>
        <w:t>“Các ngươi hãy trung trực và ngay chính, và các ngươi hãy biết rằng không một ai có thể trốn chạy cho hành đồng và việc làm của mình (khỏi sự xét xử của Allah)”.</w:t>
      </w:r>
    </w:p>
    <w:p w:rsidR="00977F94" w:rsidRPr="00526D07" w:rsidRDefault="00977F94" w:rsidP="00977F94">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526D07">
        <w:rPr>
          <w:rFonts w:asciiTheme="majorBidi" w:hAnsiTheme="majorBidi" w:cstheme="majorBidi"/>
          <w:sz w:val="28"/>
          <w:szCs w:val="28"/>
          <w:lang w:val="vi-VN"/>
        </w:rPr>
        <w:t xml:space="preserve">Các vị Sahabah </w:t>
      </w:r>
      <w:r w:rsidRPr="00526D07">
        <w:rPr>
          <w:color w:val="205B83"/>
          <w:sz w:val="28"/>
          <w:szCs w:val="28"/>
        </w:rPr>
        <w:sym w:font="AGA Arabesque" w:char="0079"/>
      </w:r>
      <w:r w:rsidRPr="00526D07">
        <w:rPr>
          <w:rFonts w:asciiTheme="majorBidi" w:hAnsiTheme="majorBidi" w:cstheme="majorBidi"/>
          <w:sz w:val="28"/>
          <w:szCs w:val="28"/>
          <w:lang w:val="vi-VN"/>
        </w:rPr>
        <w:t xml:space="preserve"> nói: Thưa Thiên sứ của Allah, ngay cả Người hay sao? Thiên sứ của Allah </w:t>
      </w:r>
      <w:r w:rsidRPr="00526D07">
        <w:rPr>
          <w:color w:val="205B83"/>
          <w:sz w:val="28"/>
          <w:szCs w:val="28"/>
        </w:rPr>
        <w:sym w:font="AGA Arabesque" w:char="0065"/>
      </w:r>
      <w:r w:rsidRPr="00526D07">
        <w:rPr>
          <w:rFonts w:asciiTheme="majorBidi" w:hAnsiTheme="majorBidi" w:cstheme="majorBidi"/>
          <w:sz w:val="28"/>
          <w:szCs w:val="28"/>
          <w:lang w:val="vi-VN"/>
        </w:rPr>
        <w:t xml:space="preserve"> nói:</w:t>
      </w:r>
    </w:p>
    <w:p w:rsidR="00977F94" w:rsidRPr="00787D07" w:rsidRDefault="00977F94" w:rsidP="00977F94">
      <w:pPr>
        <w:autoSpaceDE w:val="0"/>
        <w:autoSpaceDN w:val="0"/>
        <w:adjustRightInd w:val="0"/>
        <w:spacing w:before="120" w:after="0" w:line="240" w:lineRule="auto"/>
        <w:jc w:val="both"/>
        <w:rPr>
          <w:rFonts w:ascii="Traditional Arabic" w:cs="KFGQPC Uthman Taha Naskh"/>
          <w:sz w:val="24"/>
          <w:szCs w:val="24"/>
          <w:rtl/>
        </w:rPr>
      </w:pPr>
      <w:r w:rsidRPr="00526D07">
        <w:rPr>
          <w:rFonts w:ascii="Arb Hadith" w:hAnsi="Arb Hadith" w:cs="KFGQPC Uthman Taha Naskh"/>
          <w:b/>
          <w:bCs/>
          <w:color w:val="002060"/>
          <w:sz w:val="32"/>
          <w:szCs w:val="32"/>
          <w:rtl/>
        </w:rPr>
        <w:t>{</w:t>
      </w:r>
      <w:r w:rsidRPr="00787D07">
        <w:rPr>
          <w:rFonts w:ascii="Traditional Arabic" w:cs="KFGQPC Uthman Taha Naskh" w:hint="cs"/>
          <w:b/>
          <w:bCs/>
          <w:color w:val="1F3864" w:themeColor="accent5" w:themeShade="80"/>
          <w:sz w:val="32"/>
          <w:szCs w:val="32"/>
          <w:rtl/>
        </w:rPr>
        <w:t>وَلاَ</w:t>
      </w:r>
      <w:r w:rsidRPr="00787D07">
        <w:rPr>
          <w:rFonts w:ascii="Traditional Arabic" w:cs="KFGQPC Uthman Taha Naskh"/>
          <w:b/>
          <w:bCs/>
          <w:color w:val="1F3864" w:themeColor="accent5" w:themeShade="80"/>
          <w:sz w:val="32"/>
          <w:szCs w:val="32"/>
          <w:rtl/>
        </w:rPr>
        <w:t xml:space="preserve"> </w:t>
      </w:r>
      <w:r w:rsidRPr="00787D07">
        <w:rPr>
          <w:rFonts w:ascii="Traditional Arabic" w:cs="KFGQPC Uthman Taha Naskh" w:hint="cs"/>
          <w:b/>
          <w:bCs/>
          <w:color w:val="1F3864" w:themeColor="accent5" w:themeShade="80"/>
          <w:sz w:val="32"/>
          <w:szCs w:val="32"/>
          <w:rtl/>
        </w:rPr>
        <w:t>أَنَا</w:t>
      </w:r>
      <w:r w:rsidRPr="00787D07">
        <w:rPr>
          <w:rFonts w:ascii="Traditional Arabic" w:cs="KFGQPC Uthman Taha Naskh"/>
          <w:b/>
          <w:bCs/>
          <w:color w:val="1F3864" w:themeColor="accent5" w:themeShade="80"/>
          <w:sz w:val="32"/>
          <w:szCs w:val="32"/>
          <w:rtl/>
        </w:rPr>
        <w:t xml:space="preserve"> </w:t>
      </w:r>
      <w:r w:rsidRPr="00787D07">
        <w:rPr>
          <w:rFonts w:ascii="Traditional Arabic" w:cs="KFGQPC Uthman Taha Naskh" w:hint="cs"/>
          <w:b/>
          <w:bCs/>
          <w:color w:val="1F3864" w:themeColor="accent5" w:themeShade="80"/>
          <w:sz w:val="32"/>
          <w:szCs w:val="32"/>
          <w:rtl/>
        </w:rPr>
        <w:t>إِلاَّ</w:t>
      </w:r>
      <w:r w:rsidRPr="00787D07">
        <w:rPr>
          <w:rFonts w:ascii="Traditional Arabic" w:cs="KFGQPC Uthman Taha Naskh"/>
          <w:b/>
          <w:bCs/>
          <w:color w:val="1F3864" w:themeColor="accent5" w:themeShade="80"/>
          <w:sz w:val="32"/>
          <w:szCs w:val="32"/>
          <w:rtl/>
        </w:rPr>
        <w:t xml:space="preserve"> </w:t>
      </w:r>
      <w:r w:rsidRPr="00787D07">
        <w:rPr>
          <w:rFonts w:ascii="Traditional Arabic" w:cs="KFGQPC Uthman Taha Naskh" w:hint="cs"/>
          <w:b/>
          <w:bCs/>
          <w:color w:val="1F3864" w:themeColor="accent5" w:themeShade="80"/>
          <w:sz w:val="32"/>
          <w:szCs w:val="32"/>
          <w:rtl/>
        </w:rPr>
        <w:t>أَنْ</w:t>
      </w:r>
      <w:r w:rsidRPr="00787D07">
        <w:rPr>
          <w:rFonts w:ascii="Traditional Arabic" w:cs="KFGQPC Uthman Taha Naskh"/>
          <w:b/>
          <w:bCs/>
          <w:color w:val="1F3864" w:themeColor="accent5" w:themeShade="80"/>
          <w:sz w:val="32"/>
          <w:szCs w:val="32"/>
          <w:rtl/>
        </w:rPr>
        <w:t xml:space="preserve"> </w:t>
      </w:r>
      <w:r w:rsidRPr="00787D07">
        <w:rPr>
          <w:rFonts w:ascii="Traditional Arabic" w:cs="KFGQPC Uthman Taha Naskh" w:hint="cs"/>
          <w:b/>
          <w:bCs/>
          <w:color w:val="1F3864" w:themeColor="accent5" w:themeShade="80"/>
          <w:sz w:val="32"/>
          <w:szCs w:val="32"/>
          <w:rtl/>
        </w:rPr>
        <w:t>يَتَغَمَّدَنِىَ</w:t>
      </w:r>
      <w:r w:rsidRPr="00787D07">
        <w:rPr>
          <w:rFonts w:ascii="Traditional Arabic" w:cs="KFGQPC Uthman Taha Naskh"/>
          <w:b/>
          <w:bCs/>
          <w:color w:val="1F3864" w:themeColor="accent5" w:themeShade="80"/>
          <w:sz w:val="32"/>
          <w:szCs w:val="32"/>
          <w:rtl/>
        </w:rPr>
        <w:t xml:space="preserve"> </w:t>
      </w:r>
      <w:r w:rsidRPr="00787D07">
        <w:rPr>
          <w:rFonts w:ascii="Traditional Arabic" w:cs="KFGQPC Uthman Taha Naskh" w:hint="cs"/>
          <w:b/>
          <w:bCs/>
          <w:color w:val="1F3864" w:themeColor="accent5" w:themeShade="80"/>
          <w:sz w:val="32"/>
          <w:szCs w:val="32"/>
          <w:rtl/>
        </w:rPr>
        <w:t>اللهُ</w:t>
      </w:r>
      <w:r w:rsidRPr="00787D07">
        <w:rPr>
          <w:rFonts w:ascii="Traditional Arabic" w:cs="KFGQPC Uthman Taha Naskh"/>
          <w:b/>
          <w:bCs/>
          <w:color w:val="1F3864" w:themeColor="accent5" w:themeShade="80"/>
          <w:sz w:val="32"/>
          <w:szCs w:val="32"/>
          <w:rtl/>
        </w:rPr>
        <w:t xml:space="preserve"> </w:t>
      </w:r>
      <w:r w:rsidRPr="00787D07">
        <w:rPr>
          <w:rFonts w:ascii="Traditional Arabic" w:cs="KFGQPC Uthman Taha Naskh" w:hint="cs"/>
          <w:b/>
          <w:bCs/>
          <w:color w:val="1F3864" w:themeColor="accent5" w:themeShade="80"/>
          <w:sz w:val="32"/>
          <w:szCs w:val="32"/>
          <w:rtl/>
        </w:rPr>
        <w:t>بِرَحْمَةٍ</w:t>
      </w:r>
      <w:r w:rsidRPr="00787D07">
        <w:rPr>
          <w:rFonts w:ascii="Traditional Arabic" w:cs="KFGQPC Uthman Taha Naskh"/>
          <w:b/>
          <w:bCs/>
          <w:color w:val="1F3864" w:themeColor="accent5" w:themeShade="80"/>
          <w:sz w:val="32"/>
          <w:szCs w:val="32"/>
          <w:rtl/>
        </w:rPr>
        <w:t xml:space="preserve"> </w:t>
      </w:r>
      <w:r w:rsidRPr="00787D07">
        <w:rPr>
          <w:rFonts w:ascii="Traditional Arabic" w:cs="KFGQPC Uthman Taha Naskh" w:hint="cs"/>
          <w:b/>
          <w:bCs/>
          <w:color w:val="1F3864" w:themeColor="accent5" w:themeShade="80"/>
          <w:sz w:val="32"/>
          <w:szCs w:val="32"/>
          <w:rtl/>
        </w:rPr>
        <w:t>مِنْهُ</w:t>
      </w:r>
      <w:r w:rsidRPr="00787D07">
        <w:rPr>
          <w:rFonts w:ascii="Traditional Arabic" w:cs="KFGQPC Uthman Taha Naskh"/>
          <w:b/>
          <w:bCs/>
          <w:color w:val="1F3864" w:themeColor="accent5" w:themeShade="80"/>
          <w:sz w:val="32"/>
          <w:szCs w:val="32"/>
          <w:rtl/>
        </w:rPr>
        <w:t xml:space="preserve"> </w:t>
      </w:r>
      <w:r w:rsidRPr="00787D07">
        <w:rPr>
          <w:rFonts w:ascii="Traditional Arabic" w:cs="KFGQPC Uthman Taha Naskh" w:hint="cs"/>
          <w:b/>
          <w:bCs/>
          <w:color w:val="1F3864" w:themeColor="accent5" w:themeShade="80"/>
          <w:sz w:val="32"/>
          <w:szCs w:val="32"/>
          <w:rtl/>
        </w:rPr>
        <w:t>وَفَضْلٍ</w:t>
      </w:r>
      <w:r w:rsidRPr="00526D07">
        <w:rPr>
          <w:rFonts w:ascii="Arb Hadith" w:hAnsi="Arb Hadith" w:cs="KFGQPC Uthman Taha Naskh"/>
          <w:b/>
          <w:bCs/>
          <w:color w:val="002060"/>
          <w:sz w:val="32"/>
          <w:szCs w:val="32"/>
          <w:rtl/>
        </w:rPr>
        <w:t>}</w:t>
      </w:r>
      <w:r w:rsidRPr="00526D07">
        <w:rPr>
          <w:rFonts w:ascii="Arb Hadith" w:hAnsi="Arb Hadith" w:cs="KFGQPC Uthman Taha Naskh" w:hint="cs"/>
          <w:b/>
          <w:bCs/>
          <w:color w:val="002060"/>
          <w:sz w:val="32"/>
          <w:szCs w:val="32"/>
          <w:rtl/>
        </w:rPr>
        <w:t xml:space="preserve"> </w:t>
      </w:r>
      <w:r w:rsidRPr="00787D07">
        <w:rPr>
          <w:rFonts w:ascii="Traditional Arabic" w:cs="KFGQPC Uthman Taha Naskh" w:hint="cs"/>
          <w:sz w:val="24"/>
          <w:szCs w:val="24"/>
          <w:rtl/>
        </w:rPr>
        <w:t>رواه مسلم.</w:t>
      </w:r>
    </w:p>
    <w:p w:rsidR="00977F94" w:rsidRPr="00526D07" w:rsidRDefault="00977F94" w:rsidP="00977F94">
      <w:pPr>
        <w:autoSpaceDE w:val="0"/>
        <w:autoSpaceDN w:val="0"/>
        <w:bidi w:val="0"/>
        <w:adjustRightInd w:val="0"/>
        <w:spacing w:before="120" w:after="0" w:line="240" w:lineRule="auto"/>
        <w:jc w:val="both"/>
        <w:rPr>
          <w:rFonts w:asciiTheme="majorBidi" w:hAnsiTheme="majorBidi" w:cstheme="majorBidi"/>
          <w:color w:val="1F3864" w:themeColor="accent5" w:themeShade="80"/>
          <w:sz w:val="28"/>
          <w:szCs w:val="28"/>
          <w:lang w:val="vi-VN"/>
        </w:rPr>
      </w:pPr>
      <w:r w:rsidRPr="00526D07">
        <w:rPr>
          <w:rFonts w:asciiTheme="majorBidi" w:hAnsiTheme="majorBidi" w:cstheme="majorBidi"/>
          <w:b/>
          <w:bCs/>
          <w:color w:val="1F3864" w:themeColor="accent5" w:themeShade="80"/>
          <w:sz w:val="28"/>
          <w:szCs w:val="28"/>
          <w:lang w:val="vi-VN"/>
        </w:rPr>
        <w:t xml:space="preserve">“Ngày cả Ta cũng vậy nhưng Allah đã bảo vệ và che chở cho Ta bằng sự thương xót và ân phúc của Ngài” </w:t>
      </w:r>
      <w:r w:rsidRPr="00526D07">
        <w:rPr>
          <w:rFonts w:asciiTheme="majorBidi" w:hAnsiTheme="majorBidi" w:cstheme="majorBidi"/>
          <w:color w:val="1F3864" w:themeColor="accent5" w:themeShade="80"/>
          <w:sz w:val="28"/>
          <w:szCs w:val="28"/>
          <w:lang w:val="vi-VN"/>
        </w:rPr>
        <w:t>(</w:t>
      </w:r>
      <w:r w:rsidRPr="00526D07">
        <w:rPr>
          <w:rFonts w:asciiTheme="majorBidi" w:hAnsiTheme="majorBidi" w:cstheme="majorBidi"/>
          <w:i/>
          <w:iCs/>
          <w:color w:val="1F3864" w:themeColor="accent5" w:themeShade="80"/>
          <w:sz w:val="28"/>
          <w:szCs w:val="28"/>
          <w:lang w:val="vi-VN"/>
        </w:rPr>
        <w:t>Muslim</w:t>
      </w:r>
      <w:r w:rsidRPr="00526D07">
        <w:rPr>
          <w:rFonts w:asciiTheme="majorBidi" w:hAnsiTheme="majorBidi" w:cstheme="majorBidi"/>
          <w:color w:val="1F3864" w:themeColor="accent5" w:themeShade="80"/>
          <w:sz w:val="28"/>
          <w:szCs w:val="28"/>
          <w:lang w:val="vi-VN"/>
        </w:rPr>
        <w:t>).</w:t>
      </w:r>
    </w:p>
    <w:p w:rsidR="00977F94" w:rsidRPr="00526D07" w:rsidRDefault="00977F94" w:rsidP="00977F94">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526D07">
        <w:rPr>
          <w:sz w:val="28"/>
          <w:szCs w:val="28"/>
          <w:lang w:val="vi-VN"/>
        </w:rPr>
        <w:t>*</w:t>
      </w:r>
      <w:r w:rsidRPr="00526D07">
        <w:rPr>
          <w:rFonts w:asciiTheme="majorBidi" w:hAnsiTheme="majorBidi" w:cstheme="majorBidi"/>
          <w:b/>
          <w:bCs/>
          <w:sz w:val="28"/>
          <w:szCs w:val="28"/>
          <w:lang w:val="vi-VN"/>
        </w:rPr>
        <w:t xml:space="preserve"> </w:t>
      </w:r>
      <w:r w:rsidRPr="00526D07">
        <w:rPr>
          <w:rFonts w:asciiTheme="majorBidi" w:hAnsiTheme="majorBidi" w:cstheme="majorBidi"/>
          <w:sz w:val="28"/>
          <w:szCs w:val="28"/>
          <w:lang w:val="vi-VN"/>
        </w:rPr>
        <w:t>“Trung trực” trong Hadith có nghĩa không không thái quá đồng thời không xao lãng trong tôn giáo.</w:t>
      </w:r>
    </w:p>
    <w:p w:rsidR="00977F94" w:rsidRPr="00526D07" w:rsidRDefault="00977F94" w:rsidP="00977F94">
      <w:pPr>
        <w:autoSpaceDE w:val="0"/>
        <w:autoSpaceDN w:val="0"/>
        <w:bidi w:val="0"/>
        <w:adjustRightInd w:val="0"/>
        <w:spacing w:before="120" w:after="0" w:line="240" w:lineRule="auto"/>
        <w:ind w:firstLine="720"/>
        <w:jc w:val="both"/>
        <w:rPr>
          <w:rFonts w:asciiTheme="majorBidi" w:hAnsiTheme="majorBidi" w:cstheme="majorBidi"/>
          <w:color w:val="C45911" w:themeColor="accent2" w:themeShade="BF"/>
          <w:sz w:val="28"/>
          <w:szCs w:val="28"/>
          <w:lang w:val="vi-VN"/>
        </w:rPr>
      </w:pPr>
      <w:r w:rsidRPr="00526D07">
        <w:rPr>
          <w:rFonts w:asciiTheme="majorBidi" w:hAnsiTheme="majorBidi" w:cstheme="majorBidi"/>
          <w:color w:val="C45911" w:themeColor="accent2" w:themeShade="BF"/>
          <w:sz w:val="28"/>
          <w:szCs w:val="28"/>
          <w:lang w:val="vi-VN"/>
        </w:rPr>
        <w:t xml:space="preserve">* </w:t>
      </w:r>
      <w:r w:rsidRPr="00526D07">
        <w:rPr>
          <w:rFonts w:asciiTheme="majorBidi" w:hAnsiTheme="majorBidi" w:cstheme="majorBidi"/>
          <w:b/>
          <w:bCs/>
          <w:color w:val="C45911" w:themeColor="accent2" w:themeShade="BF"/>
          <w:sz w:val="28"/>
          <w:szCs w:val="28"/>
          <w:lang w:val="vi-VN"/>
        </w:rPr>
        <w:t>Bài học từ Hadith:</w:t>
      </w:r>
    </w:p>
    <w:p w:rsidR="00977F94" w:rsidRPr="00526D07" w:rsidRDefault="00977F94" w:rsidP="00977F94">
      <w:pPr>
        <w:autoSpaceDE w:val="0"/>
        <w:autoSpaceDN w:val="0"/>
        <w:bidi w:val="0"/>
        <w:adjustRightInd w:val="0"/>
        <w:spacing w:before="120" w:after="0" w:line="240" w:lineRule="auto"/>
        <w:ind w:firstLine="720"/>
        <w:jc w:val="both"/>
        <w:rPr>
          <w:rFonts w:asciiTheme="majorBidi" w:hAnsiTheme="majorBidi" w:cstheme="majorBidi"/>
          <w:sz w:val="28"/>
          <w:szCs w:val="28"/>
          <w:lang w:val="vi-VN"/>
        </w:rPr>
      </w:pPr>
      <w:r w:rsidRPr="00526D07">
        <w:rPr>
          <w:rFonts w:asciiTheme="majorBidi" w:hAnsiTheme="majorBidi" w:cstheme="majorBidi"/>
          <w:b/>
          <w:bCs/>
          <w:sz w:val="28"/>
          <w:szCs w:val="28"/>
          <w:lang w:val="vi-VN"/>
        </w:rPr>
        <w:t xml:space="preserve">- </w:t>
      </w:r>
      <w:r w:rsidRPr="00526D07">
        <w:rPr>
          <w:rFonts w:asciiTheme="majorBidi" w:hAnsiTheme="majorBidi" w:cstheme="majorBidi"/>
          <w:sz w:val="28"/>
          <w:szCs w:val="28"/>
          <w:lang w:val="vi-VN"/>
        </w:rPr>
        <w:t xml:space="preserve">Allah </w:t>
      </w:r>
      <w:r w:rsidRPr="00526D07">
        <w:rPr>
          <w:color w:val="205B83"/>
          <w:sz w:val="28"/>
          <w:szCs w:val="28"/>
        </w:rPr>
        <w:sym w:font="AGA Arabesque" w:char="0049"/>
      </w:r>
      <w:r w:rsidRPr="00526D07">
        <w:rPr>
          <w:rFonts w:asciiTheme="majorBidi" w:hAnsiTheme="majorBidi" w:cstheme="majorBidi"/>
          <w:sz w:val="28"/>
          <w:szCs w:val="28"/>
          <w:lang w:val="vi-VN"/>
        </w:rPr>
        <w:t xml:space="preserve"> xét xử để ban thưởng và trừng phạt người bề tôi qua các việc làm của y.</w:t>
      </w:r>
    </w:p>
    <w:p w:rsidR="00977F94" w:rsidRPr="00526D07" w:rsidRDefault="00977F94" w:rsidP="00977F94">
      <w:pPr>
        <w:autoSpaceDE w:val="0"/>
        <w:autoSpaceDN w:val="0"/>
        <w:bidi w:val="0"/>
        <w:adjustRightInd w:val="0"/>
        <w:spacing w:before="120" w:after="0" w:line="240" w:lineRule="auto"/>
        <w:ind w:firstLine="720"/>
        <w:jc w:val="both"/>
        <w:rPr>
          <w:rFonts w:asciiTheme="majorBidi" w:hAnsiTheme="majorBidi" w:cstheme="majorBidi"/>
          <w:color w:val="385623"/>
          <w:sz w:val="28"/>
          <w:szCs w:val="28"/>
          <w:lang w:val="vi-VN"/>
        </w:rPr>
      </w:pPr>
      <w:r w:rsidRPr="00526D07">
        <w:rPr>
          <w:rFonts w:asciiTheme="majorBidi" w:hAnsiTheme="majorBidi" w:cstheme="majorBidi"/>
          <w:sz w:val="28"/>
          <w:szCs w:val="28"/>
          <w:lang w:val="vi-VN"/>
        </w:rPr>
        <w:t xml:space="preserve">- Tôn giáo không chỉ nói bằng lời và tin bằng con tim mà phải biểu hiện bằng hành động của thể xác. Một người muốn vào Thiên Đàng của Allah </w:t>
      </w:r>
      <w:r w:rsidRPr="00526D07">
        <w:rPr>
          <w:color w:val="205B83"/>
          <w:sz w:val="28"/>
          <w:szCs w:val="28"/>
        </w:rPr>
        <w:sym w:font="AGA Arabesque" w:char="0049"/>
      </w:r>
      <w:r w:rsidRPr="00526D07">
        <w:rPr>
          <w:rFonts w:asciiTheme="majorBidi" w:hAnsiTheme="majorBidi" w:cstheme="majorBidi"/>
          <w:sz w:val="28"/>
          <w:szCs w:val="28"/>
          <w:lang w:val="vi-VN"/>
        </w:rPr>
        <w:t xml:space="preserve"> thì sau khi y đã tin nơi Ngài thì y phải làm theo đức tin Iman của y. Allah </w:t>
      </w:r>
      <w:r w:rsidRPr="00526D07">
        <w:rPr>
          <w:color w:val="205B83"/>
          <w:sz w:val="28"/>
          <w:szCs w:val="28"/>
        </w:rPr>
        <w:sym w:font="AGA Arabesque" w:char="0049"/>
      </w:r>
      <w:r w:rsidRPr="00526D07">
        <w:rPr>
          <w:rFonts w:asciiTheme="majorBidi" w:hAnsiTheme="majorBidi" w:cstheme="majorBidi"/>
          <w:sz w:val="28"/>
          <w:szCs w:val="28"/>
          <w:lang w:val="vi-VN"/>
        </w:rPr>
        <w:t xml:space="preserve"> phán:</w:t>
      </w:r>
    </w:p>
    <w:p w:rsidR="00977F94" w:rsidRPr="00526D07" w:rsidRDefault="00977F94" w:rsidP="00977F94">
      <w:pPr>
        <w:spacing w:before="120" w:after="0" w:line="240" w:lineRule="auto"/>
        <w:ind w:hanging="8"/>
        <w:jc w:val="both"/>
        <w:rPr>
          <w:rFonts w:ascii="KFGQPC Uthman Taha Naskh" w:cs="KFGQPC Uthman Taha Naskh"/>
          <w:color w:val="385623"/>
          <w:sz w:val="32"/>
          <w:szCs w:val="32"/>
          <w:rtl/>
          <w:lang w:bidi="ar-EG"/>
        </w:rPr>
      </w:pPr>
      <w:r w:rsidRPr="00580B1A">
        <w:rPr>
          <w:rFonts w:ascii="KFGQPC Uthman Taha Naskh" w:cs="KFGQPC Uthman Taha Naskh" w:hint="cs"/>
          <w:sz w:val="32"/>
          <w:szCs w:val="32"/>
          <w:rtl/>
          <w:lang w:bidi="ar-EG"/>
        </w:rPr>
        <w:t>﴿</w:t>
      </w:r>
      <w:r w:rsidRPr="00526D07">
        <w:rPr>
          <w:rFonts w:cs="KFGQPC Uthmanic Script HAFS"/>
          <w:b/>
          <w:bCs/>
          <w:color w:val="385623"/>
          <w:sz w:val="32"/>
          <w:szCs w:val="32"/>
          <w:rtl/>
        </w:rPr>
        <w:t>ٱدۡخُلُواْ ٱلۡجَنَّةَ بِمَا كُنتُمۡ تَعۡمَلُونَ ٣٢</w:t>
      </w:r>
      <w:r w:rsidRPr="00580B1A">
        <w:rPr>
          <w:rFonts w:ascii="KFGQPC Uthman Taha Naskh" w:cs="KFGQPC Uthman Taha Naskh" w:hint="cs"/>
          <w:sz w:val="32"/>
          <w:szCs w:val="32"/>
          <w:rtl/>
          <w:lang w:bidi="ar-EG"/>
        </w:rPr>
        <w:t>﴾</w:t>
      </w:r>
      <w:r w:rsidRPr="00580B1A">
        <w:rPr>
          <w:rFonts w:cs="KFGQPC Uthman Taha Naskh"/>
          <w:sz w:val="24"/>
          <w:szCs w:val="24"/>
          <w:lang w:val="vi-VN" w:bidi="ar-EG"/>
        </w:rPr>
        <w:t xml:space="preserve"> </w:t>
      </w:r>
      <w:r w:rsidRPr="00580B1A">
        <w:rPr>
          <w:rFonts w:ascii="KFGQPC Uthman Taha Naskh" w:cs="KFGQPC Uthman Taha Naskh"/>
          <w:sz w:val="24"/>
          <w:szCs w:val="24"/>
          <w:rtl/>
          <w:lang w:bidi="ar-EG"/>
        </w:rPr>
        <w:t>[</w:t>
      </w:r>
      <w:r w:rsidRPr="00580B1A">
        <w:rPr>
          <w:rFonts w:ascii="KFGQPC Uthman Taha Naskh" w:cs="KFGQPC Uthman Taha Naskh" w:hint="cs"/>
          <w:sz w:val="24"/>
          <w:szCs w:val="24"/>
          <w:rtl/>
          <w:lang w:bidi="ar-EG"/>
        </w:rPr>
        <w:t xml:space="preserve">سورة النحل: </w:t>
      </w:r>
      <w:r w:rsidRPr="00580B1A">
        <w:rPr>
          <w:rFonts w:asciiTheme="majorBidi" w:hAnsiTheme="majorBidi" w:cstheme="majorBidi" w:hint="cs"/>
          <w:sz w:val="24"/>
          <w:szCs w:val="24"/>
          <w:rtl/>
          <w:lang w:bidi="ar-EG"/>
        </w:rPr>
        <w:t>32</w:t>
      </w:r>
      <w:r w:rsidRPr="00580B1A">
        <w:rPr>
          <w:rFonts w:ascii="KFGQPC Uthman Taha Naskh" w:cs="KFGQPC Uthman Taha Naskh"/>
          <w:sz w:val="24"/>
          <w:szCs w:val="24"/>
          <w:rtl/>
          <w:lang w:bidi="ar-EG"/>
        </w:rPr>
        <w:t>]</w:t>
      </w:r>
    </w:p>
    <w:p w:rsidR="00977F94" w:rsidRPr="00E772E1" w:rsidRDefault="00977F94" w:rsidP="00977F94">
      <w:pPr>
        <w:bidi w:val="0"/>
        <w:spacing w:before="120" w:after="0" w:line="240" w:lineRule="auto"/>
        <w:ind w:hanging="8"/>
        <w:jc w:val="both"/>
        <w:rPr>
          <w:rFonts w:asciiTheme="majorBidi" w:hAnsiTheme="majorBidi" w:cstheme="majorBidi"/>
          <w:sz w:val="28"/>
          <w:szCs w:val="28"/>
          <w:lang w:val="vi-VN"/>
        </w:rPr>
      </w:pPr>
      <w:r w:rsidRPr="00E772E1">
        <w:rPr>
          <w:sz w:val="28"/>
          <w:szCs w:val="28"/>
        </w:rPr>
        <w:sym w:font="AGA Arabesque" w:char="007B"/>
      </w:r>
      <w:r w:rsidRPr="00526D07">
        <w:rPr>
          <w:rFonts w:asciiTheme="majorBidi" w:hAnsiTheme="majorBidi" w:cstheme="majorBidi"/>
          <w:b/>
          <w:bCs/>
          <w:color w:val="385623"/>
          <w:sz w:val="28"/>
          <w:szCs w:val="28"/>
          <w:lang w:val="vi-VN"/>
        </w:rPr>
        <w:t>(Các Thiên Thần nói): mời quí vị bước vào Thiên Đàng do những việc làm (thiện tốt) mà quí vị đã từng làm (trên thế gian).</w:t>
      </w:r>
      <w:r w:rsidRPr="00E772E1">
        <w:rPr>
          <w:sz w:val="28"/>
          <w:szCs w:val="28"/>
        </w:rPr>
        <w:sym w:font="AGA Arabesque" w:char="007D"/>
      </w:r>
      <w:r w:rsidRPr="00E772E1">
        <w:rPr>
          <w:rFonts w:asciiTheme="majorBidi" w:hAnsiTheme="majorBidi" w:cstheme="majorBidi"/>
          <w:sz w:val="28"/>
          <w:szCs w:val="28"/>
          <w:lang w:val="vi-VN"/>
        </w:rPr>
        <w:t xml:space="preserve"> (Chương 16 – Annahl, câu 32).</w:t>
      </w:r>
    </w:p>
    <w:p w:rsidR="00004818" w:rsidRDefault="00977F94" w:rsidP="00977F94">
      <w:pPr>
        <w:bidi w:val="0"/>
        <w:spacing w:before="120" w:after="0" w:line="240" w:lineRule="auto"/>
        <w:ind w:firstLine="720"/>
        <w:jc w:val="both"/>
        <w:rPr>
          <w:rFonts w:ascii="Arial" w:hAnsi="Arial" w:cs="KFGQPC Uthman Taha Naskh"/>
          <w:b/>
          <w:bCs/>
          <w:color w:val="FF0000"/>
          <w:sz w:val="36"/>
          <w:szCs w:val="36"/>
          <w:lang w:val="vi-VN" w:bidi="ar-EG"/>
        </w:rPr>
      </w:pPr>
      <w:r w:rsidRPr="00526D07">
        <w:rPr>
          <w:rFonts w:asciiTheme="majorBidi" w:hAnsiTheme="majorBidi" w:cstheme="majorBidi"/>
          <w:sz w:val="28"/>
          <w:szCs w:val="28"/>
          <w:lang w:val="vi-VN"/>
        </w:rPr>
        <w:t xml:space="preserve">- Việc vào Thiên Đàng không phải chỉ bằng các việc làm thiện tốt của người bề tôi và việc được vào </w:t>
      </w:r>
      <w:r w:rsidRPr="00526D07">
        <w:rPr>
          <w:rFonts w:asciiTheme="majorBidi" w:hAnsiTheme="majorBidi" w:cstheme="majorBidi"/>
          <w:sz w:val="28"/>
          <w:szCs w:val="28"/>
          <w:lang w:val="vi-VN"/>
        </w:rPr>
        <w:lastRenderedPageBreak/>
        <w:t xml:space="preserve">Thiên Đàng là do sự thương xót và ân phúc Ngài; các việc làm thiện tốt chỉ là nguyên để Allah </w:t>
      </w:r>
      <w:r w:rsidRPr="00526D07">
        <w:rPr>
          <w:color w:val="205B83"/>
          <w:sz w:val="28"/>
          <w:szCs w:val="28"/>
        </w:rPr>
        <w:sym w:font="AGA Arabesque" w:char="0049"/>
      </w:r>
      <w:r w:rsidRPr="00526D07">
        <w:rPr>
          <w:rFonts w:asciiTheme="majorBidi" w:hAnsiTheme="majorBidi" w:cstheme="majorBidi"/>
          <w:sz w:val="28"/>
          <w:szCs w:val="28"/>
          <w:lang w:val="vi-VN"/>
        </w:rPr>
        <w:t xml:space="preserve"> thương xót mà thu nhận vào Thiên Đàng. Cho nên, người có đức tin ngoài việc phải làm việc thiện tốt và ngoan đạo thì đồng thời y phải cầu xin Allah </w:t>
      </w:r>
      <w:r w:rsidRPr="00526D07">
        <w:rPr>
          <w:color w:val="205B83"/>
          <w:sz w:val="28"/>
          <w:szCs w:val="28"/>
        </w:rPr>
        <w:sym w:font="AGA Arabesque" w:char="0049"/>
      </w:r>
      <w:r w:rsidRPr="00526D07">
        <w:rPr>
          <w:rFonts w:asciiTheme="majorBidi" w:hAnsiTheme="majorBidi" w:cstheme="majorBidi"/>
          <w:sz w:val="28"/>
          <w:szCs w:val="28"/>
          <w:lang w:val="vi-VN"/>
        </w:rPr>
        <w:t xml:space="preserve"> thương xót và thu nhận y vào Thiên Đàng của Ngài.</w:t>
      </w:r>
    </w:p>
    <w:p w:rsidR="00004818" w:rsidRDefault="00004818" w:rsidP="009B3EB2">
      <w:pPr>
        <w:bidi w:val="0"/>
        <w:spacing w:before="120" w:after="0" w:line="240" w:lineRule="auto"/>
        <w:ind w:firstLine="397"/>
        <w:jc w:val="center"/>
        <w:rPr>
          <w:rFonts w:ascii="Arial" w:hAnsi="Arial" w:cs="KFGQPC Uthman Taha Naskh"/>
          <w:b/>
          <w:bCs/>
          <w:color w:val="FF0000"/>
          <w:sz w:val="36"/>
          <w:szCs w:val="36"/>
          <w:lang w:val="vi-VN" w:bidi="ar-EG"/>
        </w:rPr>
      </w:pPr>
    </w:p>
    <w:p w:rsidR="005666DC" w:rsidRPr="009B3EB2" w:rsidRDefault="00837651" w:rsidP="004720A0">
      <w:pPr>
        <w:bidi w:val="0"/>
        <w:spacing w:before="120" w:after="0" w:line="240" w:lineRule="auto"/>
        <w:ind w:firstLine="113"/>
        <w:jc w:val="center"/>
        <w:rPr>
          <w:rFonts w:asciiTheme="majorBidi" w:hAnsiTheme="majorBidi" w:cstheme="majorBidi"/>
          <w:color w:val="006666"/>
          <w:sz w:val="32"/>
          <w:szCs w:val="32"/>
          <w:lang w:val="vi-VN" w:bidi="ar-EG"/>
        </w:rPr>
      </w:pPr>
      <w:r w:rsidRPr="00837651">
        <w:rPr>
          <w:rFonts w:ascii="Gotham Narrow Book" w:hAnsi="Gotham Narrow Book"/>
          <w:noProof/>
          <w:color w:val="006666"/>
          <w:sz w:val="40"/>
          <w:szCs w:val="40"/>
        </w:rPr>
        <w:drawing>
          <wp:anchor distT="0" distB="0" distL="114300" distR="114300" simplePos="0" relativeHeight="251673600"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p>
    <w:sectPr w:rsidR="005666DC" w:rsidRPr="009B3EB2" w:rsidSect="006B4F4B">
      <w:pgSz w:w="7938" w:h="11907" w:code="9"/>
      <w:pgMar w:top="1134" w:right="851" w:bottom="567"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7AE4" w:rsidRDefault="00B07AE4" w:rsidP="00E32771">
      <w:pPr>
        <w:spacing w:after="0" w:line="240" w:lineRule="auto"/>
      </w:pPr>
      <w:r>
        <w:separator/>
      </w:r>
    </w:p>
  </w:endnote>
  <w:endnote w:type="continuationSeparator" w:id="0">
    <w:p w:rsidR="00B07AE4" w:rsidRDefault="00B07AE4"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1E04230D-150D-46C2-BF50-AB482B73C999}"/>
    <w:embedBold r:id="rId2" w:fontKey="{D4BAFB43-CA4E-41C5-8F34-D5BDFF7DE391}"/>
    <w:embedItalic r:id="rId3" w:fontKey="{56D40FA1-4E5F-4B32-BDE7-7F97A6F56873}"/>
    <w:embedBoldItalic r:id="rId4" w:fontKey="{21557341-7CFC-44D3-AF76-F02F89D4D0DF}"/>
  </w:font>
  <w:font w:name="Calibri">
    <w:panose1 w:val="020F0502020204030204"/>
    <w:charset w:val="00"/>
    <w:family w:val="swiss"/>
    <w:pitch w:val="variable"/>
    <w:sig w:usb0="A00002EF" w:usb1="4000207B" w:usb2="00000000" w:usb3="00000000" w:csb0="0000009F" w:csb1="00000000"/>
    <w:embedRegular r:id="rId5" w:fontKey="{192DCE29-C8D0-441C-B500-2AE07C1E4464}"/>
    <w:embedBold r:id="rId6" w:fontKey="{85121540-175F-421C-BE98-32E8BC1B1D55}"/>
    <w:embedItalic r:id="rId7" w:fontKey="{0F5D2C0B-E839-4F28-839B-64CB1C23B070}"/>
    <w:embedBoldItalic r:id="rId8" w:fontKey="{28A37AEB-C2EF-4FA6-BD8D-1647BC0328BA}"/>
  </w:font>
  <w:font w:name="Courier New">
    <w:panose1 w:val="02070309020205020404"/>
    <w:charset w:val="00"/>
    <w:family w:val="modern"/>
    <w:pitch w:val="fixed"/>
    <w:sig w:usb0="E0000AFF" w:usb1="40007843" w:usb2="00000001" w:usb3="00000000" w:csb0="000001BF" w:csb1="00000000"/>
    <w:embedRegular r:id="rId9" w:fontKey="{85C7F89A-DBC0-4016-BCB2-4B1DFF51DA2B}"/>
  </w:font>
  <w:font w:name="Wingdings">
    <w:panose1 w:val="05000000000000000000"/>
    <w:charset w:val="02"/>
    <w:family w:val="auto"/>
    <w:pitch w:val="variable"/>
    <w:sig w:usb0="00000000" w:usb1="10000000" w:usb2="00000000" w:usb3="00000000" w:csb0="80000000" w:csb1="00000000"/>
    <w:embedRegular r:id="rId10" w:fontKey="{EB0C668A-EF43-46A3-B476-4721972172F6}"/>
  </w:font>
  <w:font w:name="Symbol">
    <w:panose1 w:val="05050102010706020507"/>
    <w:charset w:val="00"/>
    <w:family w:val="swiss"/>
    <w:pitch w:val="variable"/>
    <w:sig w:usb0="00000203" w:usb1="00000000" w:usb2="00000000" w:usb3="00000000" w:csb0="00000005" w:csb1="00000000"/>
    <w:embedRegular r:id="rId11" w:fontKey="{7A304A84-25D2-4AB7-BE19-7EDB26995E52}"/>
  </w:font>
  <w:font w:name="Arial">
    <w:panose1 w:val="020B0604020202020204"/>
    <w:charset w:val="00"/>
    <w:family w:val="swiss"/>
    <w:pitch w:val="variable"/>
    <w:sig w:usb0="E0000AFF" w:usb1="00007843" w:usb2="00000001" w:usb3="00000000" w:csb0="000001BF" w:csb1="00000000"/>
    <w:embedRegular r:id="rId12" w:fontKey="{D78D4CCB-8930-4023-B8B5-EB9DDF9C1C98}"/>
    <w:embedBold r:id="rId13" w:fontKey="{BF0C754A-1D2D-4D6B-BE29-4BE24B183D8C}"/>
  </w:font>
  <w:font w:name="KFGQPC Uthman Taha Naskh">
    <w:panose1 w:val="02000000000000000000"/>
    <w:charset w:val="B2"/>
    <w:family w:val="auto"/>
    <w:pitch w:val="variable"/>
    <w:sig w:usb0="80002001" w:usb1="90000000" w:usb2="00000008" w:usb3="00000000" w:csb0="00000040" w:csb1="00000000"/>
    <w:embedRegular r:id="rId14" w:fontKey="{B03CFC58-7779-48E6-AD17-E15BBA44C9D4}"/>
    <w:embedBold r:id="rId15" w:fontKey="{A08AE20E-E8C0-4762-9FF5-4C2D3D7F15BE}"/>
  </w:font>
  <w:font w:name="MS UI Gothic">
    <w:panose1 w:val="020B0600070205080204"/>
    <w:charset w:val="80"/>
    <w:family w:val="swiss"/>
    <w:pitch w:val="variable"/>
    <w:sig w:usb0="A00002BF" w:usb1="68C7FCFB" w:usb2="00000010" w:usb3="00000000" w:csb0="0002009F" w:csb1="00000000"/>
  </w:font>
  <w:font w:name="Gotham Narrow Book">
    <w:altName w:val="Times New Roman"/>
    <w:charset w:val="00"/>
    <w:family w:val="auto"/>
    <w:pitch w:val="variable"/>
    <w:sig w:usb0="00000001" w:usb1="4000004A" w:usb2="00000000" w:usb3="00000000" w:csb0="0000009B" w:csb1="00000000"/>
    <w:embedRegular r:id="rId16" w:fontKey="{374F0F88-DA9B-478F-B5EB-0E6F31336D51}"/>
    <w:embedBold r:id="rId17" w:fontKey="{9E961773-B2BD-49D8-A15D-9B4FC833D150}"/>
  </w:font>
  <w:font w:name="Gotham Narrow Light">
    <w:altName w:val="Times New Roman"/>
    <w:charset w:val="00"/>
    <w:family w:val="auto"/>
    <w:pitch w:val="variable"/>
    <w:sig w:usb0="00000001" w:usb1="4000004A" w:usb2="00000000" w:usb3="00000000" w:csb0="0000009B" w:csb1="00000000"/>
    <w:embedRegular r:id="rId18" w:fontKey="{9C7F3795-8E46-473B-AC63-44B7CA2DCB1B}"/>
  </w:font>
  <w:font w:name="Gotham Narrow Medium">
    <w:altName w:val="Times New Roman"/>
    <w:charset w:val="00"/>
    <w:family w:val="auto"/>
    <w:pitch w:val="variable"/>
    <w:sig w:usb0="00000001" w:usb1="4000004A" w:usb2="00000000" w:usb3="00000000" w:csb0="0000009B" w:csb1="00000000"/>
    <w:embedRegular r:id="rId19" w:fontKey="{778023B9-AD91-42BA-95C2-05D5CE3AC6E2}"/>
  </w:font>
  <w:font w:name="Mohammad Bold Normal">
    <w:charset w:val="B2"/>
    <w:family w:val="auto"/>
    <w:pitch w:val="variable"/>
    <w:sig w:usb0="00002001" w:usb1="00000000" w:usb2="00000000" w:usb3="00000000" w:csb0="00000040" w:csb1="00000000"/>
    <w:embedRegular r:id="rId20" w:fontKey="{3BE2A9F7-6B50-47D6-A853-090B5B1C32FD}"/>
  </w:font>
  <w:font w:name="Cambria">
    <w:panose1 w:val="02040503050406030204"/>
    <w:charset w:val="00"/>
    <w:family w:val="roman"/>
    <w:pitch w:val="variable"/>
    <w:sig w:usb0="A00002EF" w:usb1="4000004B" w:usb2="00000000" w:usb3="00000000" w:csb0="0000009F" w:csb1="00000000"/>
    <w:embedBold r:id="rId21" w:fontKey="{DB90ECBC-45AA-46DB-BD24-7DEA8407F69E}"/>
  </w:font>
  <w:font w:name="Wingdings 2">
    <w:panose1 w:val="05020102010507070707"/>
    <w:charset w:val="02"/>
    <w:family w:val="roman"/>
    <w:pitch w:val="variable"/>
    <w:sig w:usb0="00000000" w:usb1="10000000" w:usb2="00000000" w:usb3="00000000" w:csb0="80000000" w:csb1="00000000"/>
    <w:embedRegular r:id="rId22" w:fontKey="{A770F111-2D92-4827-A879-586E0AC5048A}"/>
  </w:font>
  <w:font w:name="mylotus">
    <w:altName w:val="Times New Roman"/>
    <w:panose1 w:val="02000000000000000000"/>
    <w:charset w:val="00"/>
    <w:family w:val="auto"/>
    <w:pitch w:val="variable"/>
    <w:sig w:usb0="00002007" w:usb1="80000000" w:usb2="00000008" w:usb3="00000000" w:csb0="00000043" w:csb1="00000000"/>
    <w:embedRegular r:id="rId23" w:fontKey="{8CC32E52-9838-40AB-BD3D-09139F48060F}"/>
    <w:embedBold r:id="rId24" w:fontKey="{FEEEEEDB-5F93-44D9-BA34-4FFB06C7EE61}"/>
  </w:font>
  <w:font w:name="ae_AlArabiya">
    <w:altName w:val="XW Zar"/>
    <w:panose1 w:val="02060603050605020204"/>
    <w:charset w:val="00"/>
    <w:family w:val="roman"/>
    <w:pitch w:val="variable"/>
    <w:sig w:usb0="800020AF" w:usb1="C000204A" w:usb2="00000008" w:usb3="00000000" w:csb0="00000041" w:csb1="00000000"/>
    <w:embedBold r:id="rId25" w:fontKey="{2A34AAF0-E126-4D0D-A5FF-0135B81C1B0F}"/>
  </w:font>
  <w:font w:name="Adobe نسخ Medium">
    <w:altName w:val="Arial"/>
    <w:panose1 w:val="00000000000000000000"/>
    <w:charset w:val="00"/>
    <w:family w:val="modern"/>
    <w:notTrueType/>
    <w:pitch w:val="variable"/>
    <w:sig w:usb0="00000000" w:usb1="00000000" w:usb2="00000000" w:usb3="00000000" w:csb0="00000041" w:csb1="00000000"/>
  </w:font>
  <w:font w:name="Script MT Bold">
    <w:panose1 w:val="03040602040607080904"/>
    <w:charset w:val="00"/>
    <w:family w:val="script"/>
    <w:pitch w:val="variable"/>
    <w:sig w:usb0="00000003" w:usb1="00000000" w:usb2="00000000" w:usb3="00000000" w:csb0="00000001" w:csb1="00000000"/>
    <w:embedRegular r:id="rId26" w:fontKey="{307C02B6-21E4-4C61-AD9D-610057FD76A6}"/>
  </w:font>
  <w:font w:name="AGA Arabesque">
    <w:panose1 w:val="05010101010101010101"/>
    <w:charset w:val="02"/>
    <w:family w:val="auto"/>
    <w:pitch w:val="variable"/>
    <w:sig w:usb0="00000000" w:usb1="10000000" w:usb2="00000000" w:usb3="00000000" w:csb0="80000000" w:csb1="00000000"/>
    <w:embedRegular r:id="rId27" w:fontKey="{F0F8E8B7-9A17-4D3F-88C1-0977033E7878}"/>
  </w:font>
  <w:font w:name="KFGQPC Uthmanic Script HAFS">
    <w:panose1 w:val="02000000000000000000"/>
    <w:charset w:val="B2"/>
    <w:family w:val="auto"/>
    <w:pitch w:val="variable"/>
    <w:sig w:usb0="00002001" w:usb1="00000000" w:usb2="00000000" w:usb3="00000000" w:csb0="00000040" w:csb1="00000000"/>
    <w:embedBold r:id="rId28" w:fontKey="{874376B8-7D6D-4F06-B755-0038394E3042}"/>
  </w:font>
  <w:font w:name="Arb Hadith">
    <w:panose1 w:val="00000000000000000000"/>
    <w:charset w:val="02"/>
    <w:family w:val="auto"/>
    <w:pitch w:val="variable"/>
    <w:sig w:usb0="00000000" w:usb1="10000000" w:usb2="00000000" w:usb3="00000000" w:csb0="80000000" w:csb1="00000000"/>
    <w:embedBold r:id="rId29" w:fontKey="{9A7361E5-08CE-4706-A3A1-FF1EACC631F7}"/>
  </w:font>
  <w:font w:name="Traditional Arabic">
    <w:panose1 w:val="02010000000000000000"/>
    <w:charset w:val="B2"/>
    <w:family w:val="auto"/>
    <w:pitch w:val="variable"/>
    <w:sig w:usb0="00002001" w:usb1="00000000" w:usb2="00000000" w:usb3="00000000" w:csb0="00000040" w:csb1="00000000"/>
    <w:embedRegular r:id="rId30" w:fontKey="{DA2849D0-3CBC-4E15-8819-872F9665242D}"/>
    <w:embedBold r:id="rId31" w:fontKey="{851B05E4-CB00-43AE-8AFF-9DFDE2A322C0}"/>
  </w:font>
  <w:font w:name="KFGQPC Arabic Symbols 01">
    <w:panose1 w:val="02000000000000000000"/>
    <w:charset w:val="02"/>
    <w:family w:val="auto"/>
    <w:pitch w:val="variable"/>
    <w:sig w:usb0="00000000" w:usb1="10000000" w:usb2="00000000" w:usb3="00000000" w:csb0="80000000" w:csb1="00000000"/>
    <w:embedRegular r:id="rId32" w:fontKey="{A2645DE2-9CCC-46A0-A677-764B62A578F3}"/>
  </w:font>
  <w:font w:name="Calibri Light">
    <w:panose1 w:val="020F0302020204030204"/>
    <w:charset w:val="00"/>
    <w:family w:val="swiss"/>
    <w:pitch w:val="variable"/>
    <w:sig w:usb0="A00002EF" w:usb1="4000207B" w:usb2="00000000" w:usb3="00000000" w:csb0="0000019F" w:csb1="00000000"/>
    <w:embedRegular r:id="rId33" w:fontKey="{432150F9-B3DE-4608-871E-0BC7A5FF1B2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Pr="0010274B" w:rsidRDefault="00B07AE4">
    <w:pPr>
      <w:pStyle w:val="Footer"/>
      <w:rPr>
        <w:rFonts w:asciiTheme="majorBidi" w:hAnsiTheme="majorBidi" w:cstheme="majorBidi"/>
        <w:rtl/>
        <w:lang w:bidi="ar-EG"/>
      </w:rPr>
    </w:pPr>
    <w:r>
      <w:rPr>
        <w:noProof/>
        <w:rtl/>
      </w:rPr>
      <w:pict>
        <v:group id="_x0000_s2055" style="position:absolute;left:0;text-align:left;margin-left:-43pt;margin-top:21.5pt;width:408.45pt;height:594.85pt;z-index:251686912"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7"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Fnt7EAAAA2wAAAA8AAABkcnMvZG93bnJldi54bWxEj0FrwkAUhO+F/oflFbwU3VRK0egqpaIV&#10;UcEoeH1kX5OQ7NuQXZP4791CocdhZr5h5sveVKKlxhWWFbyNIhDEqdUFZwou5/VwAsJ5ZI2VZVJw&#10;JwfLxfPTHGNtOz5Rm/hMBAi7GBXk3texlC7NyaAb2Zo4eD+2MeiDbDKpG+wC3FRyHEUf0mDBYSHH&#10;mr5ySsvkZgJl0+2m1evxyof+mCXfbWn3q1KpwUv/OQPhqff/4b/2Vit4n8Lvl/AD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eFnt7EAAAA2wAAAA8AAAAAAAAAAAAAAAAA&#10;nwIAAGRycy9kb3ducmV2LnhtbFBLBQYAAAAABAAEAPcAAACQAwAAAAA=&#10;">
            <v:imagedata r:id="rId1" o:title=""/>
            <v:path arrowok="t"/>
          </v:shape>
          <v:shape id="Picture 17" o:spid="_x0000_s2056"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JVV0TAAAAA2wAAAA8AAABkcnMvZG93bnJldi54bWxET8tqwkAU3Rf8h+EW3BQzqaJI6igiLXWj&#10;kGj3l8zNg2buhJlpTP/eWQguD+e92Y2mEwM531pW8J6kIIhLq1uuFVwvX7M1CB+QNXaWScE/edht&#10;Jy8bzLS9cU5DEWoRQ9hnqKAJoc+k9GVDBn1ie+LIVdYZDBG6WmqHtxhuOjlP05U02HJsaLCnQ0Pl&#10;b/FnFCx0XlVm+ClO+rwcuvPbZ7X/TpWavo77DxCBxvAUP9xHrWAZ18cv8QfI7R0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glVXRMAAAADbAAAADwAAAAAAAAAAAAAAAACfAgAA&#10;ZHJzL2Rvd25yZXYueG1sUEsFBgAAAAAEAAQA9wAAAIwDAAAAAA==&#10;">
            <v:imagedata r:id="rId2" o:title=""/>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7AE4" w:rsidRDefault="00B07AE4" w:rsidP="00E32771">
      <w:pPr>
        <w:spacing w:after="0" w:line="240" w:lineRule="auto"/>
      </w:pPr>
      <w:r>
        <w:separator/>
      </w:r>
    </w:p>
  </w:footnote>
  <w:footnote w:type="continuationSeparator" w:id="0">
    <w:p w:rsidR="00B07AE4" w:rsidRDefault="00B07AE4"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B07AE4">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F11481" w:rsidRDefault="00F11481"/>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B07AE4">
    <w:pPr>
      <w:pStyle w:val="Header"/>
    </w:pPr>
    <w:r>
      <w:rPr>
        <w:noProof/>
      </w:rPr>
      <w:pict>
        <v:group id="Group 28" o:spid="_x0000_s2058" style="position:absolute;left:0;text-align:left;margin-left:-17.25pt;margin-top:-22.7pt;width:340.05pt;height:33.35pt;z-index:251684864"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167601" w:rsidRPr="00664460" w:rsidRDefault="0005510E" w:rsidP="00664460">
                  <w:pPr>
                    <w:bidi w:val="0"/>
                    <w:jc w:val="center"/>
                    <w:rPr>
                      <w:rFonts w:ascii="Gotham Narrow Book" w:hAnsi="Gotham Narrow Book" w:cs="Mohammad Bold Normal"/>
                      <w:color w:val="205B83"/>
                      <w:sz w:val="24"/>
                      <w:szCs w:val="24"/>
                      <w:lang w:bidi="ar-EG"/>
                    </w:rPr>
                  </w:pPr>
                  <w:r w:rsidRPr="00664460">
                    <w:rPr>
                      <w:rFonts w:ascii="Cambria" w:eastAsia="Times New Roman" w:hAnsi="Cambria" w:cs="Times New Roman"/>
                      <w:b/>
                      <w:bCs/>
                      <w:color w:val="800000"/>
                      <w:sz w:val="16"/>
                      <w:szCs w:val="16"/>
                      <w:lang w:val="vi-VN"/>
                    </w:rPr>
                    <w:t>D</w:t>
                  </w:r>
                  <w:r w:rsidRPr="00664460">
                    <w:rPr>
                      <w:rFonts w:ascii="Cambria" w:eastAsia="Times New Roman" w:hAnsi="Times New Roman" w:cs="Times New Roman"/>
                      <w:b/>
                      <w:bCs/>
                      <w:color w:val="800000"/>
                      <w:sz w:val="16"/>
                      <w:szCs w:val="16"/>
                      <w:lang w:val="vi-VN"/>
                    </w:rPr>
                    <w:t>ị</w:t>
                  </w:r>
                  <w:r w:rsidRPr="00664460">
                    <w:rPr>
                      <w:rFonts w:ascii="Cambria" w:eastAsia="Times New Roman" w:hAnsi="Cambria" w:cs="Times New Roman"/>
                      <w:b/>
                      <w:bCs/>
                      <w:color w:val="800000"/>
                      <w:sz w:val="16"/>
                      <w:szCs w:val="16"/>
                      <w:lang w:val="vi-VN"/>
                    </w:rPr>
                    <w:t xml:space="preserve">ch &amp; </w:t>
                  </w:r>
                  <w:r w:rsidRPr="00664460">
                    <w:rPr>
                      <w:rFonts w:ascii="Cambria" w:eastAsia="Times New Roman" w:hAnsi="Cambria" w:cs="Times New Roman"/>
                      <w:b/>
                      <w:bCs/>
                      <w:color w:val="800000"/>
                      <w:sz w:val="16"/>
                      <w:szCs w:val="16"/>
                    </w:rPr>
                    <w:t>Ph</w:t>
                  </w:r>
                  <w:r w:rsidRPr="00664460">
                    <w:rPr>
                      <w:rFonts w:ascii="Cambria" w:eastAsia="Times New Roman" w:hAnsi="Cambria" w:cs="Times New Roman"/>
                      <w:b/>
                      <w:bCs/>
                      <w:color w:val="800000"/>
                      <w:sz w:val="16"/>
                      <w:szCs w:val="16"/>
                      <w:lang w:val="vi-VN"/>
                    </w:rPr>
                    <w:t>ân Tích Riyaadh Al-Saaliheen</w:t>
                  </w: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6B4F4B" w:rsidRPr="00F866F6" w:rsidRDefault="006B4F4B" w:rsidP="00F866F6">
                  <w:pPr>
                    <w:bidi w:val="0"/>
                    <w:spacing w:after="0" w:line="240" w:lineRule="auto"/>
                    <w:ind w:firstLine="113"/>
                    <w:jc w:val="center"/>
                    <w:rPr>
                      <w:rFonts w:ascii="Times New Roman" w:hAnsi="Times New Roman" w:cs="Times New Roman"/>
                      <w:color w:val="006666"/>
                      <w:sz w:val="26"/>
                      <w:szCs w:val="26"/>
                      <w:lang w:bidi="ar-EG"/>
                    </w:rPr>
                  </w:pPr>
                  <w:r w:rsidRPr="00F866F6">
                    <w:rPr>
                      <w:rFonts w:ascii="Times New Roman" w:hAnsi="Times New Roman" w:cs="Times New Roman"/>
                      <w:color w:val="006666"/>
                      <w:sz w:val="26"/>
                      <w:szCs w:val="26"/>
                      <w:lang w:bidi="ar-EG"/>
                    </w:rPr>
                    <w:sym w:font="Wingdings 2" w:char="F062"/>
                  </w:r>
                  <w:r w:rsidR="00F11481" w:rsidRPr="00F866F6">
                    <w:rPr>
                      <w:rFonts w:ascii="Times New Roman" w:hAnsi="Times New Roman" w:cs="Times New Roman"/>
                      <w:color w:val="006666"/>
                      <w:sz w:val="26"/>
                      <w:szCs w:val="26"/>
                      <w:lang w:bidi="ar-EG"/>
                    </w:rPr>
                    <w:fldChar w:fldCharType="begin"/>
                  </w:r>
                  <w:r w:rsidRPr="00F866F6">
                    <w:rPr>
                      <w:rFonts w:ascii="Times New Roman" w:hAnsi="Times New Roman" w:cs="Times New Roman"/>
                      <w:color w:val="006666"/>
                      <w:sz w:val="26"/>
                      <w:szCs w:val="26"/>
                      <w:lang w:bidi="ar-EG"/>
                    </w:rPr>
                    <w:instrText xml:space="preserve"> PAGE   \* MERGEFORMAT </w:instrText>
                  </w:r>
                  <w:r w:rsidR="00F11481" w:rsidRPr="00F866F6">
                    <w:rPr>
                      <w:rFonts w:ascii="Times New Roman" w:hAnsi="Times New Roman" w:cs="Times New Roman"/>
                      <w:color w:val="006666"/>
                      <w:sz w:val="26"/>
                      <w:szCs w:val="26"/>
                      <w:lang w:bidi="ar-EG"/>
                    </w:rPr>
                    <w:fldChar w:fldCharType="separate"/>
                  </w:r>
                  <w:r w:rsidR="00931643">
                    <w:rPr>
                      <w:rFonts w:ascii="Times New Roman" w:hAnsi="Times New Roman" w:cs="Times New Roman"/>
                      <w:noProof/>
                      <w:color w:val="006666"/>
                      <w:sz w:val="26"/>
                      <w:szCs w:val="26"/>
                      <w:lang w:bidi="ar-EG"/>
                    </w:rPr>
                    <w:t>1</w:t>
                  </w:r>
                  <w:r w:rsidR="00F11481" w:rsidRPr="00F866F6">
                    <w:rPr>
                      <w:rFonts w:ascii="Times New Roman" w:hAnsi="Times New Roman" w:cs="Times New Roman"/>
                      <w:color w:val="006666"/>
                      <w:sz w:val="26"/>
                      <w:szCs w:val="26"/>
                      <w:lang w:bidi="ar-EG"/>
                    </w:rPr>
                    <w:fldChar w:fldCharType="end"/>
                  </w:r>
                  <w:r w:rsidRPr="00F866F6">
                    <w:rPr>
                      <w:rFonts w:ascii="Times New Roman" w:hAnsi="Times New Roman" w:cs="Times New Roman"/>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B07AE4">
    <w:pPr>
      <w:pStyle w:val="Header"/>
      <w:rPr>
        <w:lang w:bidi="ar-EG"/>
      </w:rPr>
    </w:pPr>
    <w:r>
      <w:rPr>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BbJTczhAAAADAEAAA8AAAAAAAAAAAAAAAAAMgYA&#10;AGRycy9kb3ducmV2LnhtbFBLAQItAAoAAAAAAAAAIQDaAJZgAykAAAMpAAAVAAAAAAAAAAAAAAAA&#10;AEAHAABkcnMvbWVkaWEvaW1hZ2UxLmpwZWdQSwECLQAKAAAAAAAAACEA/QwyaCAmAAAgJgAAFQAA&#10;AAAAAAAAAAAAAAB2MAAAZHJzL21lZGlhL2ltYWdlMi5qcGVnUEsFBgAAAAAHAAcAwAEAAMlW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1" o:title=""/>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2" o:title=""/>
            <v:path arrowok="t"/>
          </v:shape>
        </v:group>
      </w:pict>
    </w:r>
    <w:r>
      <w:rPr>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53076" w:rsidRDefault="000A6307" w:rsidP="00D85A5F">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C42495"/>
    <w:multiLevelType w:val="hybridMultilevel"/>
    <w:tmpl w:val="46440E52"/>
    <w:lvl w:ilvl="0" w:tplc="F9D4DAFA">
      <w:start w:val="2"/>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TrueTypeFonts/>
  <w:embedSystemFonts/>
  <w:defaultTabStop w:val="720"/>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4818"/>
    <w:rsid w:val="00031181"/>
    <w:rsid w:val="000372E2"/>
    <w:rsid w:val="00053E93"/>
    <w:rsid w:val="0005510E"/>
    <w:rsid w:val="0009385B"/>
    <w:rsid w:val="000A53B5"/>
    <w:rsid w:val="000A6307"/>
    <w:rsid w:val="000A6BE0"/>
    <w:rsid w:val="000C2B16"/>
    <w:rsid w:val="000D5816"/>
    <w:rsid w:val="000F04A9"/>
    <w:rsid w:val="0010274B"/>
    <w:rsid w:val="001424D9"/>
    <w:rsid w:val="00167601"/>
    <w:rsid w:val="00171C08"/>
    <w:rsid w:val="00172304"/>
    <w:rsid w:val="0017667A"/>
    <w:rsid w:val="00187D3B"/>
    <w:rsid w:val="001A0D79"/>
    <w:rsid w:val="001F4731"/>
    <w:rsid w:val="001F4E86"/>
    <w:rsid w:val="001F7699"/>
    <w:rsid w:val="00217D4F"/>
    <w:rsid w:val="002219E3"/>
    <w:rsid w:val="0023307B"/>
    <w:rsid w:val="00243EEC"/>
    <w:rsid w:val="00267C61"/>
    <w:rsid w:val="00270AE8"/>
    <w:rsid w:val="00275B0E"/>
    <w:rsid w:val="002B2FF1"/>
    <w:rsid w:val="002B662B"/>
    <w:rsid w:val="002C2AAB"/>
    <w:rsid w:val="002F6327"/>
    <w:rsid w:val="003072B2"/>
    <w:rsid w:val="003147BE"/>
    <w:rsid w:val="00317B3C"/>
    <w:rsid w:val="003238D3"/>
    <w:rsid w:val="00347608"/>
    <w:rsid w:val="003751FD"/>
    <w:rsid w:val="0037543E"/>
    <w:rsid w:val="00387927"/>
    <w:rsid w:val="003E1AC6"/>
    <w:rsid w:val="00415DA3"/>
    <w:rsid w:val="00447B55"/>
    <w:rsid w:val="004720A0"/>
    <w:rsid w:val="004869BA"/>
    <w:rsid w:val="004A608C"/>
    <w:rsid w:val="004C1156"/>
    <w:rsid w:val="004E2AD6"/>
    <w:rsid w:val="004E38A0"/>
    <w:rsid w:val="004E78EF"/>
    <w:rsid w:val="004F2245"/>
    <w:rsid w:val="005666DC"/>
    <w:rsid w:val="00575281"/>
    <w:rsid w:val="0058544F"/>
    <w:rsid w:val="005A2707"/>
    <w:rsid w:val="006334C8"/>
    <w:rsid w:val="00635786"/>
    <w:rsid w:val="00662A2B"/>
    <w:rsid w:val="00664460"/>
    <w:rsid w:val="0066729C"/>
    <w:rsid w:val="00673A9E"/>
    <w:rsid w:val="0069051A"/>
    <w:rsid w:val="00691E0A"/>
    <w:rsid w:val="006921A0"/>
    <w:rsid w:val="0069533C"/>
    <w:rsid w:val="006B4F4B"/>
    <w:rsid w:val="00717FAE"/>
    <w:rsid w:val="00742A0A"/>
    <w:rsid w:val="00761749"/>
    <w:rsid w:val="0077162A"/>
    <w:rsid w:val="00790C62"/>
    <w:rsid w:val="007C34A6"/>
    <w:rsid w:val="007E1A8B"/>
    <w:rsid w:val="007E5889"/>
    <w:rsid w:val="007E70EB"/>
    <w:rsid w:val="00814452"/>
    <w:rsid w:val="008210B3"/>
    <w:rsid w:val="00837651"/>
    <w:rsid w:val="00853076"/>
    <w:rsid w:val="00855E30"/>
    <w:rsid w:val="00885CFF"/>
    <w:rsid w:val="008935A9"/>
    <w:rsid w:val="008A5781"/>
    <w:rsid w:val="008B3703"/>
    <w:rsid w:val="008D70C8"/>
    <w:rsid w:val="008E2038"/>
    <w:rsid w:val="008E624E"/>
    <w:rsid w:val="0090385D"/>
    <w:rsid w:val="00931643"/>
    <w:rsid w:val="00944C90"/>
    <w:rsid w:val="00977F94"/>
    <w:rsid w:val="009967F9"/>
    <w:rsid w:val="009B3EB2"/>
    <w:rsid w:val="009D646B"/>
    <w:rsid w:val="00A052E1"/>
    <w:rsid w:val="00A10FE5"/>
    <w:rsid w:val="00A507EE"/>
    <w:rsid w:val="00A61E5C"/>
    <w:rsid w:val="00AC02AD"/>
    <w:rsid w:val="00AF1F63"/>
    <w:rsid w:val="00B03660"/>
    <w:rsid w:val="00B07AE4"/>
    <w:rsid w:val="00B3510F"/>
    <w:rsid w:val="00B50A3A"/>
    <w:rsid w:val="00B71399"/>
    <w:rsid w:val="00B72909"/>
    <w:rsid w:val="00B820AA"/>
    <w:rsid w:val="00BA456F"/>
    <w:rsid w:val="00BD190F"/>
    <w:rsid w:val="00BF04A9"/>
    <w:rsid w:val="00C03201"/>
    <w:rsid w:val="00C16832"/>
    <w:rsid w:val="00C2277B"/>
    <w:rsid w:val="00C37C22"/>
    <w:rsid w:val="00C72BD4"/>
    <w:rsid w:val="00CD2BDB"/>
    <w:rsid w:val="00CD4735"/>
    <w:rsid w:val="00D06CFA"/>
    <w:rsid w:val="00D46176"/>
    <w:rsid w:val="00D51519"/>
    <w:rsid w:val="00D849A2"/>
    <w:rsid w:val="00D85A5F"/>
    <w:rsid w:val="00DC6A8E"/>
    <w:rsid w:val="00DD42B5"/>
    <w:rsid w:val="00DF5F24"/>
    <w:rsid w:val="00E2027E"/>
    <w:rsid w:val="00E25D4B"/>
    <w:rsid w:val="00E32771"/>
    <w:rsid w:val="00E3745F"/>
    <w:rsid w:val="00EB6A67"/>
    <w:rsid w:val="00EC4685"/>
    <w:rsid w:val="00EE217D"/>
    <w:rsid w:val="00EE444F"/>
    <w:rsid w:val="00EF3CCD"/>
    <w:rsid w:val="00F1092B"/>
    <w:rsid w:val="00F11481"/>
    <w:rsid w:val="00F16D54"/>
    <w:rsid w:val="00F2420A"/>
    <w:rsid w:val="00F3173B"/>
    <w:rsid w:val="00F51D50"/>
    <w:rsid w:val="00F80820"/>
    <w:rsid w:val="00F85648"/>
    <w:rsid w:val="00F866F6"/>
    <w:rsid w:val="00F95DC0"/>
    <w:rsid w:val="00FD7CE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762F3D82-6349-4468-8F06-5D85DA042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E0A"/>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customStyle="1" w:styleId="GridTable4-Accent11">
    <w:name w:val="Grid Table 4 - Accent 11"/>
    <w:basedOn w:val="TableNormal"/>
    <w:uiPriority w:val="49"/>
    <w:rsid w:val="00837651"/>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1F473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divx11">
    <w:name w:val="divx11"/>
    <w:basedOn w:val="DefaultParagraphFont"/>
    <w:rsid w:val="00217D4F"/>
    <w:rPr>
      <w:color w:val="800000"/>
      <w:sz w:val="26"/>
      <w:szCs w:val="26"/>
    </w:rPr>
  </w:style>
  <w:style w:type="paragraph" w:styleId="FootnoteText">
    <w:name w:val="footnote text"/>
    <w:basedOn w:val="Normal"/>
    <w:link w:val="FootnoteTextChar"/>
    <w:uiPriority w:val="99"/>
    <w:unhideWhenUsed/>
    <w:rsid w:val="009B3EB2"/>
    <w:pPr>
      <w:bidi w:val="0"/>
      <w:spacing w:after="0" w:line="240" w:lineRule="auto"/>
    </w:pPr>
    <w:rPr>
      <w:rFonts w:ascii="Calibri" w:eastAsia="Calibri" w:hAnsi="Calibri" w:cs="Arial"/>
      <w:sz w:val="20"/>
      <w:szCs w:val="20"/>
      <w:lang w:val="fr-FR"/>
    </w:rPr>
  </w:style>
  <w:style w:type="character" w:customStyle="1" w:styleId="FootnoteTextChar">
    <w:name w:val="Footnote Text Char"/>
    <w:basedOn w:val="DefaultParagraphFont"/>
    <w:link w:val="FootnoteText"/>
    <w:uiPriority w:val="99"/>
    <w:rsid w:val="009B3EB2"/>
    <w:rPr>
      <w:rFonts w:ascii="Calibri" w:eastAsia="Calibri" w:hAnsi="Calibri" w:cs="Arial"/>
      <w:sz w:val="20"/>
      <w:szCs w:val="20"/>
      <w:lang w:val="fr-FR"/>
    </w:rPr>
  </w:style>
  <w:style w:type="paragraph" w:styleId="ListParagraph">
    <w:name w:val="List Paragraph"/>
    <w:basedOn w:val="Normal"/>
    <w:uiPriority w:val="34"/>
    <w:qFormat/>
    <w:rsid w:val="009B3EB2"/>
    <w:pPr>
      <w:bidi w:val="0"/>
      <w:spacing w:after="200" w:line="276" w:lineRule="auto"/>
      <w:ind w:left="720"/>
      <w:contextualSpacing/>
    </w:pPr>
    <w:rPr>
      <w:rFonts w:ascii="Calibri" w:eastAsia="Calibri" w:hAnsi="Calibri" w:cs="Arial"/>
      <w:lang w:val="fr-FR"/>
    </w:rPr>
  </w:style>
  <w:style w:type="character" w:customStyle="1" w:styleId="hps">
    <w:name w:val="hps"/>
    <w:basedOn w:val="DefaultParagraphFont"/>
    <w:rsid w:val="009B3E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349</TotalTime>
  <Pages>9</Pages>
  <Words>1479</Words>
  <Characters>6007</Characters>
  <Application>Microsoft Office Word</Application>
  <DocSecurity>0</DocSecurity>
  <Lines>207</Lines>
  <Paragraphs>78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7408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Riyadh Saaliheen_x000d_(Những Ngôi Vườn Của Những Người Ngoan Đạo)_x000d_Chương Sự Ngay Chính</dc:title>
  <dc:subject>Riyadh Saaliheen_x000d_(Những Ngôi Vườn Của Những Người Ngoan Đạo)_x000d_Chương Sự Ngay Chính</dc:subject>
  <dc:creator>Abu Zakkariya Yahya bin Sharf Al-Nawawi</dc:creator>
  <cp:keywords>Riyadh Saaliheen_x000d_(Những Ngôi Vườn Của Những Người Ngoan Đạo)_x000d_Chương Sự Ngay Chính</cp:keywords>
  <dc:description>Riyadh Saaliheen_x000d_(Những Ngôi Vườn Của Những Người Ngoan Đạo)_x000d_Chương Sự Ngay Chính</dc:description>
  <cp:lastModifiedBy>elhashemy</cp:lastModifiedBy>
  <cp:revision>79</cp:revision>
  <cp:lastPrinted>2015-01-13T04:52:00Z</cp:lastPrinted>
  <dcterms:created xsi:type="dcterms:W3CDTF">2014-12-21T22:21:00Z</dcterms:created>
  <dcterms:modified xsi:type="dcterms:W3CDTF">2015-04-21T12:22:00Z</dcterms:modified>
  <cp:category/>
</cp:coreProperties>
</file>