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jc w:val="center"/>
      </w:pPr>
      <w:r>
        <w:t xml:space="preserve">Nhân danh Allah, Đấng Độ Lượng, Đấng  Khoan Dung</w:t>
      </w:r>
    </w:p>
    <w:p>
      <w:pPr>
        <w:jc w:val="center"/>
      </w:pPr>
      <w:r>
        <w:rPr>
          <w:b/>
          <w:sz w:val="32"/>
        </w:rPr>
        <w:t xml:space="preserve">Islam, Tôn Giáo Của Thượng Đế Toàn Vũ Trụ Và Vạn Vật</w:t>
      </w:r>
    </w:p>
    <w:p>
      <w:pPr/>
      <w:r>
        <w:rPr>
          <w:b/>
          <w:sz w:val="28"/>
        </w:rPr>
        <w:t xml:space="preserve">Ai là Thượng Đế của bạn?</w:t>
      </w:r>
    </w:p>
    <w:p>
      <w:pPr/>
      <w:r>
        <w:t xml:space="preserve">Đây là câu hỏi lớn nhất đang tồn tại; đó là câu hỏi quan trọng nhất mà một người phải biết câu trả lời.</w:t>
      </w:r>
    </w:p>
    <w:p>
      <w:pPr/>
      <w:r>
        <w:t xml:space="preserve">Thượng Đế của chúng ta là Đấng đã tạo dựng nên trời đất, và ban nước mưa từ trên trời xuống và cho mọc ra cây cối và trái quả làm thức ăn cho chúng ta và cho các loài động vật mà chúng ta ăn thịt của chúng.</w:t>
      </w:r>
      <w:r>
        <w:t xml:space="preserve">Và Ngài là Đấng đã tạo ra chúng ta và cha ông chúng ta, Ngài đã tạo ra vạn vật, đã tạo ra đêm và ngày, đã làm ban đêm thành thời gian để ngủ và nghỉ ngơi và làm ban ngày thành thời gian để tìm kiếm lương thực và kế sinh nhai.</w:t>
      </w:r>
      <w:r>
        <w:t xml:space="preserve">Chính Ngài đã chế ngự cho chúng ta mặt trời, mặt trăng, các vì sao và biển cả, và Ngài đã chế ngự cho chúng ta các loài động vật mà chúng ta ăn và hưởng lợi từ sữa và lông của chúng.</w:t>
      </w:r>
    </w:p>
    <w:p>
      <w:pPr/>
      <w:r>
        <w:rPr>
          <w:b/>
          <w:sz w:val="28"/>
        </w:rPr>
        <w:t xml:space="preserve">Các thuộc tính của Thượng Đế, Đấng Chủ Tể của vụ trũ và vạn vật là gì?</w:t>
      </w:r>
    </w:p>
    <w:p>
      <w:pPr/>
      <w:r>
        <w:t xml:space="preserve">Thượng Đế là Đấng đã tạo ra con người, và Ngài là Đấng hướng dẫn họ đến sự thật và sự hướng dẫn, Ngài quản lý và chi phối công việc của vạn vật, Ngài ban bổng lộc cho mọi sinh vật, Ngài là Đấng Chủ Tể của mọi thứ ở đời này và những gì ở Đời Sau, Ngài nắm giữ mọi thứ và mọi thứ ngoài Ngài đều thuộc sở hữu của Ngài.</w:t>
      </w:r>
      <w:r>
        <w:t xml:space="preserve">Ngài là Đấng Hằng Sống, Đấng Bất Diệt, Đấng không ngủ, Ngài là Đấng Duy trì mọi sự sống theo mệnh lệnh của Ngài, Ngài là Đấng có lòng thương xót bao trùm vạn vật, và Ngài là Đấng mà không có gì trong trời đất có thể che giấu được Ngài.</w:t>
      </w:r>
      <w:r>
        <w:t xml:space="preserve">Không có gì giống như Ngài, Ngài nghe thấy tất cả, nhìn thấy tất cả, Ngài ở bên trên các tầng trời, Ngài miễn cần đến tạo vật của Ngài nhưng tạo vật của Ngài cần đến Ngài, Ngài không hiện thân trong tạo vật của Ngài và không tạo vật nào của Ngài hiện thân trong Ngài. Vinh quang thay Ngài, Đấng Tối Cao.</w:t>
      </w:r>
      <w:r>
        <w:t xml:space="preserve">Thượng Đế là Đấng đã tạo ra thế giới này với tất cả các hệ thống cân bằng không hề mâu thuẫn, cho dù đó là hệ thống của cơ thể con người và động vật hay hệ thống vũ trụ xung quanh chúng ta từ mặt trời, các ngôi sao và các thành phần khác.</w:t>
      </w:r>
    </w:p>
    <w:p>
      <w:pPr/>
      <w:r>
        <w:t xml:space="preserve">Và tất cả những gì được tôn thờ ngoài Ngài đều không thể mang lại lợi ích cho chính bản thân chúng cũng như không thể gây hại cho ai khác. Vậy làm sao chúng có thể mang lại ích lợi cho những người thờ phượng chúng hoặc giúp tránh khỏi điều hại?</w:t>
      </w:r>
    </w:p>
    <w:p>
      <w:pPr/>
      <w:r>
        <w:rPr>
          <w:b/>
          <w:sz w:val="28"/>
        </w:rPr>
        <w:t xml:space="preserve">Thượng Đế có quyền gì đối với chúng ta?</w:t>
      </w:r>
    </w:p>
    <w:p>
      <w:pPr/>
      <w:r>
        <w:t xml:space="preserve">Quyền của Ngài là tất cả nhân loại phải chỉ tôn thờ Ngài và không tổ hợp với Ngài bất cứ thứ gì. Họ không được tôn thờ con người, hòn đá,  dòng sông, vật vô tri, hành tinh hoặc bất cứ thứ gì khác ngoài Ngài hoặc cùng với Ngài, họ phải dành sự tôn thờ hoàn toàn cho Allah, Thượng Đế của vạn vật.</w:t>
      </w:r>
    </w:p>
    <w:p>
      <w:pPr>
        <w:rPr/>
      </w:pPr>
      <w:r>
        <w:rPr/>
        <w:t xml:space="preserve">​</w:t>
      </w:r>
    </w:p>
    <w:p>
      <w:pPr/>
      <w:r>
        <w:rPr>
          <w:b/>
          <w:sz w:val="28"/>
        </w:rPr>
        <w:t xml:space="preserve">Quyền của con người đối với Thượng Đế của họ là gì?</w:t>
      </w:r>
    </w:p>
    <w:p>
      <w:pPr>
        <w:sectPr>
          <w:pgSz w:w="11907" w:h="16839"/>
          <w:pgMar w:top="400" w:right="1000" w:bottom="400" w:left="1000" w:header="720" w:footer="720" w:gutter="0"/>
          <w:pgBorders/>
        </w:sectPr>
      </w:pPr>
      <w:r>
        <w:t xml:space="preserve">Quyền của con người đối với Allah là, nếu họ tôn thờ Ngài thì Ngài ban cho họ một cuộc sống tốt đẹp, trong đó họ tìm thấy sự an toàn, an ninh, bình yên, thanh thản và mãn nguyện, và ở thế giới Đời Sau Ngài sẽ thu nhận họ vào Thiên Đàng, nơi có niềm hạnh phúc vĩnh cửu; nhưng nếu họ không vâng lời Ngài và bất tuân mệnh lệnh của Ngài, Ngài sẽ làm cho cuộc sống của họ khốn khổ và bất hạnh, ngay cả khi họ tưởng rằng họ đang hạnh phúc, thoải mái, và ở thế giới Đời Sau họ sẽ phải chịu sự trừng phạt đời đời và vĩnh cửu.</w:t>
      </w:r>
    </w:p>
    <w:p>
      <w:pPr/>
      <w:r>
        <w:rPr>
          <w:b/>
          <w:sz w:val="28"/>
        </w:rPr>
        <w:t xml:space="preserve">Mục đích tồn tại của chúng ta là gì? Tại sao chúng ta được tạo ra?</w:t>
      </w:r>
    </w:p>
    <w:p>
      <w:pPr/>
      <w:r>
        <w:t xml:space="preserve">Thượng Đế đã nói với chúng ta rằng Ngài đã tạo ra chúng ta vì một mục đích cao cả, đó là để chúng ta thờ phượng một mình Ngài, không tổ hợp bất cứ thứ gì với Ngài, và Ngài giao cho chúng ta nhiệm vụ xây dựng trái đất bằng sự tốt lành và cải thiện. Vì vậy, ai thờ phượng ngoài Thượng Đế, Đấng Tạo Hóa của mình thì người đó đã không biết mục đích mình được tạo ra, cũng như không làm tròn bổn phận đối với Đấng Tạo Hóa của mình, và là kẻ gây ra sự bại hoại trên trái đất vì đã không biết công việc của mình được giao.</w:t>
      </w:r>
    </w:p>
    <w:p>
      <w:pPr/>
      <w:r>
        <w:rPr>
          <w:b/>
          <w:sz w:val="28"/>
        </w:rPr>
        <w:t xml:space="preserve">Chúng ta thờ phượng Thượng Đế của chúng ta như thế nào?</w:t>
      </w:r>
    </w:p>
    <w:p>
      <w:pPr/>
      <w:r>
        <w:t xml:space="preserve">Thượng Đế, Đấng Tối Cao, không tạo ra chúng ta rồi bỏ rơi chúng ta, cũng không làm cho cuộc sống của chúng ta trở nên vô ích, mà Ngài đã chọn giữa loài người những sứ giả đến với dân tộc của họ. Những sứ giả này là những người có đạo đức hoàn hảo nhất, tâm hồn trong sáng nhất. Ngài ban xuống cho họ những thông điệp của Ngài, bao gồm tất cả những điều mà nhân loại nên biết về Ngài, Thượng Đế Tối Cao của ho, và Ngài sẽ làm cho họ sống lại vào Ngày Phục Sinh, tức Ngày Phán Xét và Thưởng Phạt.</w:t>
      </w:r>
      <w:r>
        <w:t xml:space="preserve">Các sứ giả đã truyền đạt cho dân chúng của mình cách thờ phượng Thượng Đế của họ, giải thích cho họ cách thức, thời gian thờ phượng cũng như phần thưởng của nó ở đời này và Đời Sau, đồng thời cảnh báo họ về những điều Thượng Đế của họ đã cấm họ ăn, uống và kết hôn, ... Họ hướng dẫn dân chúng của họ sống theo những phẩm chất đạo đức tốt đẹp và cấm họ làm những điều đáng chê trách.</w:t>
      </w:r>
    </w:p>
    <w:p>
      <w:pPr/>
      <w:r>
        <w:rPr>
          <w:b/>
          <w:sz w:val="28"/>
        </w:rPr>
        <w:t xml:space="preserve">Tôn giáo nào được Thượng Đế Toàn Năng chấp nhận?</w:t>
      </w:r>
    </w:p>
    <w:p>
      <w:pPr/>
      <w:r>
        <w:t xml:space="preserve">Tôn giáo được Allah chấp nhận là Islam, và đó là tôn giáo mà tất cả các vị Nabi đã truyền đạt, và vào Ngày Phán Xét Allah sẽ không chấp nhận bất kỳ tôn giáo nào khác ngoài tôn giáo Islam; và mọi tôn giáo mà nhân loại đi theo ngoài tôn giáo Islam đều là tôn giáo sai lầm, và sẽ không mang lại lợi ích gì cho người tín đồ mà ngược lại nó gây bất hạnh cho người đó ở đời này và Đời Sau.</w:t>
      </w:r>
    </w:p>
    <w:p>
      <w:pPr/>
      <w:r>
        <w:rPr>
          <w:b/>
          <w:sz w:val="28"/>
        </w:rPr>
        <w:t xml:space="preserve">Nên tảng và trụ cột của tôn giáo này (Islam) là gì?</w:t>
      </w:r>
    </w:p>
    <w:p>
      <w:pPr/>
      <w:r>
        <w:t xml:space="preserve">Tôn giáo này được Allah ban sự dễ dàng cho các tôi tớ của Ngài. Trụ cột lớn nhất của nó là bạn phải tin rằng Allah là Thượng Đế và là Đấng Thờ Phượng, tiếp theo là tin vào các Thiên Thần của Ngài, các Kinh Sách của Ngài, các sứ giả của Ngài, Ngày Cuối Cùng và sự Tiền Định. Bạn phải chứng nhận rằng không có Thượng Đế đích thực nào ngoài Allah và Muhammad là Sứ giả của Allah, và sau đó bạn phải thực hiện các lễ nguyện Salah, xuất Zakah nếu bạn có tài sản và đến thời lượng phải xuất Zakah, nhịn chay tháng Ramadan trong năm, và thực hiện chuyến hành hương đến ngôi đền cổ xưa mà Ibrahim đã xây dựng theo lệnh của Allah, nếu bạn khả năng cho việc đó.</w:t>
      </w:r>
      <w:r>
        <w:t xml:space="preserve">Bạn phải tránh những điều Allah cấm như Shirk (sự tổ hợp cùng với Ngài), tự sát, quan hệ tình dục ngoài hôn nhân, ăn đồng tiền bất chính. Nếu bạn tin vào Allah và thực hiện những hành vi thờ phượng này và tránh những điều cấm này thì bạn là người Muslim trên thế giới này, và vào Ngày Phục Sinh, Allah sẽ ban cho bạn niềm hạnh phúc vĩnh cửu nơi Thiên Đàng.</w:t>
      </w:r>
    </w:p>
    <w:p>
      <w:pPr/>
      <w:r>
        <w:rPr>
          <w:b/>
          <w:sz w:val="28"/>
        </w:rPr>
        <w:t xml:space="preserve">Có phải Islam là tôn giáo của một cộng đồng hay một dân tộc nhất định nào đó?</w:t>
      </w:r>
    </w:p>
    <w:p>
      <w:pPr/>
      <w:r>
        <w:t xml:space="preserve">Islam là tôn giáo của Allah dành cho toàn nhân loại, không ai vượt trội hơn ai ngoại trừ lòng Taqwa (công chính, ngoan đạo) và hành động tốt, và mọi người đều bình đẳng trong Islam.</w:t>
      </w:r>
    </w:p>
    <w:p>
      <w:pPr/>
      <w:r>
        <w:rPr>
          <w:b/>
          <w:sz w:val="28"/>
        </w:rPr>
        <w:t xml:space="preserve">Làm sao con người biết được sự trung thực của các Sứ giả ?</w:t>
      </w:r>
    </w:p>
    <w:p>
      <w:pPr/>
      <w:r>
        <w:t xml:space="preserve">Nhân loại biết được sự trung thực của các sứ giả theo nhiều cách, như:</w:t>
      </w:r>
    </w:p>
    <w:p>
      <w:pPr/>
      <w:r>
        <w:t xml:space="preserve">Những gì họ mang đến về chân lý và sự hướng dẫn đều được tâm trí và bản chất lành mạnh chấp nhận; tâm trí làm chứng cho sự tốt lành của nó, và không ai ngoài họ mang đến bất cứ điều gì giống như những gì họ mang đến.</w:t>
      </w:r>
    </w:p>
    <w:p>
      <w:pPr/>
      <w:r>
        <w:t xml:space="preserve">Những gì các sứ giả mang đến bao gồm sự cải thiện tôn giáo của con người và cuộc sống thế tục của họ, sự ngay chính trong công việc của họ, xây dựng nền văn minh của họ và bảo tồn tôn giáo, tâm trí, tài sản và danh dự của họ.</w:t>
      </w:r>
    </w:p>
    <w:p>
      <w:pPr/>
      <w:r>
        <w:t xml:space="preserve">Các sứ giả không yêu cầu mọi người trả công hay ban bố lợi ích vì đã hướng dẫn họ đến điều tốt và sự hướng dẫn, mà họ chỉ mong đợi phần thưởng từ Thượng Đế của họ.</w:t>
      </w:r>
    </w:p>
    <w:p>
      <w:pPr/>
      <w:r>
        <w:t xml:space="preserve">Những gì các sứ giả mang đến là sự thật và chắc chắn, không lẫn lộn với sự nghi ngờ, không mâu thuẫn hay nhầm lẫn, và mỗi vị Nabi đều tin các vị Nabi trước đó và mỗi vị đều kêu gọi đến với những điều giống như những gì mà các vị Nabi trước đã kêu gọi.</w:t>
      </w:r>
    </w:p>
    <w:p>
      <w:pPr>
        <w:sectPr>
          <w:pgSz w:w="11907" w:h="16839" w:orient="portrait"/>
          <w:pgMar w:top="400" w:right="1000" w:bottom="400" w:left="1000" w:header="720" w:footer="720" w:gutter="0"/>
          <w:pgBorders/>
        </w:sectPr>
      </w:pPr>
      <w:r>
        <w:t xml:space="preserve">Allah hỗ trợ các sứ giả bằng cách cho những dấu lạ và phép mầu rõ ràng xảy ra thông qua bàn tay của họ dưới sự cho phép của Ngài; để làm bằng chứng cho sự thật rằng họ được gửi đến từ Allah, và phép lạ vĩ đại nhất của các Nabi là phép lạ của Sứ giả cuối cùng Muhammad, đó là Kinh Qur'an.</w:t>
      </w:r>
    </w:p>
    <w:p>
      <w:pPr/>
      <w:r>
        <w:rPr>
          <w:b/>
          <w:sz w:val="28"/>
        </w:rPr>
        <w:t xml:space="preserve">Kinh Qur'an là gì?</w:t>
      </w:r>
    </w:p>
    <w:p>
      <w:pPr/>
      <w:r>
        <w:t xml:space="preserve">Kinh Qur'an là Kinh Sách của Thượng Đế của vũ trụ và vạn vật, và đó là lời phán của Allah đã được ban xuống cho Thiên Sứ Muhammad thông qua đại Thiên Thần Jibril, trong đó chứa đựng mọi thứ mà Allah bắt buộc nhân loại phải biết về Ngài, về các Thiên Thần của Ngài, các Kinh sách của Ngài, các Sứ Giả của Ngài, Ngày Cuối Cùng và sự Tiền Định tốt xấu.</w:t>
      </w:r>
      <w:r>
        <w:t xml:space="preserve">Và Qur'an chứa đựng những hành vi thờ phượng bắt buộc, những điều bị cấm cần tránh, những luân lý đạo đức và đáng chê trách, và mọi thứ liên quan đến vấn đề tôn giáo của con người, thế giới hiện tại và thế giới Đời Sau của họ. Đó là một Kinh Sách kỳ diệu, Allah đã thách thức con người tạo ra một thứ giống như vậy, và Qur'an sẽ được bảo tồn cho đến Ngày Phục Sinh bằng ngôn ngữ mà nó được mặc khải, không một chữ nào bị thiếu cũng không một từ nào bị thay đổi trong đó.</w:t>
      </w:r>
    </w:p>
    <w:p>
      <w:pPr/>
      <w:r>
        <w:rPr>
          <w:b/>
          <w:sz w:val="28"/>
        </w:rPr>
        <w:t xml:space="preserve">Bằng chứng về sự phục sinh và phán xét là gì?</w:t>
      </w:r>
    </w:p>
    <w:p>
      <w:pPr/>
      <w:r>
        <w:t xml:space="preserve">Bạn không thấy rằng trái đất đã chết khô và không có sự sống, nhưng khi nước mưa đổ xuống, nó cựa mình sống lại và mọc ra cây cối tươi tốt. Quả thật, Đấng làm cho nó sống lại toàn năng làm cho người chết sống lại.</w:t>
      </w:r>
      <w:r>
        <w:t xml:space="preserve">Đấng đã tạo ra con người từ một giọt tinh dịch có quyền năng làm con người sống lại vào Ngày Phục Sinh. Ngài sẽ phán xét con người cũng như thưởng phạt họ một cách đầy đủ và công bằng nhất, nếu tốt sẽ được tốt, và nếu xấu sẽ bị xấu.</w:t>
      </w:r>
      <w:r>
        <w:t xml:space="preserve">Đấng đã tạo nên trời đất và các vì sao có quyền năng tái tạo con người. Bởi vì việc tạo ra con người một lần nữa dễ hơn việc tạo ra trời đất.</w:t>
      </w:r>
    </w:p>
    <w:p>
      <w:pPr/>
      <w:r>
        <w:rPr>
          <w:b/>
          <w:sz w:val="28"/>
        </w:rPr>
        <w:t xml:space="preserve">Điều gì diễn ra trong Ngày Phục Sinh?</w:t>
      </w:r>
    </w:p>
    <w:p>
      <w:pPr/>
      <w:r>
        <w:t xml:space="preserve">Thượng Đế Tối Cao và Toàn Năng sẽ làm con người sống lại và họ sẽ đi ra từ nấm mồ của họ, sau đó Ngài sẽ bắt họ phải chịu trách nhiệm về việc làm của mình. Bất cứ ai có đức tin nơi các vị Thiên Sứ sẽ được nhận vào Thiên Đàng, nơi của niềm hạnh phúc vĩnh cửu và sự vĩ đại của nó vượt xa tâm trí của con người; và bất cứ ai không tin sẽ bị đưa vào Hỏa Ngục, đó là nơi của sự trừng phạt vĩnh viễn mà một người không thể tưởng tượng được. Và nếu một người vào Thiên Đàng hay Hỏa Ngục, sẽ không bao giờ chết, vì y sẽ bất tử, vĩnh viễn trong hạnh phúc hay đau khổ.</w:t>
      </w:r>
    </w:p>
    <w:p>
      <w:pPr/>
      <w:r>
        <w:rPr>
          <w:b/>
          <w:sz w:val="28"/>
        </w:rPr>
        <w:t xml:space="preserve">Nếu một người muốn vào Islam thì phải làm gì, có những nghi thức nào mà người đó phải thực hiện hoặc phải được phép của một người nào đó không?</w:t>
      </w:r>
    </w:p>
    <w:p>
      <w:pPr/>
      <w:r>
        <w:t xml:space="preserve">Nếu một người biết rằng tôn giáo thực sự là Islam, và đó là tôn giáo của Allah, Đấng Chủ Tể của vũ trụ và vạn vật, thì người đó phải nhanh chóng gia nhập Islam; bởi vì nếu một người có trí tuệ lành mạnh khi nhận thức được sự thật phải nhanh chóng đến với nó và không nên trì hoãn việc làm này.</w:t>
      </w:r>
      <w:r>
        <w:t xml:space="preserve">Bất cứ ai muốn vào Islam không cần phải thực hiện bất cứ nghi thức cụ thể nào, cũng không cần phải có mặt trước sự chứng kiến ​​của bất kỳ ai trong dân chúng, nhưng nếu đó là sự hiện diện của một người Muslim hoặc trong một trung tâm Islam thì điều đó là tốt. Nếu không, chỉ cần anh ta nói: (Ash ha du al la i la ha il lol loh, wa ash ha du anh na mu hâm ma đanh ro su lul loh), biết ý nghĩa của nó và tin vào nó, và ý nghĩa của câu chứng ngôn này là (Tôi chứng nhận rằng không có Thượng Đế đích thực nào ngoài Allah, và tôi chứng nhận rằng Muhammad là Sứ giả của Allah); và sau khi tuyên bố chứng nhận như vậy anh ta đã trở thành một người Muslim, sau đó, anh ta học dần dần phần còn lại của luật Islam để làm những gì Allah đã truyền lệnh cho anh ta phải làm.</w:t>
      </w:r>
    </w:p>
    <w:p>
      <w:pPr/>
    </w:p>
    <w:sectPr>
      <w:pgSz w:w="11907" w:h="16839" w:orient="portrait"/>
      <w:pgMar w:top="400" w:right="1000" w:bottom="400" w:left="1000" w:header="720" w:footer="720" w:gutter="0"/>
      <w:pgBorders/>
    </w:sectPr>
  </w:body>
</w:document>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2024-04-27T11:26:29Z</dcterms:created>
  <dcterms:modified xsi:type="dcterms:W3CDTF">2024-04-27T11:26:29Z</dcterms:modified>
</cp:coreProperties>
</file>