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Default Extension="tiff" ContentType="image/tif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3B68" w:rsidRPr="009041A1" w:rsidRDefault="00F92972" w:rsidP="00052049">
      <w:pPr>
        <w:bidi w:val="0"/>
        <w:jc w:val="center"/>
        <w:rPr>
          <w:rFonts w:ascii="STXingkai" w:eastAsia="STXingkai" w:hAnsi="TR Bahamas Light" w:hint="eastAsia"/>
          <w:color w:val="800000"/>
          <w:sz w:val="96"/>
          <w:szCs w:val="96"/>
          <w:lang w:val="tr-TR"/>
        </w:rPr>
      </w:pPr>
      <w:proofErr w:type="spellStart"/>
      <w:r w:rsidRPr="009041A1">
        <w:rPr>
          <w:rFonts w:ascii="STXingkai" w:eastAsia="STXingkai" w:hAnsi="TR Bahamas Light" w:hint="eastAsia"/>
          <w:color w:val="800000"/>
          <w:sz w:val="96"/>
          <w:szCs w:val="96"/>
          <w:lang w:val="tr-TR"/>
        </w:rPr>
        <w:t>美德</w:t>
      </w:r>
      <w:r w:rsidR="00052049" w:rsidRPr="009041A1">
        <w:rPr>
          <w:rFonts w:ascii="STXingkai" w:eastAsia="STXingkai" w:hAnsi="TR Bahamas Light" w:hint="eastAsia"/>
          <w:color w:val="800000"/>
          <w:sz w:val="96"/>
          <w:szCs w:val="96"/>
          <w:lang w:val="tr-TR"/>
        </w:rPr>
        <w:t>的优越性</w:t>
      </w:r>
      <w:proofErr w:type="spellEnd"/>
    </w:p>
    <w:p w:rsidR="00393B68" w:rsidRPr="009041A1" w:rsidRDefault="00393B68" w:rsidP="00393B68">
      <w:pPr>
        <w:bidi w:val="0"/>
        <w:jc w:val="center"/>
        <w:rPr>
          <w:rFonts w:ascii="Tahoma" w:eastAsia="MS UI Gothic" w:hAnsi="Tahoma" w:cs="Tahoma"/>
          <w:b/>
          <w:bCs/>
          <w:sz w:val="28"/>
          <w:szCs w:val="28"/>
          <w:lang w:bidi="ar-EG"/>
        </w:rPr>
      </w:pPr>
      <w:r w:rsidRPr="009041A1">
        <w:rPr>
          <w:rFonts w:ascii="Tahoma" w:eastAsia="MS UI Gothic" w:hAnsi="Tahoma" w:cs="Tahoma"/>
          <w:b/>
          <w:bCs/>
          <w:sz w:val="28"/>
          <w:szCs w:val="28"/>
          <w:rtl/>
          <w:lang w:bidi="ar-EG"/>
        </w:rPr>
        <w:t>]</w:t>
      </w:r>
      <w:r w:rsidRPr="009041A1">
        <w:rPr>
          <w:rFonts w:ascii="Tahoma" w:eastAsia="MS UI Gothic" w:hAnsi="Tahoma" w:cs="Tahoma"/>
          <w:b/>
          <w:bCs/>
          <w:sz w:val="28"/>
          <w:szCs w:val="28"/>
        </w:rPr>
        <w:t xml:space="preserve"> </w:t>
      </w:r>
      <w:r w:rsidRPr="009041A1">
        <w:rPr>
          <w:rFonts w:ascii="SimSun" w:hAnsi="SimSun" w:cs="Tahoma" w:hint="eastAsia"/>
          <w:b/>
          <w:bCs/>
          <w:sz w:val="28"/>
          <w:szCs w:val="28"/>
          <w:lang w:eastAsia="zh-CN"/>
        </w:rPr>
        <w:t>中文</w:t>
      </w:r>
      <w:r w:rsidRPr="009041A1">
        <w:rPr>
          <w:rFonts w:ascii="Tahoma" w:eastAsia="MS UI Gothic" w:hAnsi="Tahoma" w:cs="Tahoma"/>
          <w:b/>
          <w:bCs/>
          <w:sz w:val="28"/>
          <w:szCs w:val="28"/>
          <w:rtl/>
          <w:lang w:bidi="ar-EG"/>
        </w:rPr>
        <w:t>[</w:t>
      </w:r>
      <w:r w:rsidR="009041A1" w:rsidRPr="009041A1">
        <w:rPr>
          <w:rFonts w:ascii="Tahoma" w:eastAsia="MS UI Gothic" w:hAnsi="Tahoma" w:cs="Tahoma" w:hint="cs"/>
          <w:b/>
          <w:bCs/>
          <w:sz w:val="28"/>
          <w:szCs w:val="28"/>
          <w:rtl/>
          <w:lang w:bidi="ar-EG"/>
        </w:rPr>
        <w:t xml:space="preserve"> </w:t>
      </w:r>
      <w:r w:rsidRPr="009041A1">
        <w:rPr>
          <w:rFonts w:ascii="Courier New" w:hAnsi="Courier New" w:cs="Courier New"/>
          <w:b/>
          <w:bCs/>
          <w:sz w:val="28"/>
          <w:szCs w:val="28"/>
        </w:rPr>
        <w:t xml:space="preserve"> </w:t>
      </w:r>
    </w:p>
    <w:p w:rsidR="00393B68" w:rsidRDefault="00393B68" w:rsidP="00393B68">
      <w:pPr>
        <w:bidi w:val="0"/>
        <w:jc w:val="center"/>
        <w:rPr>
          <w:rFonts w:ascii="Courier New" w:hAnsi="Courier New" w:cs="Courier New"/>
          <w:b/>
          <w:bCs/>
          <w:szCs w:val="24"/>
        </w:rPr>
      </w:pPr>
    </w:p>
    <w:p w:rsidR="009041A1" w:rsidRDefault="009041A1" w:rsidP="00F92972">
      <w:pPr>
        <w:jc w:val="center"/>
        <w:rPr>
          <w:rFonts w:ascii="SimSun" w:hAnsi="SimSun" w:cs="KFGQPC Uthman Taha Naskh" w:hint="cs"/>
          <w:b/>
          <w:bCs/>
          <w:color w:val="auto"/>
          <w:sz w:val="48"/>
          <w:szCs w:val="48"/>
          <w:rtl/>
        </w:rPr>
      </w:pPr>
    </w:p>
    <w:p w:rsidR="00393B68" w:rsidRPr="009041A1" w:rsidRDefault="00052049" w:rsidP="00F92972">
      <w:pPr>
        <w:jc w:val="center"/>
        <w:rPr>
          <w:rFonts w:ascii="SimSun" w:hAnsi="SimSun" w:cs="KFGQPC Uthman Taha Naskh" w:hint="eastAsia"/>
          <w:b/>
          <w:bCs/>
          <w:color w:val="auto"/>
          <w:sz w:val="48"/>
          <w:szCs w:val="48"/>
          <w:rtl/>
        </w:rPr>
      </w:pPr>
      <w:r w:rsidRPr="009041A1">
        <w:rPr>
          <w:rFonts w:ascii="SimSun" w:hAnsi="SimSun" w:cs="KFGQPC Uthman Taha Naskh"/>
          <w:b/>
          <w:bCs/>
          <w:color w:val="auto"/>
          <w:sz w:val="48"/>
          <w:szCs w:val="48"/>
          <w:rtl/>
        </w:rPr>
        <w:t xml:space="preserve">فضائل </w:t>
      </w:r>
      <w:r w:rsidR="00F92972" w:rsidRPr="009041A1">
        <w:rPr>
          <w:rFonts w:ascii="SimSun" w:hAnsi="SimSun" w:cs="KFGQPC Uthman Taha Naskh"/>
          <w:b/>
          <w:bCs/>
          <w:color w:val="auto"/>
          <w:sz w:val="48"/>
          <w:szCs w:val="48"/>
          <w:rtl/>
        </w:rPr>
        <w:t>الأخلاق</w:t>
      </w:r>
    </w:p>
    <w:p w:rsidR="000D315D" w:rsidRDefault="000D315D" w:rsidP="000D315D">
      <w:pPr>
        <w:bidi w:val="0"/>
        <w:jc w:val="center"/>
        <w:rPr>
          <w:rFonts w:ascii="mylotus" w:hAnsi="mylotus" w:cs="mylotus" w:hint="cs"/>
          <w:b/>
          <w:bCs/>
          <w:szCs w:val="24"/>
          <w:rtl/>
          <w:lang w:bidi="ar-EG"/>
        </w:rPr>
      </w:pPr>
      <w:r w:rsidRPr="00916C52">
        <w:rPr>
          <w:rFonts w:ascii="mylotus" w:hAnsi="mylotus" w:cs="mylotus"/>
          <w:b/>
          <w:bCs/>
          <w:szCs w:val="24"/>
          <w:rtl/>
          <w:lang w:bidi="ar-EG"/>
        </w:rPr>
        <w:t>[</w:t>
      </w:r>
      <w:r w:rsidR="009041A1">
        <w:rPr>
          <w:rFonts w:ascii="mylotus" w:hAnsi="mylotus" w:cs="mylotus" w:hint="cs"/>
          <w:b/>
          <w:bCs/>
          <w:szCs w:val="24"/>
          <w:rtl/>
          <w:lang w:bidi="ar-EG"/>
        </w:rPr>
        <w:t xml:space="preserve"> </w:t>
      </w:r>
      <w:r>
        <w:rPr>
          <w:rFonts w:ascii="mylotus" w:hAnsi="mylotus" w:cs="mylotus" w:hint="cs"/>
          <w:b/>
          <w:bCs/>
          <w:szCs w:val="24"/>
          <w:rtl/>
          <w:lang w:bidi="ar-EG"/>
        </w:rPr>
        <w:t>ب</w:t>
      </w:r>
      <w:r w:rsidRPr="00916C52">
        <w:rPr>
          <w:rFonts w:ascii="mylotus" w:hAnsi="mylotus" w:cs="mylotus"/>
          <w:b/>
          <w:bCs/>
          <w:szCs w:val="24"/>
          <w:rtl/>
          <w:lang w:bidi="ar-EG"/>
        </w:rPr>
        <w:t>اللغة ا</w:t>
      </w:r>
      <w:r>
        <w:rPr>
          <w:rFonts w:ascii="mylotus" w:hAnsi="mylotus" w:cs="mylotus" w:hint="cs"/>
          <w:b/>
          <w:bCs/>
          <w:szCs w:val="24"/>
          <w:rtl/>
          <w:lang w:bidi="ar-EG"/>
        </w:rPr>
        <w:t>لصينية</w:t>
      </w:r>
      <w:r w:rsidRPr="00916C52">
        <w:rPr>
          <w:rFonts w:ascii="mylotus" w:hAnsi="mylotus" w:cs="mylotus"/>
          <w:b/>
          <w:bCs/>
          <w:szCs w:val="24"/>
          <w:rtl/>
          <w:lang w:bidi="ar-EG"/>
        </w:rPr>
        <w:t xml:space="preserve"> ]</w:t>
      </w:r>
    </w:p>
    <w:p w:rsidR="009041A1" w:rsidRDefault="009041A1" w:rsidP="009041A1">
      <w:pPr>
        <w:bidi w:val="0"/>
        <w:jc w:val="center"/>
        <w:rPr>
          <w:rFonts w:ascii="mylotus" w:hAnsi="mylotus" w:cs="mylotus" w:hint="eastAsia"/>
          <w:b/>
          <w:bCs/>
          <w:szCs w:val="24"/>
          <w:lang w:eastAsia="zh-CN" w:bidi="ar-EG"/>
        </w:rPr>
      </w:pPr>
    </w:p>
    <w:p w:rsidR="00462338" w:rsidRPr="00393B68" w:rsidRDefault="00462338" w:rsidP="00462338">
      <w:pPr>
        <w:bidi w:val="0"/>
        <w:spacing w:before="150" w:after="150" w:line="284" w:lineRule="atLeast"/>
        <w:jc w:val="center"/>
        <w:rPr>
          <w:rFonts w:ascii="TR Bahamas Light" w:hAnsi="TR Bahamas Light" w:cs="AL-Mohanad"/>
          <w:b/>
          <w:bCs/>
          <w:szCs w:val="32"/>
          <w:lang w:val="tr-TR" w:eastAsia="zh-CN"/>
        </w:rPr>
      </w:pPr>
      <w:r w:rsidRPr="00393B68">
        <w:rPr>
          <w:rFonts w:ascii="STXingkai" w:eastAsia="STXingkai" w:hint="eastAsia"/>
          <w:b/>
          <w:bCs/>
          <w:sz w:val="32"/>
          <w:szCs w:val="32"/>
          <w:lang w:eastAsia="zh-CN"/>
        </w:rPr>
        <w:t>穆罕默德·本·伊布拉欣·本·阿布杜拉·艾勒图外洁利</w:t>
      </w:r>
    </w:p>
    <w:p w:rsidR="00462338" w:rsidRPr="00F954E8" w:rsidRDefault="00462338" w:rsidP="00462338">
      <w:pPr>
        <w:bidi w:val="0"/>
        <w:spacing w:before="150" w:after="150" w:line="284" w:lineRule="atLeast"/>
        <w:jc w:val="center"/>
        <w:rPr>
          <w:rFonts w:ascii="mylotus" w:hAnsi="mylotus" w:cs="mylotus" w:hint="cs"/>
          <w:b/>
          <w:bCs/>
          <w:sz w:val="40"/>
          <w:szCs w:val="40"/>
          <w:lang w:bidi="ar-EG"/>
        </w:rPr>
      </w:pPr>
      <w:r w:rsidRPr="00393B68">
        <w:rPr>
          <w:rFonts w:ascii="mylotus" w:hAnsi="mylotus" w:cs="mylotus" w:hint="cs"/>
          <w:b/>
          <w:bCs/>
          <w:sz w:val="40"/>
          <w:szCs w:val="40"/>
          <w:rtl/>
          <w:lang w:bidi="ar-EG"/>
        </w:rPr>
        <w:t>محمد بن إبراهيم بن عبد الله التويجري</w:t>
      </w:r>
    </w:p>
    <w:p w:rsidR="005E4CA4" w:rsidRPr="0007149E" w:rsidRDefault="005E4CA4" w:rsidP="005E4CA4">
      <w:pPr>
        <w:bidi w:val="0"/>
        <w:spacing w:line="240" w:lineRule="exact"/>
        <w:jc w:val="center"/>
        <w:rPr>
          <w:rFonts w:ascii="STXingkai" w:eastAsia="STXingkai" w:hAnsi="TR Bahamas Light"/>
          <w:b/>
          <w:bCs/>
          <w:color w:val="800000"/>
          <w:sz w:val="48"/>
          <w:szCs w:val="48"/>
          <w:lang w:val="tr-TR"/>
        </w:rPr>
      </w:pPr>
    </w:p>
    <w:p w:rsidR="005E4CA4" w:rsidRDefault="005E4CA4" w:rsidP="005E4CA4">
      <w:pPr>
        <w:bidi w:val="0"/>
        <w:spacing w:line="240" w:lineRule="exact"/>
        <w:jc w:val="center"/>
        <w:rPr>
          <w:rFonts w:ascii="mylotus" w:hAnsi="mylotus" w:cs="mylotus"/>
          <w:b/>
          <w:bCs/>
          <w:sz w:val="28"/>
          <w:szCs w:val="28"/>
        </w:rPr>
      </w:pPr>
    </w:p>
    <w:p w:rsidR="005E4CA4" w:rsidRDefault="005E4CA4" w:rsidP="005E4CA4">
      <w:pPr>
        <w:bidi w:val="0"/>
        <w:spacing w:line="240" w:lineRule="exact"/>
        <w:jc w:val="center"/>
        <w:rPr>
          <w:rFonts w:ascii="mylotus" w:hAnsi="mylotus" w:cs="mylotus"/>
          <w:b/>
          <w:bCs/>
          <w:sz w:val="28"/>
          <w:szCs w:val="28"/>
        </w:rPr>
      </w:pPr>
    </w:p>
    <w:p w:rsidR="005E4CA4" w:rsidRPr="0007149E" w:rsidRDefault="005E4CA4" w:rsidP="005E4CA4">
      <w:pPr>
        <w:bidi w:val="0"/>
        <w:spacing w:line="240" w:lineRule="exact"/>
        <w:jc w:val="center"/>
        <w:rPr>
          <w:rFonts w:ascii="STXingkai" w:eastAsia="STXingkai" w:hAnsi="TR Bahamas Light"/>
          <w:b/>
          <w:bCs/>
          <w:color w:val="800000"/>
          <w:sz w:val="48"/>
          <w:szCs w:val="48"/>
          <w:lang w:val="tr-TR"/>
        </w:rPr>
      </w:pPr>
    </w:p>
    <w:p w:rsidR="00393B68" w:rsidRPr="00393B68" w:rsidRDefault="00393B68" w:rsidP="0007149E">
      <w:pPr>
        <w:bidi w:val="0"/>
        <w:jc w:val="center"/>
        <w:rPr>
          <w:rFonts w:ascii="TR Bahamas Light" w:hAnsi="TR Bahamas Light" w:cs="Arial"/>
          <w:b/>
          <w:bCs/>
          <w:sz w:val="32"/>
          <w:szCs w:val="32"/>
          <w:rtl/>
          <w:lang w:eastAsia="zh-CN"/>
        </w:rPr>
      </w:pPr>
      <w:r w:rsidRPr="0007149E">
        <w:rPr>
          <w:rFonts w:ascii="STXingkai" w:eastAsia="STXingkai" w:hAnsi="TR Bahamas Light" w:hint="eastAsia"/>
          <w:b/>
          <w:bCs/>
          <w:color w:val="800000"/>
          <w:sz w:val="32"/>
          <w:szCs w:val="32"/>
          <w:lang w:val="tr-TR" w:eastAsia="zh-CN"/>
        </w:rPr>
        <w:t>翻译：</w:t>
      </w:r>
      <w:r w:rsidRPr="00393B68">
        <w:rPr>
          <w:rFonts w:ascii="STXingkai" w:eastAsia="STXingkai" w:hint="eastAsia"/>
          <w:b/>
          <w:bCs/>
          <w:sz w:val="32"/>
          <w:szCs w:val="32"/>
          <w:lang w:eastAsia="zh-CN"/>
        </w:rPr>
        <w:t>艾布阿布杜拉·艾哈默德·本·阿布杜拉·穆士奎</w:t>
      </w:r>
    </w:p>
    <w:p w:rsidR="00393B68" w:rsidRPr="00393B68" w:rsidRDefault="00393B68" w:rsidP="00393B68">
      <w:pPr>
        <w:bidi w:val="0"/>
        <w:spacing w:before="150" w:after="150" w:line="284" w:lineRule="atLeast"/>
        <w:jc w:val="center"/>
        <w:rPr>
          <w:rFonts w:ascii="mylotus" w:hAnsi="mylotus" w:cs="mylotus"/>
          <w:b/>
          <w:bCs/>
          <w:sz w:val="32"/>
          <w:szCs w:val="32"/>
        </w:rPr>
      </w:pPr>
      <w:r w:rsidRPr="00F954E8">
        <w:rPr>
          <w:rFonts w:ascii="mylotus" w:hAnsi="mylotus" w:cs="mylotus" w:hint="cs"/>
          <w:b/>
          <w:bCs/>
          <w:sz w:val="32"/>
          <w:szCs w:val="32"/>
          <w:rtl/>
        </w:rPr>
        <w:t>ترجمة</w:t>
      </w:r>
      <w:r w:rsidRPr="00F954E8">
        <w:rPr>
          <w:rFonts w:ascii="mylotus" w:hAnsi="mylotus" w:cs="mylotus"/>
          <w:b/>
          <w:bCs/>
          <w:sz w:val="32"/>
          <w:szCs w:val="32"/>
          <w:rtl/>
        </w:rPr>
        <w:t>:</w:t>
      </w:r>
      <w:r w:rsidRPr="00393B68">
        <w:rPr>
          <w:rFonts w:ascii="mylotus" w:hAnsi="mylotus" w:cs="mylotus" w:hint="cs"/>
          <w:b/>
          <w:bCs/>
          <w:sz w:val="32"/>
          <w:szCs w:val="32"/>
          <w:rtl/>
        </w:rPr>
        <w:t xml:space="preserve"> أبو عبد الله أحمد بن عبد الله الصيني</w:t>
      </w:r>
    </w:p>
    <w:p w:rsidR="00393B68" w:rsidRPr="00F954E8" w:rsidRDefault="00393B68" w:rsidP="00393B68">
      <w:pPr>
        <w:bidi w:val="0"/>
        <w:spacing w:before="150" w:after="150" w:line="284" w:lineRule="atLeast"/>
        <w:jc w:val="center"/>
        <w:rPr>
          <w:rFonts w:ascii="TR Bahamas Light" w:hAnsi="TR Bahamas Light" w:cs="AL-Mohanad"/>
          <w:b/>
          <w:bCs/>
          <w:sz w:val="32"/>
          <w:szCs w:val="32"/>
        </w:rPr>
      </w:pPr>
      <w:r w:rsidRPr="0007149E">
        <w:rPr>
          <w:rFonts w:ascii="STXingkai" w:eastAsia="STXingkai" w:hAnsi="TR Bahamas Light" w:hint="eastAsia"/>
          <w:b/>
          <w:bCs/>
          <w:color w:val="800000"/>
          <w:sz w:val="32"/>
          <w:szCs w:val="32"/>
          <w:lang w:val="tr-TR"/>
        </w:rPr>
        <w:t>校正</w:t>
      </w:r>
      <w:r w:rsidRPr="0007149E">
        <w:rPr>
          <w:rFonts w:ascii="STXingkai" w:eastAsia="STXingkai" w:hAnsi="TR Bahamas Light"/>
          <w:b/>
          <w:bCs/>
          <w:color w:val="800000"/>
          <w:sz w:val="32"/>
          <w:szCs w:val="32"/>
          <w:lang w:val="tr-TR"/>
        </w:rPr>
        <w:t>:</w:t>
      </w:r>
      <w:r w:rsidRPr="00F954E8">
        <w:rPr>
          <w:rFonts w:ascii="TR Bahamas Light" w:hAnsi="TR Bahamas Light" w:cs="mylotus"/>
          <w:b/>
          <w:bCs/>
          <w:sz w:val="32"/>
          <w:szCs w:val="32"/>
        </w:rPr>
        <w:t xml:space="preserve"> </w:t>
      </w:r>
      <w:r>
        <w:rPr>
          <w:rFonts w:ascii="TR Bahamas Light" w:hAnsi="TR Bahamas Light" w:cs="AL-Mohanad" w:hint="eastAsia"/>
          <w:b/>
          <w:bCs/>
          <w:sz w:val="32"/>
          <w:szCs w:val="32"/>
          <w:lang w:val="tr-TR" w:eastAsia="zh-CN"/>
        </w:rPr>
        <w:t>李清霞</w:t>
      </w:r>
    </w:p>
    <w:p w:rsidR="00393B68" w:rsidRPr="00F954E8" w:rsidRDefault="00393B68" w:rsidP="00393B68">
      <w:pPr>
        <w:bidi w:val="0"/>
        <w:spacing w:before="150" w:after="150" w:line="284" w:lineRule="atLeast"/>
        <w:jc w:val="center"/>
        <w:rPr>
          <w:rFonts w:ascii="mylotus" w:hAnsi="mylotus" w:cs="mylotus"/>
          <w:b/>
          <w:bCs/>
          <w:sz w:val="32"/>
          <w:szCs w:val="32"/>
        </w:rPr>
      </w:pPr>
      <w:r w:rsidRPr="00F954E8">
        <w:rPr>
          <w:rFonts w:ascii="mylotus" w:hAnsi="mylotus" w:cs="mylotus" w:hint="cs"/>
          <w:b/>
          <w:bCs/>
          <w:sz w:val="32"/>
          <w:szCs w:val="32"/>
          <w:rtl/>
        </w:rPr>
        <w:t>مراجعة</w:t>
      </w:r>
      <w:r w:rsidRPr="00F954E8">
        <w:rPr>
          <w:rFonts w:ascii="mylotus" w:hAnsi="mylotus" w:cs="mylotus"/>
          <w:b/>
          <w:bCs/>
          <w:sz w:val="32"/>
          <w:szCs w:val="32"/>
          <w:rtl/>
        </w:rPr>
        <w:t xml:space="preserve">: </w:t>
      </w:r>
      <w:r>
        <w:rPr>
          <w:rFonts w:ascii="mylotus" w:hAnsi="mylotus" w:cs="mylotus" w:hint="cs"/>
          <w:b/>
          <w:bCs/>
          <w:sz w:val="32"/>
          <w:szCs w:val="32"/>
          <w:rtl/>
        </w:rPr>
        <w:t>لي تشنغ شيآ</w:t>
      </w:r>
    </w:p>
    <w:p w:rsidR="005E4CA4" w:rsidRDefault="005E4CA4" w:rsidP="005E4CA4">
      <w:pPr>
        <w:bidi w:val="0"/>
        <w:spacing w:line="240" w:lineRule="exact"/>
        <w:jc w:val="center"/>
        <w:rPr>
          <w:rFonts w:ascii="mylotus" w:hAnsi="mylotus" w:cs="mylotus"/>
          <w:b/>
          <w:bCs/>
          <w:sz w:val="28"/>
          <w:szCs w:val="28"/>
        </w:rPr>
      </w:pPr>
    </w:p>
    <w:p w:rsidR="005E4CA4" w:rsidRDefault="005E4CA4" w:rsidP="005E4CA4">
      <w:pPr>
        <w:bidi w:val="0"/>
        <w:spacing w:line="240" w:lineRule="exact"/>
        <w:jc w:val="center"/>
        <w:rPr>
          <w:rFonts w:ascii="mylotus" w:hAnsi="mylotus" w:cs="mylotus"/>
          <w:b/>
          <w:bCs/>
          <w:sz w:val="28"/>
          <w:szCs w:val="28"/>
        </w:rPr>
      </w:pPr>
    </w:p>
    <w:p w:rsidR="008B0F45" w:rsidRDefault="008B0F45" w:rsidP="008B0F45">
      <w:pPr>
        <w:pStyle w:val="a5"/>
        <w:spacing w:before="150" w:beforeAutospacing="0" w:after="150" w:afterAutospacing="0"/>
        <w:jc w:val="center"/>
        <w:rPr>
          <w:rFonts w:ascii="Tahoma" w:hAnsi="Tahoma" w:cs="Tahoma"/>
          <w:color w:val="000000"/>
        </w:rPr>
      </w:pPr>
      <w:r>
        <w:rPr>
          <w:rFonts w:hint="cs"/>
          <w:b/>
          <w:bCs/>
          <w:color w:val="000000"/>
          <w:sz w:val="32"/>
          <w:szCs w:val="32"/>
          <w:rtl/>
        </w:rPr>
        <w:t> </w:t>
      </w:r>
      <w:r>
        <w:rPr>
          <w:rFonts w:ascii="mylotus" w:hAnsi="mylotus" w:cs="mylotus" w:hint="cs"/>
          <w:b/>
          <w:bCs/>
          <w:color w:val="000000"/>
          <w:sz w:val="32"/>
          <w:szCs w:val="32"/>
          <w:rtl/>
        </w:rPr>
        <w:t>المكتب التعاوني للدعوة وتوعية الجاليات بالربوة بمدينة الرياض</w:t>
      </w:r>
    </w:p>
    <w:p w:rsidR="009041A1" w:rsidRDefault="009041A1" w:rsidP="009041A1">
      <w:pPr>
        <w:jc w:val="center"/>
        <w:rPr>
          <w:rFonts w:hint="cs"/>
          <w:rtl/>
          <w:lang w:bidi="ar-EG"/>
        </w:rPr>
      </w:pPr>
    </w:p>
    <w:p w:rsidR="009041A1" w:rsidRPr="009041A1" w:rsidRDefault="009041A1" w:rsidP="009041A1">
      <w:pPr>
        <w:jc w:val="center"/>
        <w:rPr>
          <w:rFonts w:hint="cs"/>
          <w:lang w:bidi="ar-EG"/>
        </w:rPr>
      </w:pPr>
    </w:p>
    <w:p w:rsidR="009041A1" w:rsidRPr="009041A1" w:rsidRDefault="009041A1" w:rsidP="009041A1">
      <w:pPr>
        <w:jc w:val="center"/>
        <w:rPr>
          <w:sz w:val="32"/>
          <w:szCs w:val="44"/>
          <w:lang w:bidi="ar-EG"/>
        </w:rPr>
      </w:pPr>
      <w:r w:rsidRPr="009041A1">
        <w:rPr>
          <w:sz w:val="32"/>
          <w:szCs w:val="44"/>
          <w:lang w:bidi="ar-EG"/>
        </w:rPr>
        <w:t>2011 - 1432</w:t>
      </w:r>
    </w:p>
    <w:p w:rsidR="009041A1" w:rsidRDefault="009041A1" w:rsidP="009041A1">
      <w:pPr>
        <w:jc w:val="center"/>
        <w:rPr>
          <w:rFonts w:hint="cs"/>
          <w:rtl/>
          <w:lang w:bidi="ar-EG"/>
        </w:rPr>
      </w:pPr>
      <w:r>
        <w:rPr>
          <w:noProof/>
        </w:rPr>
        <w:drawing>
          <wp:inline distT="0" distB="0" distL="0" distR="0">
            <wp:extent cx="3293745" cy="501650"/>
            <wp:effectExtent l="19050" t="0" r="1905" b="0"/>
            <wp:docPr id="37" name="صورة 37" descr="C:\Documents and Settings\apomosap\My Documents\My Pictures\logo_islamhouse.tif">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Documents and Settings\apomosap\My Documents\My Pictures\logo_islamhouse.tif"/>
                    <pic:cNvPicPr>
                      <a:picLocks noChangeAspect="1" noChangeArrowheads="1"/>
                    </pic:cNvPicPr>
                  </pic:nvPicPr>
                  <pic:blipFill>
                    <a:blip r:embed="rId9" cstate="print"/>
                    <a:srcRect/>
                    <a:stretch>
                      <a:fillRect/>
                    </a:stretch>
                  </pic:blipFill>
                  <pic:spPr bwMode="auto">
                    <a:xfrm>
                      <a:off x="0" y="0"/>
                      <a:ext cx="3293745" cy="501650"/>
                    </a:xfrm>
                    <a:prstGeom prst="rect">
                      <a:avLst/>
                    </a:prstGeom>
                    <a:noFill/>
                    <a:ln w="9525">
                      <a:noFill/>
                      <a:miter lim="800000"/>
                      <a:headEnd/>
                      <a:tailEnd/>
                    </a:ln>
                  </pic:spPr>
                </pic:pic>
              </a:graphicData>
            </a:graphic>
          </wp:inline>
        </w:drawing>
      </w:r>
    </w:p>
    <w:p w:rsidR="009041A1" w:rsidRDefault="009041A1" w:rsidP="009041A1">
      <w:pPr>
        <w:rPr>
          <w:rStyle w:val="Char2"/>
          <w:rFonts w:ascii="STLiti" w:eastAsia="STLiti" w:hAnsi="SimSun"/>
          <w:b/>
          <w:bCs/>
          <w:sz w:val="34"/>
          <w:szCs w:val="36"/>
        </w:rPr>
      </w:pPr>
    </w:p>
    <w:p w:rsidR="00F92972" w:rsidRPr="009041A1" w:rsidRDefault="009041A1" w:rsidP="009041A1">
      <w:pPr>
        <w:bidi w:val="0"/>
        <w:spacing w:line="460" w:lineRule="exact"/>
        <w:jc w:val="center"/>
        <w:rPr>
          <w:rStyle w:val="Char2"/>
          <w:rFonts w:ascii="STLiti" w:eastAsia="STLiti" w:hAnsi="SimSun" w:hint="eastAsia"/>
          <w:b/>
          <w:bCs/>
          <w:sz w:val="40"/>
          <w:szCs w:val="44"/>
        </w:rPr>
      </w:pPr>
      <w:r>
        <w:rPr>
          <w:rStyle w:val="Char2"/>
          <w:rFonts w:asciiTheme="minorHAnsi" w:eastAsia="STLiti" w:hAnsiTheme="minorHAnsi"/>
          <w:b/>
          <w:bCs/>
          <w:sz w:val="34"/>
          <w:szCs w:val="36"/>
        </w:rPr>
        <w:br w:type="page"/>
      </w:r>
      <w:proofErr w:type="spellStart"/>
      <w:r w:rsidR="00F92972" w:rsidRPr="009041A1">
        <w:rPr>
          <w:rStyle w:val="Char2"/>
          <w:rFonts w:ascii="STLiti" w:eastAsia="STLiti" w:hAnsi="SimSun" w:hint="eastAsia"/>
          <w:b/>
          <w:bCs/>
          <w:sz w:val="40"/>
          <w:szCs w:val="44"/>
        </w:rPr>
        <w:lastRenderedPageBreak/>
        <w:t>美德的优越性</w:t>
      </w:r>
      <w:proofErr w:type="spellEnd"/>
    </w:p>
    <w:p w:rsidR="00F92972" w:rsidRPr="00F92972" w:rsidRDefault="00F92972" w:rsidP="00F92972">
      <w:pPr>
        <w:spacing w:line="240" w:lineRule="exact"/>
        <w:jc w:val="center"/>
        <w:rPr>
          <w:rFonts w:hint="eastAsia"/>
          <w:sz w:val="34"/>
          <w:szCs w:val="34"/>
        </w:rPr>
      </w:pPr>
    </w:p>
    <w:p w:rsidR="00F92972" w:rsidRPr="009041A1" w:rsidRDefault="00F92972" w:rsidP="00F92972">
      <w:pPr>
        <w:pStyle w:val="ad"/>
        <w:widowControl w:val="0"/>
        <w:spacing w:after="0" w:line="240" w:lineRule="auto"/>
        <w:ind w:left="0" w:firstLine="0"/>
        <w:jc w:val="center"/>
        <w:rPr>
          <w:rFonts w:cs="KFGQPC Uthman Taha Naskh"/>
          <w:b/>
          <w:bCs/>
          <w:sz w:val="42"/>
          <w:szCs w:val="44"/>
          <w:rtl/>
        </w:rPr>
      </w:pPr>
      <w:r w:rsidRPr="009041A1">
        <w:rPr>
          <w:rFonts w:cs="KFGQPC Uthman Taha Naskh"/>
          <w:b/>
          <w:bCs/>
          <w:sz w:val="34"/>
          <w:szCs w:val="34"/>
          <w:rtl/>
        </w:rPr>
        <w:t xml:space="preserve">فضائل </w:t>
      </w:r>
      <w:r w:rsidRPr="009041A1">
        <w:rPr>
          <w:rFonts w:cs="KFGQPC Uthman Taha Naskh"/>
          <w:b/>
          <w:bCs/>
          <w:sz w:val="42"/>
          <w:szCs w:val="44"/>
          <w:rtl/>
        </w:rPr>
        <w:t xml:space="preserve"> </w:t>
      </w:r>
      <w:r w:rsidRPr="009041A1">
        <w:rPr>
          <w:rFonts w:cs="KFGQPC Uthman Taha Naskh"/>
          <w:b/>
          <w:bCs/>
          <w:sz w:val="34"/>
          <w:szCs w:val="34"/>
          <w:rtl/>
        </w:rPr>
        <w:t>الأخلاق</w:t>
      </w:r>
    </w:p>
    <w:p w:rsidR="00F92972" w:rsidRPr="00593BCE" w:rsidRDefault="00F92972" w:rsidP="00F92972">
      <w:pPr>
        <w:bidi w:val="0"/>
        <w:spacing w:line="240" w:lineRule="exact"/>
        <w:ind w:firstLineChars="200" w:firstLine="640"/>
        <w:rPr>
          <w:rFonts w:hint="eastAsia"/>
          <w:sz w:val="32"/>
          <w:szCs w:val="32"/>
        </w:rPr>
      </w:pPr>
    </w:p>
    <w:p w:rsidR="00F92972" w:rsidRPr="00F92972" w:rsidRDefault="00F92972" w:rsidP="00F92972">
      <w:pPr>
        <w:bidi w:val="0"/>
        <w:spacing w:line="360" w:lineRule="auto"/>
        <w:ind w:firstLineChars="200" w:firstLine="561"/>
        <w:jc w:val="both"/>
        <w:rPr>
          <w:rFonts w:hint="eastAsia"/>
          <w:sz w:val="28"/>
          <w:szCs w:val="28"/>
          <w:lang w:bidi="ar-JO"/>
        </w:rPr>
      </w:pPr>
      <w:r w:rsidRPr="00F92972">
        <w:rPr>
          <w:rFonts w:ascii="STXinwei" w:eastAsia="STXinwei" w:hAnsi="SimSun" w:hint="eastAsia"/>
          <w:b/>
          <w:bCs/>
          <w:sz w:val="28"/>
          <w:szCs w:val="28"/>
        </w:rPr>
        <w:sym w:font="Wingdings" w:char="F046"/>
      </w:r>
      <w:r w:rsidRPr="00F92972">
        <w:rPr>
          <w:rFonts w:ascii="STXinwei" w:eastAsia="STXinwei" w:hAnsi="SimSun" w:hint="eastAsia"/>
          <w:b/>
          <w:bCs/>
          <w:sz w:val="28"/>
          <w:szCs w:val="28"/>
        </w:rPr>
        <w:t>-</w:t>
      </w:r>
      <w:proofErr w:type="spellStart"/>
      <w:r w:rsidRPr="00F92972">
        <w:rPr>
          <w:rFonts w:ascii="STXinwei" w:eastAsia="STXinwei" w:hAnsi="SimSun" w:hint="eastAsia"/>
          <w:b/>
          <w:bCs/>
          <w:sz w:val="28"/>
          <w:szCs w:val="28"/>
        </w:rPr>
        <w:t>高尚品德的优越性</w:t>
      </w:r>
      <w:proofErr w:type="spellEnd"/>
      <w:r w:rsidRPr="00F92972">
        <w:rPr>
          <w:rFonts w:ascii="STXinwei" w:eastAsia="STXinwei" w:hAnsi="SimSun" w:hint="eastAsia"/>
          <w:b/>
          <w:bCs/>
          <w:sz w:val="28"/>
          <w:szCs w:val="28"/>
        </w:rPr>
        <w:t>：</w:t>
      </w:r>
    </w:p>
    <w:p w:rsidR="00F92972" w:rsidRPr="00F92972" w:rsidRDefault="00F92972" w:rsidP="00F92972">
      <w:pPr>
        <w:pStyle w:val="ad"/>
        <w:widowControl w:val="0"/>
        <w:bidi w:val="0"/>
        <w:spacing w:after="0" w:line="360" w:lineRule="auto"/>
        <w:ind w:left="0" w:firstLineChars="200" w:firstLine="560"/>
        <w:jc w:val="both"/>
        <w:rPr>
          <w:rFonts w:ascii="SimSun" w:hAnsi="SimSun" w:hint="eastAsia"/>
          <w:sz w:val="28"/>
          <w:szCs w:val="28"/>
          <w:lang w:eastAsia="zh-CN"/>
        </w:rPr>
      </w:pPr>
      <w:r w:rsidRPr="00F92972">
        <w:rPr>
          <w:rFonts w:ascii="SimSun" w:hAnsi="SimSun" w:hint="eastAsia"/>
          <w:sz w:val="28"/>
          <w:szCs w:val="28"/>
          <w:lang w:eastAsia="zh-CN"/>
        </w:rPr>
        <w:sym w:font="Wingdings" w:char="F08C"/>
      </w:r>
      <w:r w:rsidRPr="00F92972">
        <w:rPr>
          <w:rFonts w:ascii="SimSun" w:hAnsi="SimSun" w:hint="eastAsia"/>
          <w:sz w:val="28"/>
          <w:szCs w:val="28"/>
          <w:lang w:eastAsia="zh-CN"/>
        </w:rPr>
        <w:t>-清高的真主赞扬他的使者（愿主赐福之，并使其平安）时说：</w:t>
      </w:r>
    </w:p>
    <w:p w:rsidR="00F92972" w:rsidRPr="00F92972" w:rsidRDefault="00F92972" w:rsidP="00F92972">
      <w:pPr>
        <w:pStyle w:val="ad"/>
        <w:widowControl w:val="0"/>
        <w:adjustRightInd/>
        <w:spacing w:after="0" w:line="360" w:lineRule="auto"/>
        <w:ind w:left="0" w:firstLineChars="200" w:firstLine="560"/>
        <w:jc w:val="both"/>
        <w:rPr>
          <w:rFonts w:hint="eastAsia"/>
          <w:sz w:val="28"/>
          <w:szCs w:val="28"/>
          <w:lang w:eastAsia="zh-CN"/>
        </w:rPr>
      </w:pPr>
      <w:r w:rsidRPr="00F92972">
        <w:rPr>
          <w:rFonts w:cs="Traditional Arabic"/>
          <w:sz w:val="28"/>
          <w:szCs w:val="28"/>
          <w:rtl/>
        </w:rPr>
        <w:t>1- قال الله تعالى</w:t>
      </w:r>
      <w:r w:rsidRPr="00F92972">
        <w:rPr>
          <w:sz w:val="28"/>
          <w:szCs w:val="28"/>
          <w:rtl/>
        </w:rPr>
        <w:t>:</w:t>
      </w:r>
      <w:r w:rsidRPr="00F92972">
        <w:rPr>
          <w:rFonts w:hint="cs"/>
          <w:sz w:val="28"/>
          <w:szCs w:val="28"/>
          <w:rtl/>
        </w:rPr>
        <w:t xml:space="preserve"> </w:t>
      </w:r>
      <w:r w:rsidRPr="00F92972">
        <w:rPr>
          <w:rFonts w:ascii="QCF_BSML" w:hAnsi="QCF_BSML" w:cs="QCF_BSML"/>
          <w:b/>
          <w:bCs/>
          <w:color w:val="0000FF"/>
          <w:sz w:val="28"/>
          <w:szCs w:val="28"/>
          <w:rtl/>
        </w:rPr>
        <w:t>(</w:t>
      </w:r>
      <w:r w:rsidRPr="00F92972">
        <w:rPr>
          <w:rFonts w:ascii="QCF_P564" w:hAnsi="QCF_P564" w:cs="QCF_P564"/>
          <w:b/>
          <w:bCs/>
          <w:color w:val="0000FF"/>
          <w:sz w:val="28"/>
          <w:szCs w:val="28"/>
          <w:rtl/>
        </w:rPr>
        <w:t>ﮛ ﮜ ﮝ ﮞ ﮟ</w:t>
      </w:r>
      <w:r w:rsidRPr="00F92972">
        <w:rPr>
          <w:rFonts w:ascii="QCF_BSML" w:hAnsi="QCF_BSML" w:cs="QCF_BSML"/>
          <w:b/>
          <w:bCs/>
          <w:color w:val="0000FF"/>
          <w:sz w:val="28"/>
          <w:szCs w:val="28"/>
          <w:rtl/>
        </w:rPr>
        <w:t>)</w:t>
      </w:r>
      <w:r w:rsidRPr="00F92972">
        <w:rPr>
          <w:rStyle w:val="Char2"/>
          <w:sz w:val="28"/>
          <w:szCs w:val="28"/>
          <w:rtl/>
        </w:rPr>
        <w:t xml:space="preserve"> [القلم/4]</w:t>
      </w:r>
      <w:r w:rsidRPr="00F92972">
        <w:rPr>
          <w:sz w:val="28"/>
          <w:szCs w:val="28"/>
          <w:rtl/>
        </w:rPr>
        <w:t>.</w:t>
      </w:r>
    </w:p>
    <w:p w:rsidR="00F92972" w:rsidRPr="00F92972" w:rsidRDefault="00F92972" w:rsidP="00F92972">
      <w:pPr>
        <w:tabs>
          <w:tab w:val="num" w:pos="0"/>
        </w:tabs>
        <w:bidi w:val="0"/>
        <w:spacing w:line="360" w:lineRule="auto"/>
        <w:ind w:firstLineChars="200" w:firstLine="562"/>
        <w:jc w:val="both"/>
        <w:rPr>
          <w:rFonts w:ascii="SimSun" w:hAnsi="SimSun"/>
          <w:b/>
          <w:color w:val="800000"/>
          <w:sz w:val="28"/>
          <w:szCs w:val="28"/>
          <w:lang w:val="zh-CN" w:eastAsia="zh-CN"/>
        </w:rPr>
      </w:pPr>
      <w:r w:rsidRPr="00F92972">
        <w:rPr>
          <w:rFonts w:ascii="SimSun" w:hAnsi="SimSun" w:hint="eastAsia"/>
          <w:b/>
          <w:color w:val="800000"/>
          <w:sz w:val="28"/>
          <w:szCs w:val="28"/>
          <w:lang w:val="zh-CN" w:eastAsia="zh-CN"/>
        </w:rPr>
        <w:t>【[4]你确是具备一种伟大的性格。】</w:t>
      </w:r>
      <w:r w:rsidRPr="00F92972">
        <w:rPr>
          <w:rStyle w:val="a4"/>
          <w:b/>
          <w:color w:val="800000"/>
          <w:sz w:val="26"/>
          <w:szCs w:val="38"/>
          <w:lang w:val="zh-CN"/>
        </w:rPr>
        <w:footnoteReference w:id="1"/>
      </w:r>
    </w:p>
    <w:p w:rsidR="00F92972" w:rsidRPr="00F92972" w:rsidRDefault="00F92972" w:rsidP="00F92972">
      <w:pPr>
        <w:pStyle w:val="ad"/>
        <w:widowControl w:val="0"/>
        <w:bidi w:val="0"/>
        <w:spacing w:after="0" w:line="360" w:lineRule="auto"/>
        <w:ind w:left="0" w:firstLineChars="200" w:firstLine="560"/>
        <w:jc w:val="both"/>
        <w:rPr>
          <w:rFonts w:ascii="SimSun" w:hAnsi="SimSun" w:hint="eastAsia"/>
          <w:sz w:val="28"/>
          <w:szCs w:val="28"/>
          <w:rtl/>
          <w:lang w:eastAsia="zh-CN"/>
        </w:rPr>
      </w:pPr>
      <w:r w:rsidRPr="00F92972">
        <w:rPr>
          <w:rFonts w:ascii="SimSun" w:hAnsi="SimSun" w:hint="eastAsia"/>
          <w:sz w:val="28"/>
          <w:szCs w:val="28"/>
          <w:lang w:eastAsia="zh-CN"/>
        </w:rPr>
        <w:sym w:font="Wingdings" w:char="F08D"/>
      </w:r>
      <w:r w:rsidRPr="00F92972">
        <w:rPr>
          <w:rFonts w:ascii="SimSun" w:hAnsi="SimSun" w:hint="eastAsia"/>
          <w:sz w:val="28"/>
          <w:szCs w:val="28"/>
          <w:lang w:eastAsia="zh-CN"/>
        </w:rPr>
        <w:t>-阿布杜拉·本·阿慕鲁·本·阿税（愿主喜悦他俩）的传述，他说：</w:t>
      </w:r>
      <w:r w:rsidRPr="00F92972">
        <w:rPr>
          <w:rFonts w:ascii="SimSun" w:hAnsi="SimSun" w:cs="STXinwei" w:hint="eastAsia"/>
          <w:b/>
          <w:bCs/>
          <w:color w:val="008000"/>
          <w:sz w:val="28"/>
          <w:szCs w:val="28"/>
          <w:lang w:val="zh-CN" w:eastAsia="zh-CN"/>
        </w:rPr>
        <w:t>先知（愿主赐福之，并使其平安）从来都没有做过丑事，也没有说过粗话，</w:t>
      </w:r>
      <w:r w:rsidRPr="00F92972">
        <w:rPr>
          <w:rFonts w:ascii="SimSun" w:hAnsi="SimSun" w:hint="eastAsia"/>
          <w:b/>
          <w:bCs/>
          <w:color w:val="008000"/>
          <w:sz w:val="28"/>
          <w:szCs w:val="28"/>
          <w:lang w:eastAsia="zh-CN"/>
        </w:rPr>
        <w:t>他说</w:t>
      </w:r>
      <w:r w:rsidRPr="00F92972">
        <w:rPr>
          <w:rFonts w:ascii="SimSun" w:hAnsi="SimSun" w:cs="STXinwei" w:hint="eastAsia"/>
          <w:b/>
          <w:bCs/>
          <w:color w:val="008000"/>
          <w:sz w:val="28"/>
          <w:szCs w:val="28"/>
          <w:lang w:val="zh-CN" w:eastAsia="zh-CN"/>
        </w:rPr>
        <w:t>：</w:t>
      </w:r>
    </w:p>
    <w:p w:rsidR="00F92972" w:rsidRPr="00F92972" w:rsidRDefault="00F92972" w:rsidP="00F92972">
      <w:pPr>
        <w:pStyle w:val="ad"/>
        <w:widowControl w:val="0"/>
        <w:adjustRightInd/>
        <w:spacing w:after="0" w:line="360" w:lineRule="auto"/>
        <w:ind w:left="0" w:firstLineChars="200" w:firstLine="560"/>
        <w:jc w:val="both"/>
        <w:rPr>
          <w:rFonts w:cs="Traditional Arabic" w:hint="eastAsia"/>
          <w:sz w:val="28"/>
          <w:szCs w:val="28"/>
          <w:lang w:eastAsia="zh-CN"/>
        </w:rPr>
      </w:pPr>
      <w:r w:rsidRPr="00F92972">
        <w:rPr>
          <w:rFonts w:cs="Traditional Arabic"/>
          <w:sz w:val="28"/>
          <w:szCs w:val="28"/>
          <w:rtl/>
        </w:rPr>
        <w:t xml:space="preserve">2- </w:t>
      </w:r>
      <w:r w:rsidRPr="00F92972">
        <w:rPr>
          <w:rFonts w:cs="Traditional Arabic" w:hint="cs"/>
          <w:sz w:val="28"/>
          <w:szCs w:val="28"/>
          <w:rtl/>
        </w:rPr>
        <w:t>و</w:t>
      </w:r>
      <w:r w:rsidRPr="00F92972">
        <w:rPr>
          <w:rFonts w:cs="Traditional Arabic"/>
          <w:sz w:val="28"/>
          <w:szCs w:val="28"/>
          <w:rtl/>
        </w:rPr>
        <w:t xml:space="preserve">عن عبدالله بن عمرو رضي الله عنهما قال: </w:t>
      </w:r>
      <w:r w:rsidRPr="00F92972">
        <w:rPr>
          <w:rFonts w:cs="Traditional Arabic"/>
          <w:b/>
          <w:bCs/>
          <w:color w:val="008000"/>
          <w:sz w:val="28"/>
          <w:szCs w:val="28"/>
          <w:rtl/>
        </w:rPr>
        <w:t xml:space="preserve">لم يكن النبي </w:t>
      </w:r>
      <w:r w:rsidR="009041A1">
        <w:rPr>
          <w:rFonts w:cs="Traditional Arabic"/>
          <w:b/>
          <w:bCs/>
          <w:noProof/>
          <w:color w:val="008000"/>
          <w:sz w:val="28"/>
          <w:szCs w:val="28"/>
          <w:lang w:bidi="ar-SA"/>
        </w:rPr>
        <w:drawing>
          <wp:inline distT="0" distB="0" distL="0" distR="0">
            <wp:extent cx="98425" cy="98425"/>
            <wp:effectExtent l="19050" t="0" r="0" b="0"/>
            <wp:docPr id="2"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0" cstate="print"/>
                    <a:srcRect/>
                    <a:stretch>
                      <a:fillRect/>
                    </a:stretch>
                  </pic:blipFill>
                  <pic:spPr bwMode="auto">
                    <a:xfrm>
                      <a:off x="0" y="0"/>
                      <a:ext cx="98425" cy="98425"/>
                    </a:xfrm>
                    <a:prstGeom prst="rect">
                      <a:avLst/>
                    </a:prstGeom>
                    <a:noFill/>
                    <a:ln w="9525">
                      <a:noFill/>
                      <a:miter lim="800000"/>
                      <a:headEnd/>
                      <a:tailEnd/>
                    </a:ln>
                  </pic:spPr>
                </pic:pic>
              </a:graphicData>
            </a:graphic>
          </wp:inline>
        </w:drawing>
      </w:r>
      <w:r w:rsidRPr="00F92972">
        <w:rPr>
          <w:rFonts w:cs="Traditional Arabic"/>
          <w:b/>
          <w:bCs/>
          <w:color w:val="008000"/>
          <w:sz w:val="28"/>
          <w:szCs w:val="28"/>
          <w:rtl/>
        </w:rPr>
        <w:t xml:space="preserve"> فاحشاً، ولا </w:t>
      </w:r>
      <w:proofErr w:type="spellStart"/>
      <w:r w:rsidRPr="00F92972">
        <w:rPr>
          <w:rFonts w:cs="Traditional Arabic"/>
          <w:b/>
          <w:bCs/>
          <w:color w:val="008000"/>
          <w:sz w:val="28"/>
          <w:szCs w:val="28"/>
          <w:rtl/>
        </w:rPr>
        <w:t>متفحشاً</w:t>
      </w:r>
      <w:proofErr w:type="spellEnd"/>
      <w:r w:rsidRPr="00F92972">
        <w:rPr>
          <w:rFonts w:cs="Traditional Arabic"/>
          <w:b/>
          <w:bCs/>
          <w:color w:val="008000"/>
          <w:sz w:val="28"/>
          <w:szCs w:val="28"/>
          <w:rtl/>
        </w:rPr>
        <w:t>، وكان يقول: «إنَّ مِنْ خِيَارِكُمْ أَحْسَنُكُمْ أَخْلاقاً»</w:t>
      </w:r>
      <w:r w:rsidRPr="00F92972">
        <w:rPr>
          <w:rFonts w:cs="Traditional Arabic"/>
          <w:sz w:val="28"/>
          <w:szCs w:val="28"/>
          <w:rtl/>
        </w:rPr>
        <w:t>. متفق عليه.</w:t>
      </w:r>
    </w:p>
    <w:p w:rsidR="00F92972" w:rsidRPr="00F92972" w:rsidRDefault="00F92972" w:rsidP="00F92972">
      <w:pPr>
        <w:pStyle w:val="ad"/>
        <w:widowControl w:val="0"/>
        <w:bidi w:val="0"/>
        <w:spacing w:after="0" w:line="360" w:lineRule="auto"/>
        <w:ind w:left="0" w:firstLineChars="200" w:firstLine="562"/>
        <w:jc w:val="both"/>
        <w:rPr>
          <w:rFonts w:ascii="SimSun" w:hAnsi="SimSun" w:cs="Traditional Arabic" w:hint="eastAsia"/>
          <w:sz w:val="28"/>
          <w:szCs w:val="28"/>
          <w:lang w:eastAsia="zh-CN"/>
        </w:rPr>
      </w:pPr>
      <w:r w:rsidRPr="00F92972">
        <w:rPr>
          <w:rFonts w:ascii="SimSun" w:hAnsi="SimSun" w:cs="Times New Roman" w:hint="eastAsia"/>
          <w:b/>
          <w:bCs/>
          <w:color w:val="008000"/>
          <w:kern w:val="2"/>
          <w:sz w:val="28"/>
          <w:szCs w:val="28"/>
          <w:lang w:eastAsia="zh-CN" w:bidi="ar-SA"/>
        </w:rPr>
        <w:t>“你们最优越者就是你们中品德最高尚者。”</w:t>
      </w:r>
      <w:r w:rsidRPr="00F92972">
        <w:rPr>
          <w:rStyle w:val="a4"/>
          <w:b/>
          <w:bCs/>
          <w:color w:val="008000"/>
          <w:sz w:val="22"/>
          <w:szCs w:val="31"/>
        </w:rPr>
        <w:footnoteReference w:id="2"/>
      </w:r>
    </w:p>
    <w:p w:rsidR="00F92972" w:rsidRPr="00F92972" w:rsidRDefault="00F92972" w:rsidP="00F92972">
      <w:pPr>
        <w:bidi w:val="0"/>
        <w:spacing w:line="360" w:lineRule="auto"/>
        <w:ind w:firstLineChars="200" w:firstLine="680"/>
        <w:jc w:val="both"/>
        <w:rPr>
          <w:sz w:val="34"/>
          <w:szCs w:val="34"/>
          <w:lang w:eastAsia="zh-CN"/>
        </w:rPr>
      </w:pPr>
    </w:p>
    <w:p w:rsidR="00F92972" w:rsidRPr="00F92972" w:rsidRDefault="00F92972" w:rsidP="00F92972">
      <w:pPr>
        <w:bidi w:val="0"/>
        <w:spacing w:line="360" w:lineRule="auto"/>
        <w:ind w:firstLineChars="200" w:firstLine="561"/>
        <w:jc w:val="both"/>
        <w:rPr>
          <w:rFonts w:hint="eastAsia"/>
          <w:sz w:val="28"/>
          <w:szCs w:val="28"/>
          <w:lang w:eastAsia="zh-CN" w:bidi="ar-JO"/>
        </w:rPr>
      </w:pPr>
      <w:r w:rsidRPr="00F92972">
        <w:rPr>
          <w:rFonts w:ascii="STXinwei" w:eastAsia="STXinwei" w:hAnsi="SimSun" w:hint="eastAsia"/>
          <w:b/>
          <w:bCs/>
          <w:sz w:val="28"/>
          <w:szCs w:val="28"/>
        </w:rPr>
        <w:sym w:font="Wingdings" w:char="F046"/>
      </w:r>
      <w:r w:rsidRPr="00F92972">
        <w:rPr>
          <w:rFonts w:ascii="STXinwei" w:eastAsia="STXinwei" w:hAnsi="SimSun" w:hint="eastAsia"/>
          <w:b/>
          <w:bCs/>
          <w:sz w:val="28"/>
          <w:szCs w:val="28"/>
          <w:lang w:eastAsia="zh-CN"/>
        </w:rPr>
        <w:t>-知识的优越性：</w:t>
      </w:r>
    </w:p>
    <w:p w:rsidR="00F92972" w:rsidRPr="00F92972" w:rsidRDefault="00F92972" w:rsidP="00F92972">
      <w:pPr>
        <w:pStyle w:val="ad"/>
        <w:widowControl w:val="0"/>
        <w:bidi w:val="0"/>
        <w:adjustRightInd/>
        <w:spacing w:after="0" w:line="360" w:lineRule="auto"/>
        <w:ind w:left="0" w:firstLineChars="200" w:firstLine="560"/>
        <w:jc w:val="both"/>
        <w:rPr>
          <w:rFonts w:cs="Traditional Arabic" w:hint="eastAsia"/>
          <w:sz w:val="28"/>
          <w:szCs w:val="28"/>
          <w:rtl/>
          <w:lang w:eastAsia="zh-CN"/>
        </w:rPr>
      </w:pPr>
      <w:r w:rsidRPr="00F92972">
        <w:rPr>
          <w:rFonts w:ascii="SimSun" w:hAnsi="SimSun" w:hint="eastAsia"/>
          <w:sz w:val="28"/>
          <w:szCs w:val="28"/>
          <w:lang w:eastAsia="zh-CN"/>
        </w:rPr>
        <w:sym w:font="Wingdings" w:char="F08C"/>
      </w:r>
      <w:r w:rsidRPr="00F92972">
        <w:rPr>
          <w:rFonts w:ascii="SimSun" w:hAnsi="SimSun" w:hint="eastAsia"/>
          <w:sz w:val="28"/>
          <w:szCs w:val="28"/>
          <w:lang w:eastAsia="zh-CN"/>
        </w:rPr>
        <w:t>-清高的真主说：</w:t>
      </w:r>
    </w:p>
    <w:p w:rsidR="00F92972" w:rsidRPr="00F92972" w:rsidRDefault="00F92972" w:rsidP="00F92972">
      <w:pPr>
        <w:pStyle w:val="ad"/>
        <w:widowControl w:val="0"/>
        <w:spacing w:after="0" w:line="360" w:lineRule="auto"/>
        <w:ind w:left="0" w:firstLineChars="200" w:firstLine="560"/>
        <w:jc w:val="both"/>
        <w:rPr>
          <w:rFonts w:cs="Traditional Arabic" w:hint="eastAsia"/>
          <w:sz w:val="28"/>
          <w:szCs w:val="28"/>
          <w:lang w:eastAsia="zh-CN"/>
        </w:rPr>
      </w:pPr>
      <w:r w:rsidRPr="00F92972">
        <w:rPr>
          <w:rFonts w:cs="Traditional Arabic"/>
          <w:sz w:val="28"/>
          <w:szCs w:val="28"/>
          <w:rtl/>
        </w:rPr>
        <w:t>1- قال الله تعالى:</w:t>
      </w:r>
      <w:r w:rsidRPr="00F92972">
        <w:rPr>
          <w:rFonts w:cs="Traditional Arabic" w:hint="cs"/>
          <w:sz w:val="28"/>
          <w:szCs w:val="28"/>
          <w:rtl/>
        </w:rPr>
        <w:t xml:space="preserve"> </w:t>
      </w:r>
      <w:r w:rsidRPr="00F92972">
        <w:rPr>
          <w:rFonts w:hint="cs"/>
          <w:b/>
          <w:bCs/>
          <w:color w:val="0000FF"/>
          <w:spacing w:val="-4"/>
          <w:sz w:val="28"/>
          <w:szCs w:val="28"/>
          <w:rtl/>
        </w:rPr>
        <w:t xml:space="preserve"> </w:t>
      </w:r>
      <w:r w:rsidRPr="00F92972">
        <w:rPr>
          <w:rFonts w:ascii="QCF_BSML" w:hAnsi="QCF_BSML" w:cs="QCF_BSML"/>
          <w:b/>
          <w:bCs/>
          <w:color w:val="0000FF"/>
          <w:spacing w:val="-4"/>
          <w:sz w:val="28"/>
          <w:szCs w:val="28"/>
          <w:rtl/>
        </w:rPr>
        <w:t>(</w:t>
      </w:r>
      <w:r w:rsidRPr="00F92972">
        <w:rPr>
          <w:rFonts w:ascii="QCF_P543" w:hAnsi="QCF_P543" w:cs="QCF_P543"/>
          <w:b/>
          <w:bCs/>
          <w:color w:val="0000FF"/>
          <w:spacing w:val="-4"/>
          <w:sz w:val="28"/>
          <w:szCs w:val="28"/>
          <w:rtl/>
        </w:rPr>
        <w:t>ﰈ ﰉ ﰊ ﰋ ﰌ ﰍ ﰎ ﰏ ﰐ ﰑ ﰒ ﰓ ﰔ</w:t>
      </w:r>
      <w:r w:rsidRPr="00F92972">
        <w:rPr>
          <w:rFonts w:ascii="QCF_P543" w:hAnsi="QCF_P543" w:cs="QCF_P543"/>
          <w:b/>
          <w:bCs/>
          <w:color w:val="0000FF"/>
          <w:sz w:val="28"/>
          <w:szCs w:val="28"/>
          <w:rtl/>
        </w:rPr>
        <w:t xml:space="preserve"> ﰕ ﰖ</w:t>
      </w:r>
      <w:r w:rsidRPr="00F92972">
        <w:rPr>
          <w:rFonts w:ascii="QCF_BSML" w:hAnsi="QCF_BSML" w:cs="QCF_BSML"/>
          <w:b/>
          <w:bCs/>
          <w:color w:val="0000FF"/>
          <w:sz w:val="28"/>
          <w:szCs w:val="28"/>
          <w:rtl/>
        </w:rPr>
        <w:t>)</w:t>
      </w:r>
      <w:r w:rsidRPr="00F92972">
        <w:rPr>
          <w:rStyle w:val="Char2"/>
          <w:sz w:val="28"/>
          <w:szCs w:val="28"/>
          <w:rtl/>
        </w:rPr>
        <w:t xml:space="preserve"> </w:t>
      </w:r>
      <w:r w:rsidRPr="00F92972">
        <w:rPr>
          <w:rFonts w:cs="Traditional Arabic"/>
          <w:sz w:val="28"/>
          <w:szCs w:val="28"/>
          <w:rtl/>
        </w:rPr>
        <w:t>[المجادلة/11].</w:t>
      </w:r>
    </w:p>
    <w:p w:rsidR="00F92972" w:rsidRPr="00F92972" w:rsidRDefault="00F92972" w:rsidP="00F92972">
      <w:pPr>
        <w:tabs>
          <w:tab w:val="num" w:pos="0"/>
        </w:tabs>
        <w:bidi w:val="0"/>
        <w:spacing w:line="360" w:lineRule="auto"/>
        <w:ind w:firstLineChars="200" w:firstLine="562"/>
        <w:jc w:val="both"/>
        <w:rPr>
          <w:rFonts w:ascii="SimSun" w:hAnsi="SimSun"/>
          <w:bCs/>
          <w:sz w:val="28"/>
          <w:szCs w:val="28"/>
          <w:lang w:val="zh-CN" w:eastAsia="zh-CN"/>
        </w:rPr>
      </w:pPr>
      <w:r w:rsidRPr="00F92972">
        <w:rPr>
          <w:rFonts w:ascii="SimSun" w:hAnsi="SimSun" w:hint="eastAsia"/>
          <w:b/>
          <w:color w:val="800000"/>
          <w:sz w:val="28"/>
          <w:szCs w:val="28"/>
          <w:lang w:val="zh-CN" w:eastAsia="zh-CN"/>
        </w:rPr>
        <w:t>【</w:t>
      </w:r>
      <w:r w:rsidRPr="00F92972">
        <w:rPr>
          <w:rFonts w:ascii="SimSun" w:hAnsi="SimSun" w:hint="eastAsia"/>
          <w:b/>
          <w:bCs/>
          <w:color w:val="800000"/>
          <w:sz w:val="28"/>
          <w:szCs w:val="28"/>
          <w:lang w:eastAsia="zh-CN"/>
        </w:rPr>
        <w:t>[11]真主将你们中的信道者升级，并将你们中有学问的人们提升若干级。真主是彻知你们的行为的。</w:t>
      </w:r>
      <w:r w:rsidRPr="00F92972">
        <w:rPr>
          <w:rFonts w:ascii="SimSun" w:hAnsi="SimSun" w:hint="eastAsia"/>
          <w:b/>
          <w:color w:val="800000"/>
          <w:sz w:val="28"/>
          <w:szCs w:val="28"/>
          <w:lang w:val="zh-CN" w:eastAsia="zh-CN"/>
        </w:rPr>
        <w:t>】</w:t>
      </w:r>
      <w:r w:rsidRPr="00F92972">
        <w:rPr>
          <w:rStyle w:val="a4"/>
          <w:b/>
          <w:color w:val="800000"/>
          <w:sz w:val="26"/>
          <w:szCs w:val="38"/>
          <w:lang w:val="zh-CN"/>
        </w:rPr>
        <w:footnoteReference w:id="3"/>
      </w:r>
    </w:p>
    <w:p w:rsidR="00F92972" w:rsidRPr="00F92972" w:rsidRDefault="00F92972" w:rsidP="00F92972">
      <w:pPr>
        <w:pStyle w:val="ad"/>
        <w:widowControl w:val="0"/>
        <w:bidi w:val="0"/>
        <w:spacing w:after="0" w:line="360" w:lineRule="auto"/>
        <w:ind w:left="0" w:firstLineChars="200" w:firstLine="560"/>
        <w:jc w:val="both"/>
        <w:rPr>
          <w:rFonts w:ascii="SimSun" w:hAnsi="SimSun" w:hint="eastAsia"/>
          <w:sz w:val="28"/>
          <w:szCs w:val="28"/>
          <w:rtl/>
          <w:lang w:eastAsia="zh-CN"/>
        </w:rPr>
      </w:pPr>
      <w:r w:rsidRPr="00F92972">
        <w:rPr>
          <w:rFonts w:ascii="SimSun" w:hAnsi="SimSun" w:hint="eastAsia"/>
          <w:sz w:val="28"/>
          <w:szCs w:val="28"/>
          <w:lang w:eastAsia="zh-CN"/>
        </w:rPr>
        <w:sym w:font="Wingdings" w:char="F08D"/>
      </w:r>
      <w:r w:rsidRPr="00F92972">
        <w:rPr>
          <w:rFonts w:ascii="SimSun" w:hAnsi="SimSun" w:hint="eastAsia"/>
          <w:sz w:val="28"/>
          <w:szCs w:val="28"/>
          <w:lang w:eastAsia="zh-CN"/>
        </w:rPr>
        <w:t>-</w:t>
      </w:r>
      <w:r w:rsidRPr="00F92972">
        <w:rPr>
          <w:rFonts w:ascii="SimSun" w:hAnsi="SimSun" w:cs="SimSun" w:hint="eastAsia"/>
          <w:color w:val="000000"/>
          <w:sz w:val="28"/>
          <w:szCs w:val="28"/>
          <w:lang w:eastAsia="zh-CN"/>
        </w:rPr>
        <w:t>穆阿维耶（愿主喜悦他）的传述，他说：我听</w:t>
      </w:r>
      <w:r w:rsidRPr="00F92972">
        <w:rPr>
          <w:rFonts w:ascii="SimSun" w:hAnsi="SimSun" w:cs="SimSun" w:hint="eastAsia"/>
          <w:b/>
          <w:bCs/>
          <w:color w:val="008000"/>
          <w:sz w:val="28"/>
          <w:szCs w:val="28"/>
          <w:lang w:eastAsia="zh-CN"/>
        </w:rPr>
        <w:t>主的使者（愿主赐福之，并使其平安）说：</w:t>
      </w:r>
    </w:p>
    <w:p w:rsidR="00F92972" w:rsidRPr="00F92972" w:rsidRDefault="00F92972" w:rsidP="00F92972">
      <w:pPr>
        <w:pStyle w:val="ad"/>
        <w:widowControl w:val="0"/>
        <w:spacing w:after="0" w:line="360" w:lineRule="auto"/>
        <w:ind w:left="0" w:firstLineChars="200" w:firstLine="560"/>
        <w:jc w:val="both"/>
        <w:rPr>
          <w:rFonts w:cs="Traditional Arabic" w:hint="eastAsia"/>
          <w:sz w:val="28"/>
          <w:szCs w:val="28"/>
          <w:lang w:eastAsia="zh-CN"/>
        </w:rPr>
      </w:pPr>
      <w:r w:rsidRPr="00F92972">
        <w:rPr>
          <w:rFonts w:cs="Traditional Arabic"/>
          <w:sz w:val="28"/>
          <w:szCs w:val="28"/>
          <w:rtl/>
        </w:rPr>
        <w:t xml:space="preserve">2- </w:t>
      </w:r>
      <w:r w:rsidRPr="00F92972">
        <w:rPr>
          <w:rFonts w:cs="Traditional Arabic" w:hint="cs"/>
          <w:sz w:val="28"/>
          <w:szCs w:val="28"/>
          <w:rtl/>
        </w:rPr>
        <w:t>و</w:t>
      </w:r>
      <w:r w:rsidRPr="00F92972">
        <w:rPr>
          <w:rFonts w:cs="Traditional Arabic"/>
          <w:sz w:val="28"/>
          <w:szCs w:val="28"/>
          <w:rtl/>
        </w:rPr>
        <w:t xml:space="preserve">عن معاوية رضي الله عنه قال: سمعت </w:t>
      </w:r>
      <w:r w:rsidRPr="00F92972">
        <w:rPr>
          <w:rFonts w:cs="Traditional Arabic"/>
          <w:b/>
          <w:bCs/>
          <w:color w:val="008000"/>
          <w:sz w:val="28"/>
          <w:szCs w:val="28"/>
          <w:rtl/>
        </w:rPr>
        <w:t xml:space="preserve">النبي </w:t>
      </w:r>
      <w:r w:rsidR="009041A1">
        <w:rPr>
          <w:rFonts w:ascii="SimSun" w:hAnsi="SimSun" w:cs="Traditional Arabic"/>
          <w:b/>
          <w:bCs/>
          <w:noProof/>
          <w:color w:val="008000"/>
          <w:sz w:val="28"/>
          <w:szCs w:val="28"/>
          <w:lang w:bidi="ar-SA"/>
        </w:rPr>
        <w:drawing>
          <wp:inline distT="0" distB="0" distL="0" distR="0">
            <wp:extent cx="98425" cy="98425"/>
            <wp:effectExtent l="19050" t="0" r="0" b="0"/>
            <wp:docPr id="3"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0" cstate="print"/>
                    <a:srcRect/>
                    <a:stretch>
                      <a:fillRect/>
                    </a:stretch>
                  </pic:blipFill>
                  <pic:spPr bwMode="auto">
                    <a:xfrm>
                      <a:off x="0" y="0"/>
                      <a:ext cx="98425" cy="98425"/>
                    </a:xfrm>
                    <a:prstGeom prst="rect">
                      <a:avLst/>
                    </a:prstGeom>
                    <a:noFill/>
                    <a:ln w="9525">
                      <a:noFill/>
                      <a:miter lim="800000"/>
                      <a:headEnd/>
                      <a:tailEnd/>
                    </a:ln>
                  </pic:spPr>
                </pic:pic>
              </a:graphicData>
            </a:graphic>
          </wp:inline>
        </w:drawing>
      </w:r>
      <w:r w:rsidRPr="00F92972">
        <w:rPr>
          <w:rFonts w:cs="Traditional Arabic"/>
          <w:b/>
          <w:bCs/>
          <w:color w:val="008000"/>
          <w:sz w:val="28"/>
          <w:szCs w:val="28"/>
          <w:rtl/>
        </w:rPr>
        <w:t xml:space="preserve"> يقول: «مَنْ يُرِدِ الله </w:t>
      </w:r>
      <w:proofErr w:type="spellStart"/>
      <w:r w:rsidRPr="00F92972">
        <w:rPr>
          <w:rFonts w:cs="Traditional Arabic"/>
          <w:b/>
          <w:bCs/>
          <w:color w:val="008000"/>
          <w:sz w:val="28"/>
          <w:szCs w:val="28"/>
          <w:rtl/>
        </w:rPr>
        <w:t>بِـهِ</w:t>
      </w:r>
      <w:proofErr w:type="spellEnd"/>
      <w:r w:rsidRPr="00F92972">
        <w:rPr>
          <w:rFonts w:cs="Traditional Arabic"/>
          <w:b/>
          <w:bCs/>
          <w:color w:val="008000"/>
          <w:sz w:val="28"/>
          <w:szCs w:val="28"/>
          <w:rtl/>
        </w:rPr>
        <w:t xml:space="preserve"> خَيْراً يُفَقِّهْهُ فِي الدِّينِ، وَإنَّمَا أَنَا قَاسِمٌ، وَالله يُـعْطِي، وَلَنْ تَزَالَ هَذِهِ الأُمَّةُ قَائِمَةً عَلَى أَمْرِ الله لا يَضُرُّهُـمْ مَنْ خَالَفَهُـمْ حَتَّى يَأْتِيَ أَمْرُ الله». </w:t>
      </w:r>
      <w:r w:rsidRPr="00F92972">
        <w:rPr>
          <w:rFonts w:cs="Traditional Arabic"/>
          <w:sz w:val="28"/>
          <w:szCs w:val="28"/>
          <w:rtl/>
        </w:rPr>
        <w:t>متفق عليه.</w:t>
      </w:r>
    </w:p>
    <w:p w:rsidR="00F92972" w:rsidRPr="00F92972" w:rsidRDefault="00F92972" w:rsidP="00F92972">
      <w:pPr>
        <w:pStyle w:val="ad"/>
        <w:widowControl w:val="0"/>
        <w:bidi w:val="0"/>
        <w:spacing w:after="0" w:line="360" w:lineRule="auto"/>
        <w:ind w:left="0" w:firstLineChars="200" w:firstLine="562"/>
        <w:jc w:val="both"/>
        <w:rPr>
          <w:rFonts w:ascii="SimSun" w:hAnsi="SimSun" w:cs="Traditional Arabic" w:hint="eastAsia"/>
          <w:sz w:val="28"/>
          <w:szCs w:val="28"/>
          <w:lang w:eastAsia="zh-CN"/>
        </w:rPr>
      </w:pPr>
      <w:r w:rsidRPr="00F92972">
        <w:rPr>
          <w:rFonts w:ascii="SimSun" w:hAnsi="SimSun" w:hint="eastAsia"/>
          <w:b/>
          <w:bCs/>
          <w:color w:val="008000"/>
          <w:sz w:val="28"/>
          <w:szCs w:val="28"/>
          <w:lang w:eastAsia="zh-CN"/>
        </w:rPr>
        <w:t>“真主欲使谁幸福，就使其理解伊斯兰，真主是赐予者，我是分配者；这个民族一直执行真主的命令，违背他们的人不能伤害他们丝毫，直至真主的命令来临</w:t>
      </w:r>
      <w:r w:rsidRPr="00F92972">
        <w:rPr>
          <w:rFonts w:ascii="SimSun" w:hAnsi="SimSun" w:cs="Times New Roman" w:hint="eastAsia"/>
          <w:b/>
          <w:bCs/>
          <w:color w:val="008000"/>
          <w:kern w:val="2"/>
          <w:sz w:val="28"/>
          <w:szCs w:val="28"/>
          <w:lang w:eastAsia="zh-CN" w:bidi="ar-SA"/>
        </w:rPr>
        <w:t>。”</w:t>
      </w:r>
      <w:r w:rsidRPr="00F92972">
        <w:rPr>
          <w:rStyle w:val="a4"/>
          <w:b/>
          <w:bCs/>
          <w:color w:val="008000"/>
          <w:sz w:val="22"/>
          <w:szCs w:val="31"/>
        </w:rPr>
        <w:footnoteReference w:id="4"/>
      </w:r>
    </w:p>
    <w:p w:rsidR="00F92972" w:rsidRPr="00F92972" w:rsidRDefault="00F92972" w:rsidP="00F92972">
      <w:pPr>
        <w:spacing w:line="360" w:lineRule="auto"/>
        <w:ind w:firstLineChars="200" w:firstLine="680"/>
        <w:jc w:val="both"/>
        <w:rPr>
          <w:sz w:val="34"/>
          <w:szCs w:val="34"/>
          <w:lang w:eastAsia="zh-CN"/>
        </w:rPr>
      </w:pPr>
    </w:p>
    <w:p w:rsidR="00F92972" w:rsidRPr="00F92972" w:rsidRDefault="00F92972" w:rsidP="00F92972">
      <w:pPr>
        <w:bidi w:val="0"/>
        <w:spacing w:line="360" w:lineRule="auto"/>
        <w:ind w:firstLineChars="200" w:firstLine="561"/>
        <w:jc w:val="both"/>
        <w:rPr>
          <w:rFonts w:hint="eastAsia"/>
          <w:sz w:val="28"/>
          <w:szCs w:val="28"/>
          <w:lang w:eastAsia="zh-CN" w:bidi="ar-JO"/>
        </w:rPr>
      </w:pPr>
      <w:r w:rsidRPr="00F92972">
        <w:rPr>
          <w:rFonts w:ascii="STXinwei" w:eastAsia="STXinwei" w:hAnsi="SimSun" w:hint="eastAsia"/>
          <w:b/>
          <w:bCs/>
          <w:sz w:val="28"/>
          <w:szCs w:val="28"/>
        </w:rPr>
        <w:sym w:font="Wingdings" w:char="F046"/>
      </w:r>
      <w:r w:rsidRPr="00F92972">
        <w:rPr>
          <w:rFonts w:ascii="STXinwei" w:eastAsia="STXinwei" w:hAnsi="SimSun" w:hint="eastAsia"/>
          <w:b/>
          <w:bCs/>
          <w:sz w:val="28"/>
          <w:szCs w:val="28"/>
          <w:lang w:eastAsia="zh-CN"/>
        </w:rPr>
        <w:t>-忍耐的优越性：</w:t>
      </w:r>
    </w:p>
    <w:p w:rsidR="00F92972" w:rsidRPr="00F92972" w:rsidRDefault="00F92972" w:rsidP="00F92972">
      <w:pPr>
        <w:pStyle w:val="ad"/>
        <w:widowControl w:val="0"/>
        <w:bidi w:val="0"/>
        <w:spacing w:after="0" w:line="360" w:lineRule="auto"/>
        <w:ind w:left="0" w:firstLineChars="200" w:firstLine="560"/>
        <w:jc w:val="both"/>
        <w:rPr>
          <w:rFonts w:ascii="SimSun" w:hAnsi="SimSun" w:cs="Traditional Arabic" w:hint="eastAsia"/>
          <w:sz w:val="28"/>
          <w:szCs w:val="28"/>
          <w:rtl/>
          <w:lang w:eastAsia="zh-CN"/>
        </w:rPr>
      </w:pPr>
      <w:r w:rsidRPr="00F92972">
        <w:rPr>
          <w:rFonts w:ascii="SimSun" w:hAnsi="SimSun" w:cs="Traditional Arabic" w:hint="eastAsia"/>
          <w:sz w:val="28"/>
          <w:szCs w:val="28"/>
          <w:lang w:eastAsia="zh-CN"/>
        </w:rPr>
        <w:t>伊斯兰鼓励的坚忍分为三种：</w:t>
      </w:r>
      <w:r w:rsidRPr="00F92972">
        <w:rPr>
          <w:rFonts w:ascii="SimSun" w:hAnsi="SimSun" w:cs="Traditional Arabic" w:hint="eastAsia"/>
          <w:sz w:val="28"/>
          <w:szCs w:val="28"/>
          <w:lang w:eastAsia="zh-CN"/>
        </w:rPr>
        <w:sym w:font="Wingdings" w:char="F081"/>
      </w:r>
      <w:r w:rsidRPr="00F92972">
        <w:rPr>
          <w:rFonts w:ascii="SimSun" w:hAnsi="SimSun" w:cs="Traditional Arabic" w:hint="eastAsia"/>
          <w:sz w:val="28"/>
          <w:szCs w:val="28"/>
          <w:lang w:eastAsia="zh-CN"/>
        </w:rPr>
        <w:t>-持之以恒地顺从伟大尊严的真主，直至完善顺从；</w:t>
      </w:r>
      <w:r w:rsidRPr="00F92972">
        <w:rPr>
          <w:rFonts w:ascii="SimSun" w:hAnsi="SimSun" w:cs="Traditional Arabic" w:hint="eastAsia"/>
          <w:sz w:val="28"/>
          <w:szCs w:val="28"/>
          <w:lang w:eastAsia="zh-CN"/>
        </w:rPr>
        <w:sym w:font="Wingdings" w:char="F082"/>
      </w:r>
      <w:r w:rsidRPr="00F92972">
        <w:rPr>
          <w:rFonts w:ascii="SimSun" w:hAnsi="SimSun" w:cs="Traditional Arabic" w:hint="eastAsia"/>
          <w:sz w:val="28"/>
          <w:szCs w:val="28"/>
          <w:lang w:eastAsia="zh-CN"/>
        </w:rPr>
        <w:t>-远离违背真主的事项，以便不接近它；</w:t>
      </w:r>
      <w:r w:rsidRPr="00F92972">
        <w:rPr>
          <w:rFonts w:ascii="SimSun" w:hAnsi="SimSun" w:cs="Traditional Arabic" w:hint="eastAsia"/>
          <w:sz w:val="28"/>
          <w:szCs w:val="28"/>
          <w:lang w:eastAsia="zh-CN"/>
        </w:rPr>
        <w:sym w:font="Wingdings" w:char="F083"/>
      </w:r>
      <w:r w:rsidRPr="00F92972">
        <w:rPr>
          <w:rFonts w:ascii="SimSun" w:hAnsi="SimSun" w:cs="Traditional Arabic" w:hint="eastAsia"/>
          <w:sz w:val="28"/>
          <w:szCs w:val="28"/>
          <w:lang w:eastAsia="zh-CN"/>
        </w:rPr>
        <w:t>-坚忍前定中的使人忧愁的事情。</w:t>
      </w:r>
    </w:p>
    <w:p w:rsidR="00F92972" w:rsidRPr="00F92972" w:rsidRDefault="00F92972" w:rsidP="00F92972">
      <w:pPr>
        <w:pStyle w:val="ad"/>
        <w:widowControl w:val="0"/>
        <w:bidi w:val="0"/>
        <w:spacing w:after="0" w:line="360" w:lineRule="auto"/>
        <w:ind w:left="0" w:firstLineChars="200" w:firstLine="560"/>
        <w:jc w:val="both"/>
        <w:rPr>
          <w:rFonts w:cs="Traditional Arabic" w:hint="eastAsia"/>
          <w:sz w:val="28"/>
          <w:szCs w:val="28"/>
          <w:rtl/>
          <w:lang w:eastAsia="zh-CN"/>
        </w:rPr>
      </w:pPr>
      <w:r w:rsidRPr="00F92972">
        <w:rPr>
          <w:rFonts w:ascii="SimSun" w:hAnsi="SimSun" w:hint="eastAsia"/>
          <w:sz w:val="28"/>
          <w:szCs w:val="28"/>
          <w:lang w:eastAsia="zh-CN"/>
        </w:rPr>
        <w:sym w:font="Wingdings" w:char="F08C"/>
      </w:r>
      <w:r w:rsidRPr="00F92972">
        <w:rPr>
          <w:rFonts w:ascii="SimSun" w:hAnsi="SimSun" w:hint="eastAsia"/>
          <w:sz w:val="28"/>
          <w:szCs w:val="28"/>
          <w:lang w:eastAsia="zh-CN"/>
        </w:rPr>
        <w:t>-清高的真主说：</w:t>
      </w:r>
    </w:p>
    <w:p w:rsidR="00F92972" w:rsidRPr="00F92972" w:rsidRDefault="00F92972" w:rsidP="00F92972">
      <w:pPr>
        <w:pStyle w:val="ad"/>
        <w:widowControl w:val="0"/>
        <w:spacing w:after="0" w:line="360" w:lineRule="auto"/>
        <w:ind w:left="0" w:firstLineChars="200" w:firstLine="560"/>
        <w:jc w:val="both"/>
        <w:rPr>
          <w:rFonts w:cs="Traditional Arabic" w:hint="eastAsia"/>
          <w:sz w:val="28"/>
          <w:szCs w:val="28"/>
          <w:lang w:eastAsia="zh-CN"/>
        </w:rPr>
      </w:pPr>
      <w:r w:rsidRPr="00F92972">
        <w:rPr>
          <w:rFonts w:cs="Traditional Arabic"/>
          <w:sz w:val="28"/>
          <w:szCs w:val="28"/>
          <w:rtl/>
        </w:rPr>
        <w:t>1- قال الله تعالى:</w:t>
      </w:r>
      <w:r w:rsidRPr="00F92972">
        <w:rPr>
          <w:rFonts w:cs="Traditional Arabic" w:hint="cs"/>
          <w:sz w:val="28"/>
          <w:szCs w:val="28"/>
          <w:rtl/>
        </w:rPr>
        <w:t xml:space="preserve"> </w:t>
      </w:r>
      <w:r w:rsidRPr="00F92972">
        <w:rPr>
          <w:rFonts w:hint="cs"/>
          <w:sz w:val="28"/>
          <w:szCs w:val="28"/>
          <w:rtl/>
        </w:rPr>
        <w:t xml:space="preserve"> </w:t>
      </w:r>
      <w:r w:rsidRPr="00F92972">
        <w:rPr>
          <w:rFonts w:ascii="QCF_BSML" w:hAnsi="QCF_BSML" w:cs="QCF_BSML"/>
          <w:b/>
          <w:bCs/>
          <w:color w:val="0000FF"/>
          <w:sz w:val="28"/>
          <w:szCs w:val="28"/>
          <w:rtl/>
        </w:rPr>
        <w:t>(</w:t>
      </w:r>
      <w:r w:rsidRPr="00F92972">
        <w:rPr>
          <w:rFonts w:ascii="QCF_P024" w:hAnsi="QCF_P024" w:cs="QCF_P024"/>
          <w:b/>
          <w:bCs/>
          <w:color w:val="0000FF"/>
          <w:sz w:val="28"/>
          <w:szCs w:val="28"/>
          <w:rtl/>
        </w:rPr>
        <w:t xml:space="preserve">ﭠ ﭡ ﭢ ﭣ ﭤ ﭥ ﭦ ﭧ ﭨ </w:t>
      </w:r>
      <w:r w:rsidRPr="00F92972">
        <w:rPr>
          <w:rFonts w:ascii="QCF_P024" w:hAnsi="QCF_P024" w:cs="QCF_P024"/>
          <w:b/>
          <w:bCs/>
          <w:color w:val="0000FF"/>
          <w:spacing w:val="-6"/>
          <w:sz w:val="28"/>
          <w:szCs w:val="28"/>
          <w:rtl/>
        </w:rPr>
        <w:t xml:space="preserve">ﭩ ﭪ ﭫ ﭬ </w:t>
      </w:r>
      <w:r w:rsidRPr="00F92972">
        <w:rPr>
          <w:rFonts w:ascii="QCF_P024" w:hAnsi="QCF_P024" w:cs="QCF_P024" w:hint="cs"/>
          <w:b/>
          <w:bCs/>
          <w:color w:val="0000FF"/>
          <w:spacing w:val="-6"/>
          <w:sz w:val="28"/>
          <w:szCs w:val="28"/>
          <w:rtl/>
        </w:rPr>
        <w:t xml:space="preserve">  </w:t>
      </w:r>
      <w:r w:rsidRPr="00F92972">
        <w:rPr>
          <w:rFonts w:ascii="QCF_P024" w:hAnsi="QCF_P024" w:cs="QCF_P024"/>
          <w:b/>
          <w:bCs/>
          <w:color w:val="0000FF"/>
          <w:spacing w:val="-6"/>
          <w:sz w:val="28"/>
          <w:szCs w:val="28"/>
          <w:rtl/>
        </w:rPr>
        <w:t>ﭭ</w:t>
      </w:r>
      <w:r w:rsidRPr="00F92972">
        <w:rPr>
          <w:rFonts w:ascii="QCF_P024" w:hAnsi="QCF_P024" w:cs="QCF_P024" w:hint="cs"/>
          <w:b/>
          <w:bCs/>
          <w:color w:val="0000FF"/>
          <w:spacing w:val="-6"/>
          <w:sz w:val="28"/>
          <w:szCs w:val="28"/>
          <w:rtl/>
        </w:rPr>
        <w:t xml:space="preserve">  </w:t>
      </w:r>
      <w:r w:rsidRPr="00F92972">
        <w:rPr>
          <w:rFonts w:ascii="QCF_P024" w:hAnsi="QCF_P024" w:cs="QCF_P024"/>
          <w:b/>
          <w:bCs/>
          <w:color w:val="0000FF"/>
          <w:spacing w:val="-6"/>
          <w:sz w:val="28"/>
          <w:szCs w:val="28"/>
          <w:rtl/>
        </w:rPr>
        <w:t xml:space="preserve"> ﭮ</w:t>
      </w:r>
      <w:r w:rsidRPr="00F92972">
        <w:rPr>
          <w:rFonts w:ascii="QCF_P024" w:hAnsi="QCF_P024" w:cs="QCF_P024" w:hint="cs"/>
          <w:b/>
          <w:bCs/>
          <w:color w:val="0000FF"/>
          <w:spacing w:val="-6"/>
          <w:sz w:val="28"/>
          <w:szCs w:val="28"/>
          <w:rtl/>
        </w:rPr>
        <w:t xml:space="preserve"> </w:t>
      </w:r>
      <w:r w:rsidRPr="00F92972">
        <w:rPr>
          <w:rFonts w:ascii="QCF_P024" w:hAnsi="QCF_P024" w:cs="QCF_P024"/>
          <w:b/>
          <w:bCs/>
          <w:color w:val="0000FF"/>
          <w:spacing w:val="-6"/>
          <w:sz w:val="28"/>
          <w:szCs w:val="28"/>
          <w:rtl/>
        </w:rPr>
        <w:t xml:space="preserve"> </w:t>
      </w:r>
      <w:r w:rsidRPr="00F92972">
        <w:rPr>
          <w:rFonts w:ascii="QCF_P024" w:hAnsi="QCF_P024" w:cs="QCF_P024" w:hint="cs"/>
          <w:b/>
          <w:bCs/>
          <w:color w:val="0000FF"/>
          <w:spacing w:val="-6"/>
          <w:sz w:val="28"/>
          <w:szCs w:val="28"/>
          <w:rtl/>
        </w:rPr>
        <w:t xml:space="preserve"> </w:t>
      </w:r>
      <w:r w:rsidRPr="00F92972">
        <w:rPr>
          <w:rFonts w:ascii="QCF_P024" w:hAnsi="QCF_P024" w:cs="QCF_P024"/>
          <w:b/>
          <w:bCs/>
          <w:color w:val="0000FF"/>
          <w:spacing w:val="-6"/>
          <w:sz w:val="28"/>
          <w:szCs w:val="28"/>
          <w:rtl/>
        </w:rPr>
        <w:t>ﭯ</w:t>
      </w:r>
      <w:r w:rsidRPr="00F92972">
        <w:rPr>
          <w:rFonts w:ascii="QCF_P024" w:hAnsi="QCF_P024" w:cs="QCF_P024" w:hint="cs"/>
          <w:b/>
          <w:bCs/>
          <w:color w:val="0000FF"/>
          <w:spacing w:val="-6"/>
          <w:sz w:val="28"/>
          <w:szCs w:val="28"/>
          <w:rtl/>
        </w:rPr>
        <w:t xml:space="preserve"> </w:t>
      </w:r>
      <w:r w:rsidRPr="00F92972">
        <w:rPr>
          <w:rFonts w:ascii="QCF_P024" w:hAnsi="QCF_P024" w:cs="QCF_P024"/>
          <w:b/>
          <w:bCs/>
          <w:color w:val="0000FF"/>
          <w:spacing w:val="-6"/>
          <w:sz w:val="28"/>
          <w:szCs w:val="28"/>
          <w:rtl/>
        </w:rPr>
        <w:t xml:space="preserve"> </w:t>
      </w:r>
      <w:r w:rsidRPr="00F92972">
        <w:rPr>
          <w:rFonts w:ascii="QCF_P024" w:hAnsi="QCF_P024" w:cs="QCF_P024" w:hint="cs"/>
          <w:b/>
          <w:bCs/>
          <w:color w:val="0000FF"/>
          <w:spacing w:val="-6"/>
          <w:sz w:val="28"/>
          <w:szCs w:val="28"/>
          <w:rtl/>
        </w:rPr>
        <w:t xml:space="preserve"> </w:t>
      </w:r>
      <w:r w:rsidRPr="00F92972">
        <w:rPr>
          <w:rFonts w:ascii="QCF_P024" w:hAnsi="QCF_P024" w:cs="QCF_P024"/>
          <w:b/>
          <w:bCs/>
          <w:color w:val="0000FF"/>
          <w:spacing w:val="-6"/>
          <w:sz w:val="28"/>
          <w:szCs w:val="28"/>
          <w:rtl/>
        </w:rPr>
        <w:t xml:space="preserve">ﭰ </w:t>
      </w:r>
      <w:r w:rsidRPr="00F92972">
        <w:rPr>
          <w:rFonts w:ascii="QCF_P024" w:hAnsi="QCF_P024" w:cs="QCF_P024" w:hint="cs"/>
          <w:b/>
          <w:bCs/>
          <w:color w:val="0000FF"/>
          <w:spacing w:val="-6"/>
          <w:sz w:val="28"/>
          <w:szCs w:val="28"/>
          <w:rtl/>
        </w:rPr>
        <w:t xml:space="preserve"> </w:t>
      </w:r>
      <w:r w:rsidRPr="00F92972">
        <w:rPr>
          <w:rFonts w:ascii="QCF_P024" w:hAnsi="QCF_P024" w:cs="QCF_P024"/>
          <w:b/>
          <w:bCs/>
          <w:color w:val="0000FF"/>
          <w:spacing w:val="-6"/>
          <w:sz w:val="28"/>
          <w:szCs w:val="28"/>
          <w:rtl/>
        </w:rPr>
        <w:t xml:space="preserve">ﭱ </w:t>
      </w:r>
      <w:r w:rsidRPr="00F92972">
        <w:rPr>
          <w:rFonts w:ascii="QCF_P024" w:hAnsi="QCF_P024" w:cs="QCF_P024" w:hint="cs"/>
          <w:b/>
          <w:bCs/>
          <w:color w:val="0000FF"/>
          <w:spacing w:val="-6"/>
          <w:sz w:val="28"/>
          <w:szCs w:val="28"/>
          <w:rtl/>
        </w:rPr>
        <w:t xml:space="preserve">  </w:t>
      </w:r>
      <w:r w:rsidRPr="00F92972">
        <w:rPr>
          <w:rFonts w:ascii="QCF_P024" w:hAnsi="QCF_P024" w:cs="QCF_P024"/>
          <w:b/>
          <w:bCs/>
          <w:color w:val="0000FF"/>
          <w:spacing w:val="-6"/>
          <w:sz w:val="28"/>
          <w:szCs w:val="28"/>
          <w:rtl/>
        </w:rPr>
        <w:t>ﭲ ﭳ ﭴ ﭵ ﭶ ﭷ ﭸ</w:t>
      </w:r>
      <w:r w:rsidRPr="00F92972">
        <w:rPr>
          <w:rFonts w:ascii="QCF_P024" w:hAnsi="QCF_P024" w:cs="QCF_P024"/>
          <w:b/>
          <w:bCs/>
          <w:color w:val="0000FF"/>
          <w:sz w:val="28"/>
          <w:szCs w:val="28"/>
          <w:rtl/>
        </w:rPr>
        <w:t xml:space="preserve"> ﭹ ﭺ ﭻ ﭼ ﭽ ﭾ ﭿ ﮀ ﮁ ﮂ ﮃ</w:t>
      </w:r>
      <w:r w:rsidRPr="00F92972">
        <w:rPr>
          <w:rFonts w:ascii="QCF_BSML" w:hAnsi="QCF_BSML" w:cs="QCF_BSML"/>
          <w:b/>
          <w:bCs/>
          <w:color w:val="0000FF"/>
          <w:sz w:val="28"/>
          <w:szCs w:val="28"/>
          <w:rtl/>
        </w:rPr>
        <w:t xml:space="preserve">) </w:t>
      </w:r>
      <w:r w:rsidRPr="00F92972">
        <w:rPr>
          <w:rFonts w:ascii="QCF_BSML" w:hAnsi="QCF_BSML" w:cs="QCF_BSML"/>
          <w:sz w:val="28"/>
          <w:szCs w:val="28"/>
          <w:rtl/>
        </w:rPr>
        <w:t xml:space="preserve"> </w:t>
      </w:r>
      <w:r w:rsidRPr="00F92972">
        <w:rPr>
          <w:rFonts w:cs="Traditional Arabic"/>
          <w:sz w:val="28"/>
          <w:szCs w:val="28"/>
          <w:rtl/>
        </w:rPr>
        <w:t>[البقرة/</w:t>
      </w:r>
      <w:r w:rsidRPr="00F92972">
        <w:rPr>
          <w:rFonts w:cs="Traditional Arabic" w:hint="cs"/>
          <w:sz w:val="28"/>
          <w:szCs w:val="28"/>
          <w:rtl/>
        </w:rPr>
        <w:t xml:space="preserve"> </w:t>
      </w:r>
      <w:r w:rsidRPr="00F92972">
        <w:rPr>
          <w:rFonts w:cs="Traditional Arabic"/>
          <w:sz w:val="28"/>
          <w:szCs w:val="28"/>
          <w:rtl/>
        </w:rPr>
        <w:t>155-157].</w:t>
      </w:r>
    </w:p>
    <w:p w:rsidR="00F92972" w:rsidRPr="00F92972" w:rsidRDefault="00F92972" w:rsidP="00F92972">
      <w:pPr>
        <w:bidi w:val="0"/>
        <w:spacing w:line="360" w:lineRule="auto"/>
        <w:ind w:firstLineChars="200" w:firstLine="562"/>
        <w:jc w:val="both"/>
        <w:rPr>
          <w:rFonts w:ascii="SimSun" w:hAnsi="SimSun"/>
          <w:bCs/>
          <w:sz w:val="28"/>
          <w:szCs w:val="28"/>
          <w:lang w:eastAsia="zh-CN"/>
        </w:rPr>
      </w:pPr>
      <w:r w:rsidRPr="00F92972">
        <w:rPr>
          <w:rFonts w:ascii="SimSun" w:hAnsi="SimSun" w:hint="eastAsia"/>
          <w:b/>
          <w:bCs/>
          <w:color w:val="800000"/>
          <w:sz w:val="28"/>
          <w:szCs w:val="28"/>
          <w:lang w:eastAsia="zh-CN"/>
        </w:rPr>
        <w:t>【[155]我必以些微的恐怖和饥馑，以及资产、生命、收获等的损失，试验你们，你当向坚忍的人报喜。[156]他们遭难的时候，说：“我们确是真主所有的，我们必定只归依他。”[157]这等人，是蒙真主的祜佑和慈恩的；这等人，确是遵循正道的。】</w:t>
      </w:r>
      <w:r w:rsidRPr="00F92972">
        <w:rPr>
          <w:rStyle w:val="a4"/>
          <w:b/>
          <w:bCs/>
          <w:color w:val="800000"/>
          <w:sz w:val="26"/>
          <w:szCs w:val="38"/>
        </w:rPr>
        <w:footnoteReference w:id="5"/>
      </w:r>
    </w:p>
    <w:p w:rsidR="00F92972" w:rsidRPr="00F92972" w:rsidRDefault="00F92972" w:rsidP="00F92972">
      <w:pPr>
        <w:bidi w:val="0"/>
        <w:spacing w:line="360" w:lineRule="auto"/>
        <w:ind w:firstLineChars="200" w:firstLine="560"/>
        <w:jc w:val="both"/>
        <w:rPr>
          <w:rFonts w:ascii="SimSun" w:hAnsi="SimSun" w:hint="eastAsia"/>
          <w:sz w:val="28"/>
          <w:szCs w:val="28"/>
          <w:lang w:eastAsia="zh-CN"/>
        </w:rPr>
      </w:pPr>
      <w:r w:rsidRPr="00F92972">
        <w:rPr>
          <w:rFonts w:ascii="SimSun" w:hAnsi="SimSun" w:hint="eastAsia"/>
          <w:bCs/>
          <w:sz w:val="28"/>
          <w:szCs w:val="28"/>
          <w:lang w:val="zh-CN"/>
        </w:rPr>
        <w:sym w:font="Wingdings" w:char="F08D"/>
      </w:r>
      <w:r w:rsidRPr="00F92972">
        <w:rPr>
          <w:rFonts w:ascii="SimSun" w:hAnsi="SimSun" w:hint="eastAsia"/>
          <w:bCs/>
          <w:sz w:val="28"/>
          <w:szCs w:val="28"/>
          <w:lang w:val="zh-CN" w:eastAsia="zh-CN"/>
        </w:rPr>
        <w:t>-</w:t>
      </w:r>
      <w:r w:rsidRPr="00F92972">
        <w:rPr>
          <w:rFonts w:ascii="SimSun" w:hAnsi="SimSun" w:hint="eastAsia"/>
          <w:bCs/>
          <w:sz w:val="28"/>
          <w:szCs w:val="28"/>
          <w:lang w:eastAsia="zh-CN"/>
        </w:rPr>
        <w:t>艾布塞尔德·艾勒胡德利（愿主喜悦他）的传述</w:t>
      </w:r>
      <w:r w:rsidRPr="00F92972">
        <w:rPr>
          <w:rFonts w:ascii="SimSun" w:hAnsi="SimSun" w:hint="eastAsia"/>
          <w:sz w:val="28"/>
          <w:szCs w:val="28"/>
          <w:lang w:eastAsia="zh-CN"/>
        </w:rPr>
        <w:t>——在其中提到——</w:t>
      </w:r>
      <w:r w:rsidRPr="00F92972">
        <w:rPr>
          <w:rFonts w:ascii="SimSun" w:hAnsi="SimSun" w:hint="eastAsia"/>
          <w:b/>
          <w:bCs/>
          <w:color w:val="008000"/>
          <w:sz w:val="28"/>
          <w:szCs w:val="28"/>
          <w:lang w:eastAsia="zh-CN"/>
        </w:rPr>
        <w:t>主的使者（愿主赐福之，并使其平安）说：</w:t>
      </w:r>
    </w:p>
    <w:p w:rsidR="00F92972" w:rsidRPr="00F92972" w:rsidRDefault="00F92972" w:rsidP="00F92972">
      <w:pPr>
        <w:pStyle w:val="ad"/>
        <w:widowControl w:val="0"/>
        <w:spacing w:after="0" w:line="360" w:lineRule="auto"/>
        <w:ind w:left="0" w:firstLineChars="200" w:firstLine="560"/>
        <w:jc w:val="both"/>
        <w:rPr>
          <w:rFonts w:cs="Traditional Arabic" w:hint="eastAsia"/>
          <w:sz w:val="28"/>
          <w:szCs w:val="28"/>
          <w:lang w:eastAsia="zh-CN"/>
        </w:rPr>
      </w:pPr>
      <w:r w:rsidRPr="00F92972">
        <w:rPr>
          <w:rFonts w:cs="Traditional Arabic"/>
          <w:sz w:val="28"/>
          <w:szCs w:val="28"/>
          <w:rtl/>
        </w:rPr>
        <w:t xml:space="preserve">2- </w:t>
      </w:r>
      <w:r w:rsidRPr="00F92972">
        <w:rPr>
          <w:rFonts w:cs="Traditional Arabic" w:hint="cs"/>
          <w:sz w:val="28"/>
          <w:szCs w:val="28"/>
          <w:rtl/>
        </w:rPr>
        <w:t>و</w:t>
      </w:r>
      <w:r w:rsidRPr="00F92972">
        <w:rPr>
          <w:rFonts w:cs="Traditional Arabic"/>
          <w:sz w:val="28"/>
          <w:szCs w:val="28"/>
          <w:rtl/>
        </w:rPr>
        <w:t xml:space="preserve">عن أبي سعيد الخدري رضي الله عنه ـ وفيه ـ </w:t>
      </w:r>
      <w:r w:rsidRPr="00F92972">
        <w:rPr>
          <w:rFonts w:cs="Traditional Arabic"/>
          <w:b/>
          <w:bCs/>
          <w:color w:val="008000"/>
          <w:sz w:val="28"/>
          <w:szCs w:val="28"/>
          <w:rtl/>
        </w:rPr>
        <w:t xml:space="preserve">أن رسول الله </w:t>
      </w:r>
      <w:r w:rsidR="009041A1">
        <w:rPr>
          <w:rFonts w:ascii="SimSun" w:hAnsi="SimSun" w:cs="Traditional Arabic"/>
          <w:b/>
          <w:bCs/>
          <w:noProof/>
          <w:color w:val="008000"/>
          <w:sz w:val="28"/>
          <w:szCs w:val="28"/>
          <w:lang w:bidi="ar-SA"/>
        </w:rPr>
        <w:drawing>
          <wp:inline distT="0" distB="0" distL="0" distR="0">
            <wp:extent cx="98425" cy="98425"/>
            <wp:effectExtent l="19050" t="0" r="0" b="0"/>
            <wp:docPr id="4"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0" cstate="print"/>
                    <a:srcRect/>
                    <a:stretch>
                      <a:fillRect/>
                    </a:stretch>
                  </pic:blipFill>
                  <pic:spPr bwMode="auto">
                    <a:xfrm>
                      <a:off x="0" y="0"/>
                      <a:ext cx="98425" cy="98425"/>
                    </a:xfrm>
                    <a:prstGeom prst="rect">
                      <a:avLst/>
                    </a:prstGeom>
                    <a:noFill/>
                    <a:ln w="9525">
                      <a:noFill/>
                      <a:miter lim="800000"/>
                      <a:headEnd/>
                      <a:tailEnd/>
                    </a:ln>
                  </pic:spPr>
                </pic:pic>
              </a:graphicData>
            </a:graphic>
          </wp:inline>
        </w:drawing>
      </w:r>
      <w:r w:rsidRPr="00F92972">
        <w:rPr>
          <w:rFonts w:cs="Traditional Arabic"/>
          <w:b/>
          <w:bCs/>
          <w:color w:val="008000"/>
          <w:sz w:val="28"/>
          <w:szCs w:val="28"/>
          <w:rtl/>
        </w:rPr>
        <w:t xml:space="preserve"> قال: «... وَمَنْ يَتَصَبَّرْ يُصَبِّرْهُ الله، وَمَا أُعْطِيَ أَحَدٌ عَطَاءً خَيراً وَأَوْسَعَ مِنَ الصَّبْرِ»</w:t>
      </w:r>
      <w:r w:rsidRPr="00F92972">
        <w:rPr>
          <w:rFonts w:cs="Traditional Arabic"/>
          <w:sz w:val="28"/>
          <w:szCs w:val="28"/>
          <w:rtl/>
        </w:rPr>
        <w:t>. متفق عليه.</w:t>
      </w:r>
    </w:p>
    <w:p w:rsidR="00F92972" w:rsidRPr="00F92972" w:rsidRDefault="00F92972" w:rsidP="00F92972">
      <w:pPr>
        <w:pStyle w:val="ad"/>
        <w:widowControl w:val="0"/>
        <w:bidi w:val="0"/>
        <w:spacing w:after="0" w:line="360" w:lineRule="auto"/>
        <w:ind w:left="0" w:firstLineChars="200" w:firstLine="562"/>
        <w:jc w:val="both"/>
        <w:rPr>
          <w:rFonts w:ascii="SimSun" w:hAnsi="SimSun" w:cs="Times New Roman" w:hint="eastAsia"/>
          <w:b/>
          <w:bCs/>
          <w:color w:val="008000"/>
          <w:kern w:val="2"/>
          <w:sz w:val="28"/>
          <w:szCs w:val="28"/>
          <w:lang w:eastAsia="zh-CN" w:bidi="ar-SA"/>
        </w:rPr>
      </w:pPr>
      <w:r w:rsidRPr="00F92972">
        <w:rPr>
          <w:rFonts w:ascii="SimSun" w:hAnsi="SimSun" w:cs="Times New Roman" w:hint="eastAsia"/>
          <w:b/>
          <w:bCs/>
          <w:color w:val="008000"/>
          <w:kern w:val="2"/>
          <w:sz w:val="28"/>
          <w:szCs w:val="28"/>
          <w:lang w:eastAsia="zh-CN" w:bidi="ar-SA"/>
        </w:rPr>
        <w:t>“</w:t>
      </w:r>
      <w:r w:rsidRPr="00F92972">
        <w:rPr>
          <w:rFonts w:ascii="SimSun" w:hAnsi="SimSun" w:cs="Times New Roman"/>
          <w:b/>
          <w:bCs/>
          <w:color w:val="008000"/>
          <w:kern w:val="2"/>
          <w:sz w:val="28"/>
          <w:szCs w:val="28"/>
          <w:lang w:eastAsia="zh-CN" w:bidi="ar-SA"/>
        </w:rPr>
        <w:t>……</w:t>
      </w:r>
      <w:r w:rsidRPr="00F92972">
        <w:rPr>
          <w:rFonts w:ascii="SimSun" w:hAnsi="SimSun" w:cs="Times New Roman" w:hint="eastAsia"/>
          <w:b/>
          <w:bCs/>
          <w:color w:val="008000"/>
          <w:kern w:val="2"/>
          <w:sz w:val="28"/>
          <w:szCs w:val="28"/>
          <w:lang w:eastAsia="zh-CN" w:bidi="ar-SA"/>
        </w:rPr>
        <w:t>坚忍克己者，真主会使其更有毅力，任何人都没有获得比忍耐更美好、更丰厚的恩惠了。”</w:t>
      </w:r>
      <w:r w:rsidRPr="00F92972">
        <w:rPr>
          <w:rStyle w:val="a4"/>
          <w:b/>
          <w:bCs/>
          <w:color w:val="008000"/>
          <w:sz w:val="22"/>
          <w:szCs w:val="31"/>
        </w:rPr>
        <w:footnoteReference w:id="6"/>
      </w:r>
    </w:p>
    <w:p w:rsidR="00F92972" w:rsidRPr="00F92972" w:rsidRDefault="00F92972" w:rsidP="00F92972">
      <w:pPr>
        <w:pStyle w:val="ad"/>
        <w:widowControl w:val="0"/>
        <w:bidi w:val="0"/>
        <w:spacing w:after="0" w:line="360" w:lineRule="auto"/>
        <w:ind w:left="0" w:firstLineChars="200" w:firstLine="560"/>
        <w:jc w:val="both"/>
        <w:rPr>
          <w:rFonts w:ascii="SimSun" w:hAnsi="SimSun" w:cs="Times New Roman" w:hint="eastAsia"/>
          <w:b/>
          <w:bCs/>
          <w:color w:val="008000"/>
          <w:kern w:val="2"/>
          <w:sz w:val="28"/>
          <w:szCs w:val="28"/>
          <w:lang w:eastAsia="zh-CN" w:bidi="ar-SA"/>
        </w:rPr>
      </w:pPr>
      <w:r w:rsidRPr="00F92972">
        <w:rPr>
          <w:rFonts w:ascii="SimSun" w:hAnsi="SimSun" w:cs="Times New Roman" w:hint="eastAsia"/>
          <w:kern w:val="2"/>
          <w:sz w:val="28"/>
          <w:szCs w:val="28"/>
          <w:lang w:eastAsia="zh-CN" w:bidi="ar-SA"/>
        </w:rPr>
        <w:sym w:font="Wingdings" w:char="F08E"/>
      </w:r>
      <w:r w:rsidRPr="00F92972">
        <w:rPr>
          <w:rFonts w:ascii="SimSun" w:hAnsi="SimSun" w:cs="Times New Roman" w:hint="eastAsia"/>
          <w:kern w:val="2"/>
          <w:sz w:val="28"/>
          <w:szCs w:val="28"/>
          <w:lang w:eastAsia="zh-CN" w:bidi="ar-SA"/>
        </w:rPr>
        <w:t>-艾布胡莱赖（愿主喜悦他）的传述，</w:t>
      </w:r>
      <w:r w:rsidRPr="00F92972">
        <w:rPr>
          <w:rFonts w:ascii="SimSun" w:hAnsi="SimSun" w:cs="Times New Roman" w:hint="eastAsia"/>
          <w:b/>
          <w:bCs/>
          <w:color w:val="008000"/>
          <w:kern w:val="2"/>
          <w:sz w:val="28"/>
          <w:szCs w:val="28"/>
          <w:lang w:eastAsia="zh-CN" w:bidi="ar-SA"/>
        </w:rPr>
        <w:t>主的使者（愿主赐福之，并使其平安）说：</w:t>
      </w:r>
    </w:p>
    <w:p w:rsidR="00F92972" w:rsidRPr="00F92972" w:rsidRDefault="00F92972" w:rsidP="00F92972">
      <w:pPr>
        <w:pStyle w:val="ad"/>
        <w:widowControl w:val="0"/>
        <w:spacing w:after="0" w:line="360" w:lineRule="auto"/>
        <w:ind w:left="0" w:firstLineChars="200" w:firstLine="560"/>
        <w:jc w:val="both"/>
        <w:rPr>
          <w:rFonts w:cs="Traditional Arabic" w:hint="eastAsia"/>
          <w:sz w:val="28"/>
          <w:szCs w:val="28"/>
          <w:lang w:eastAsia="zh-CN"/>
        </w:rPr>
      </w:pPr>
      <w:r w:rsidRPr="00F92972">
        <w:rPr>
          <w:rFonts w:cs="Traditional Arabic"/>
          <w:sz w:val="28"/>
          <w:szCs w:val="28"/>
          <w:rtl/>
        </w:rPr>
        <w:t xml:space="preserve">3- </w:t>
      </w:r>
      <w:r w:rsidRPr="00F92972">
        <w:rPr>
          <w:rFonts w:cs="Traditional Arabic" w:hint="cs"/>
          <w:sz w:val="28"/>
          <w:szCs w:val="28"/>
          <w:rtl/>
        </w:rPr>
        <w:t>و</w:t>
      </w:r>
      <w:r w:rsidRPr="00F92972">
        <w:rPr>
          <w:rFonts w:cs="Traditional Arabic"/>
          <w:sz w:val="28"/>
          <w:szCs w:val="28"/>
          <w:rtl/>
        </w:rPr>
        <w:t xml:space="preserve">عن أبي هريرة رضي الله عنه </w:t>
      </w:r>
      <w:r w:rsidRPr="00F92972">
        <w:rPr>
          <w:rFonts w:cs="Traditional Arabic"/>
          <w:b/>
          <w:bCs/>
          <w:color w:val="008000"/>
          <w:sz w:val="28"/>
          <w:szCs w:val="28"/>
          <w:rtl/>
        </w:rPr>
        <w:t xml:space="preserve">أن رسول الله </w:t>
      </w:r>
      <w:r w:rsidR="009041A1">
        <w:rPr>
          <w:rFonts w:ascii="SimSun" w:hAnsi="SimSun" w:cs="Traditional Arabic"/>
          <w:b/>
          <w:bCs/>
          <w:noProof/>
          <w:color w:val="008000"/>
          <w:sz w:val="28"/>
          <w:szCs w:val="28"/>
          <w:lang w:bidi="ar-SA"/>
        </w:rPr>
        <w:drawing>
          <wp:inline distT="0" distB="0" distL="0" distR="0">
            <wp:extent cx="98425" cy="98425"/>
            <wp:effectExtent l="19050" t="0" r="0" b="0"/>
            <wp:docPr id="5"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0" cstate="print"/>
                    <a:srcRect/>
                    <a:stretch>
                      <a:fillRect/>
                    </a:stretch>
                  </pic:blipFill>
                  <pic:spPr bwMode="auto">
                    <a:xfrm>
                      <a:off x="0" y="0"/>
                      <a:ext cx="98425" cy="98425"/>
                    </a:xfrm>
                    <a:prstGeom prst="rect">
                      <a:avLst/>
                    </a:prstGeom>
                    <a:noFill/>
                    <a:ln w="9525">
                      <a:noFill/>
                      <a:miter lim="800000"/>
                      <a:headEnd/>
                      <a:tailEnd/>
                    </a:ln>
                  </pic:spPr>
                </pic:pic>
              </a:graphicData>
            </a:graphic>
          </wp:inline>
        </w:drawing>
      </w:r>
      <w:r w:rsidRPr="00F92972">
        <w:rPr>
          <w:rFonts w:cs="Traditional Arabic"/>
          <w:b/>
          <w:bCs/>
          <w:color w:val="008000"/>
          <w:sz w:val="28"/>
          <w:szCs w:val="28"/>
          <w:rtl/>
        </w:rPr>
        <w:t xml:space="preserve"> قال: «لَيْسَ الشَّدِيدُ بِالصُّرَعَةِ إنَّمَا الشَّدِيدُ الَّذِي يَـمْلِكُ نَفْسَهُ عِنْدَ الغَضَبِ»</w:t>
      </w:r>
      <w:r w:rsidRPr="00F92972">
        <w:rPr>
          <w:rFonts w:cs="Traditional Arabic"/>
          <w:sz w:val="28"/>
          <w:szCs w:val="28"/>
          <w:rtl/>
        </w:rPr>
        <w:t>. متفق عليه.</w:t>
      </w:r>
    </w:p>
    <w:p w:rsidR="00F92972" w:rsidRPr="00F92972" w:rsidRDefault="00F92972" w:rsidP="00F92972">
      <w:pPr>
        <w:pStyle w:val="ad"/>
        <w:widowControl w:val="0"/>
        <w:bidi w:val="0"/>
        <w:spacing w:after="0" w:line="360" w:lineRule="auto"/>
        <w:ind w:left="0" w:firstLineChars="200" w:firstLine="562"/>
        <w:jc w:val="both"/>
        <w:rPr>
          <w:rFonts w:ascii="SimSun" w:hAnsi="SimSun" w:cs="Traditional Arabic" w:hint="eastAsia"/>
          <w:sz w:val="28"/>
          <w:szCs w:val="28"/>
          <w:lang w:eastAsia="zh-CN"/>
        </w:rPr>
      </w:pPr>
      <w:r w:rsidRPr="00F92972">
        <w:rPr>
          <w:rFonts w:ascii="SimSun" w:hAnsi="SimSun" w:cs="Times New Roman" w:hint="eastAsia"/>
          <w:b/>
          <w:bCs/>
          <w:color w:val="008000"/>
          <w:kern w:val="2"/>
          <w:sz w:val="28"/>
          <w:szCs w:val="28"/>
          <w:lang w:eastAsia="zh-CN" w:bidi="ar-SA"/>
        </w:rPr>
        <w:t>“勇士不是力大无比者，但真正的勇士是在发怒时能自我克制的人。”</w:t>
      </w:r>
      <w:r w:rsidRPr="00F92972">
        <w:rPr>
          <w:rStyle w:val="a4"/>
          <w:b/>
          <w:bCs/>
          <w:color w:val="008000"/>
          <w:sz w:val="22"/>
          <w:szCs w:val="31"/>
        </w:rPr>
        <w:footnoteReference w:id="7"/>
      </w:r>
    </w:p>
    <w:p w:rsidR="00F92972" w:rsidRPr="00F92972" w:rsidRDefault="00F92972" w:rsidP="00F92972">
      <w:pPr>
        <w:pStyle w:val="ad"/>
        <w:widowControl w:val="0"/>
        <w:bidi w:val="0"/>
        <w:spacing w:after="0" w:line="360" w:lineRule="auto"/>
        <w:ind w:left="0" w:firstLineChars="200" w:firstLine="560"/>
        <w:jc w:val="both"/>
        <w:rPr>
          <w:rFonts w:ascii="SimSun" w:hAnsi="SimSun" w:cs="Times New Roman" w:hint="eastAsia"/>
          <w:kern w:val="2"/>
          <w:sz w:val="28"/>
          <w:szCs w:val="28"/>
          <w:lang w:eastAsia="zh-CN" w:bidi="ar-SA"/>
        </w:rPr>
      </w:pPr>
      <w:r w:rsidRPr="00F92972">
        <w:rPr>
          <w:rFonts w:ascii="SimSun" w:hAnsi="SimSun" w:cs="Times New Roman" w:hint="eastAsia"/>
          <w:kern w:val="2"/>
          <w:sz w:val="28"/>
          <w:szCs w:val="28"/>
          <w:lang w:eastAsia="zh-CN" w:bidi="ar-SA"/>
        </w:rPr>
        <w:sym w:font="Wingdings" w:char="F08F"/>
      </w:r>
      <w:r w:rsidRPr="00F92972">
        <w:rPr>
          <w:rFonts w:ascii="SimSun" w:hAnsi="SimSun" w:cs="Times New Roman" w:hint="eastAsia"/>
          <w:kern w:val="2"/>
          <w:sz w:val="28"/>
          <w:szCs w:val="28"/>
          <w:lang w:eastAsia="zh-CN" w:bidi="ar-SA"/>
        </w:rPr>
        <w:t>-</w:t>
      </w:r>
      <w:r w:rsidRPr="00F92972">
        <w:rPr>
          <w:rFonts w:ascii="SimSun" w:hAnsi="SimSun" w:hint="eastAsia"/>
          <w:sz w:val="28"/>
          <w:szCs w:val="28"/>
          <w:lang w:eastAsia="zh-CN"/>
        </w:rPr>
        <w:t>艾奈斯·本·马力克（愿主喜悦他）的传述，他说：我听</w:t>
      </w:r>
      <w:r w:rsidRPr="00F92972">
        <w:rPr>
          <w:rFonts w:ascii="SimSun" w:hAnsi="SimSun" w:hint="eastAsia"/>
          <w:b/>
          <w:bCs/>
          <w:color w:val="008000"/>
          <w:sz w:val="28"/>
          <w:szCs w:val="28"/>
          <w:lang w:eastAsia="zh-CN"/>
        </w:rPr>
        <w:t>先知（愿主赐福之，并使其平安）说：</w:t>
      </w:r>
    </w:p>
    <w:p w:rsidR="00F92972" w:rsidRPr="00F92972" w:rsidRDefault="00F92972" w:rsidP="00F92972">
      <w:pPr>
        <w:pStyle w:val="ad"/>
        <w:widowControl w:val="0"/>
        <w:spacing w:after="0" w:line="360" w:lineRule="auto"/>
        <w:ind w:left="0" w:firstLineChars="200" w:firstLine="560"/>
        <w:jc w:val="both"/>
        <w:rPr>
          <w:rFonts w:cs="Traditional Arabic" w:hint="eastAsia"/>
          <w:sz w:val="28"/>
          <w:szCs w:val="28"/>
          <w:lang w:eastAsia="zh-CN"/>
        </w:rPr>
      </w:pPr>
      <w:r w:rsidRPr="00F92972">
        <w:rPr>
          <w:rFonts w:cs="Traditional Arabic"/>
          <w:sz w:val="28"/>
          <w:szCs w:val="28"/>
          <w:rtl/>
        </w:rPr>
        <w:t xml:space="preserve">4- </w:t>
      </w:r>
      <w:r w:rsidRPr="00F92972">
        <w:rPr>
          <w:rFonts w:cs="Traditional Arabic" w:hint="cs"/>
          <w:sz w:val="28"/>
          <w:szCs w:val="28"/>
          <w:rtl/>
        </w:rPr>
        <w:t>و</w:t>
      </w:r>
      <w:r w:rsidRPr="00F92972">
        <w:rPr>
          <w:rFonts w:cs="Traditional Arabic"/>
          <w:sz w:val="28"/>
          <w:szCs w:val="28"/>
          <w:rtl/>
        </w:rPr>
        <w:t xml:space="preserve">عن أنس بن مالك رضي الله عنه قال: سمعت </w:t>
      </w:r>
      <w:r w:rsidRPr="00F92972">
        <w:rPr>
          <w:rFonts w:cs="Traditional Arabic"/>
          <w:b/>
          <w:bCs/>
          <w:color w:val="008000"/>
          <w:sz w:val="28"/>
          <w:szCs w:val="28"/>
          <w:rtl/>
        </w:rPr>
        <w:t xml:space="preserve">النبي </w:t>
      </w:r>
      <w:r w:rsidR="009041A1">
        <w:rPr>
          <w:rFonts w:ascii="SimSun" w:hAnsi="SimSun" w:cs="Traditional Arabic"/>
          <w:b/>
          <w:bCs/>
          <w:noProof/>
          <w:color w:val="008000"/>
          <w:sz w:val="28"/>
          <w:szCs w:val="28"/>
          <w:lang w:bidi="ar-SA"/>
        </w:rPr>
        <w:drawing>
          <wp:inline distT="0" distB="0" distL="0" distR="0">
            <wp:extent cx="98425" cy="98425"/>
            <wp:effectExtent l="19050" t="0" r="0" b="0"/>
            <wp:docPr id="6"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0" cstate="print"/>
                    <a:srcRect/>
                    <a:stretch>
                      <a:fillRect/>
                    </a:stretch>
                  </pic:blipFill>
                  <pic:spPr bwMode="auto">
                    <a:xfrm>
                      <a:off x="0" y="0"/>
                      <a:ext cx="98425" cy="98425"/>
                    </a:xfrm>
                    <a:prstGeom prst="rect">
                      <a:avLst/>
                    </a:prstGeom>
                    <a:noFill/>
                    <a:ln w="9525">
                      <a:noFill/>
                      <a:miter lim="800000"/>
                      <a:headEnd/>
                      <a:tailEnd/>
                    </a:ln>
                  </pic:spPr>
                </pic:pic>
              </a:graphicData>
            </a:graphic>
          </wp:inline>
        </w:drawing>
      </w:r>
      <w:r w:rsidRPr="00F92972">
        <w:rPr>
          <w:rFonts w:cs="Traditional Arabic"/>
          <w:b/>
          <w:bCs/>
          <w:color w:val="008000"/>
          <w:sz w:val="28"/>
          <w:szCs w:val="28"/>
          <w:rtl/>
        </w:rPr>
        <w:t xml:space="preserve"> يقول: «إنَّ الله قَالَ: إذَا ابْتَلَيْتُ عَبْدِي بِـحَبِيْبَتَيْـهِ فَصَبَرَ عَوَّضْتُـهُ مِنْـهُـمَا الجَنَّةَ». يُرِيدُ عَيْنَيْـهِ.</w:t>
      </w:r>
      <w:r w:rsidRPr="00F92972">
        <w:rPr>
          <w:rFonts w:cs="Traditional Arabic"/>
          <w:sz w:val="28"/>
          <w:szCs w:val="28"/>
          <w:rtl/>
        </w:rPr>
        <w:t xml:space="preserve"> أخرجه البخاري.</w:t>
      </w:r>
    </w:p>
    <w:p w:rsidR="00F92972" w:rsidRPr="00F92972" w:rsidRDefault="00F92972" w:rsidP="00F92972">
      <w:pPr>
        <w:pStyle w:val="ad"/>
        <w:widowControl w:val="0"/>
        <w:bidi w:val="0"/>
        <w:spacing w:after="0" w:line="360" w:lineRule="auto"/>
        <w:ind w:left="0" w:firstLineChars="200" w:firstLine="562"/>
        <w:jc w:val="both"/>
        <w:rPr>
          <w:rFonts w:ascii="SimSun" w:hAnsi="SimSun" w:cs="Traditional Arabic" w:hint="eastAsia"/>
          <w:sz w:val="28"/>
          <w:szCs w:val="28"/>
          <w:lang w:eastAsia="zh-CN"/>
        </w:rPr>
      </w:pPr>
      <w:r w:rsidRPr="00F92972">
        <w:rPr>
          <w:rFonts w:ascii="SimSun" w:hAnsi="SimSun" w:cs="Times New Roman" w:hint="eastAsia"/>
          <w:b/>
          <w:bCs/>
          <w:color w:val="008000"/>
          <w:kern w:val="2"/>
          <w:sz w:val="28"/>
          <w:szCs w:val="28"/>
          <w:lang w:eastAsia="zh-CN" w:bidi="ar-SA"/>
        </w:rPr>
        <w:t>“真主说：‘当我用仆人一对心爱的东西考验他时，他忍耐克己，那么我就以天堂来补偿他’。”</w:t>
      </w:r>
      <w:r w:rsidRPr="00F92972">
        <w:rPr>
          <w:rFonts w:ascii="SimSun" w:hAnsi="SimSun" w:hint="eastAsia"/>
          <w:sz w:val="28"/>
          <w:szCs w:val="28"/>
          <w:lang w:eastAsia="zh-CN"/>
        </w:rPr>
        <w:t>意指取走他的双眼。</w:t>
      </w:r>
      <w:r w:rsidRPr="00F92972">
        <w:rPr>
          <w:rStyle w:val="a4"/>
          <w:b/>
          <w:bCs/>
          <w:color w:val="008000"/>
          <w:sz w:val="22"/>
          <w:szCs w:val="31"/>
        </w:rPr>
        <w:footnoteReference w:id="8"/>
      </w:r>
    </w:p>
    <w:p w:rsidR="00F92972" w:rsidRPr="00F92972" w:rsidRDefault="00F92972" w:rsidP="00F92972">
      <w:pPr>
        <w:bidi w:val="0"/>
        <w:spacing w:line="360" w:lineRule="auto"/>
        <w:ind w:firstLineChars="200" w:firstLine="680"/>
        <w:jc w:val="both"/>
        <w:rPr>
          <w:sz w:val="34"/>
          <w:szCs w:val="34"/>
          <w:lang w:eastAsia="zh-CN"/>
        </w:rPr>
      </w:pPr>
    </w:p>
    <w:p w:rsidR="00F92972" w:rsidRPr="00F92972" w:rsidRDefault="00F92972" w:rsidP="00F92972">
      <w:pPr>
        <w:bidi w:val="0"/>
        <w:spacing w:line="360" w:lineRule="auto"/>
        <w:ind w:firstLineChars="200" w:firstLine="561"/>
        <w:jc w:val="both"/>
        <w:rPr>
          <w:rFonts w:hint="eastAsia"/>
          <w:sz w:val="28"/>
          <w:szCs w:val="28"/>
          <w:lang w:eastAsia="zh-CN" w:bidi="ar-JO"/>
        </w:rPr>
      </w:pPr>
      <w:r w:rsidRPr="00F92972">
        <w:rPr>
          <w:rFonts w:ascii="STXinwei" w:eastAsia="STXinwei" w:hAnsi="SimSun" w:hint="eastAsia"/>
          <w:b/>
          <w:bCs/>
          <w:sz w:val="28"/>
          <w:szCs w:val="28"/>
        </w:rPr>
        <w:sym w:font="Wingdings" w:char="F046"/>
      </w:r>
      <w:r w:rsidRPr="00F92972">
        <w:rPr>
          <w:rFonts w:ascii="STXinwei" w:eastAsia="STXinwei" w:hAnsi="SimSun" w:hint="eastAsia"/>
          <w:b/>
          <w:bCs/>
          <w:sz w:val="28"/>
          <w:szCs w:val="28"/>
          <w:lang w:eastAsia="zh-CN"/>
        </w:rPr>
        <w:t>-施舍的优越性：</w:t>
      </w:r>
    </w:p>
    <w:p w:rsidR="00F92972" w:rsidRPr="00F92972" w:rsidRDefault="00F92972" w:rsidP="00F92972">
      <w:pPr>
        <w:pStyle w:val="ad"/>
        <w:widowControl w:val="0"/>
        <w:bidi w:val="0"/>
        <w:spacing w:after="0" w:line="360" w:lineRule="auto"/>
        <w:ind w:left="0" w:firstLineChars="200" w:firstLine="560"/>
        <w:jc w:val="both"/>
        <w:rPr>
          <w:rFonts w:cs="Traditional Arabic" w:hint="eastAsia"/>
          <w:sz w:val="28"/>
          <w:szCs w:val="28"/>
          <w:rtl/>
          <w:lang w:eastAsia="zh-CN"/>
        </w:rPr>
      </w:pPr>
      <w:r w:rsidRPr="00F92972">
        <w:rPr>
          <w:rFonts w:ascii="SimSun" w:hAnsi="SimSun" w:hint="eastAsia"/>
          <w:sz w:val="28"/>
          <w:szCs w:val="28"/>
          <w:lang w:eastAsia="zh-CN"/>
        </w:rPr>
        <w:sym w:font="Wingdings" w:char="F08C"/>
      </w:r>
      <w:r w:rsidRPr="00F92972">
        <w:rPr>
          <w:rFonts w:ascii="SimSun" w:hAnsi="SimSun" w:hint="eastAsia"/>
          <w:sz w:val="28"/>
          <w:szCs w:val="28"/>
          <w:lang w:eastAsia="zh-CN"/>
        </w:rPr>
        <w:t>-清高的真主说：</w:t>
      </w:r>
    </w:p>
    <w:p w:rsidR="00F92972" w:rsidRPr="00F92972" w:rsidRDefault="00F92972" w:rsidP="00F92972">
      <w:pPr>
        <w:pStyle w:val="ad"/>
        <w:widowControl w:val="0"/>
        <w:spacing w:after="0" w:line="360" w:lineRule="auto"/>
        <w:ind w:left="0" w:firstLineChars="200" w:firstLine="560"/>
        <w:jc w:val="both"/>
        <w:rPr>
          <w:rFonts w:cs="Traditional Arabic" w:hint="eastAsia"/>
          <w:sz w:val="28"/>
          <w:szCs w:val="28"/>
          <w:lang w:eastAsia="zh-CN"/>
        </w:rPr>
      </w:pPr>
      <w:r w:rsidRPr="00F92972">
        <w:rPr>
          <w:rFonts w:cs="Traditional Arabic"/>
          <w:sz w:val="28"/>
          <w:szCs w:val="28"/>
          <w:rtl/>
        </w:rPr>
        <w:t>1- قال الله تعالى:</w:t>
      </w:r>
      <w:r w:rsidRPr="00F92972">
        <w:rPr>
          <w:rFonts w:hint="cs"/>
          <w:sz w:val="28"/>
          <w:szCs w:val="28"/>
          <w:rtl/>
        </w:rPr>
        <w:t xml:space="preserve"> </w:t>
      </w:r>
      <w:r w:rsidRPr="00F92972">
        <w:rPr>
          <w:rFonts w:ascii="QCF_BSML" w:hAnsi="QCF_BSML" w:cs="QCF_BSML"/>
          <w:b/>
          <w:bCs/>
          <w:color w:val="0000FF"/>
          <w:sz w:val="28"/>
          <w:szCs w:val="28"/>
          <w:rtl/>
        </w:rPr>
        <w:t>(</w:t>
      </w:r>
      <w:r w:rsidRPr="00F92972">
        <w:rPr>
          <w:rFonts w:ascii="QCF_P127" w:hAnsi="QCF_P127" w:cs="QCF_P127"/>
          <w:b/>
          <w:bCs/>
          <w:color w:val="0000FF"/>
          <w:sz w:val="28"/>
          <w:szCs w:val="28"/>
          <w:rtl/>
        </w:rPr>
        <w:t>ﯾ ﯿ ﰀ ﰁ ﰂ ﰃ ﰄ ﰅ ﰆ ﰇ ﰈ ﰉ ﰊ ﰋ ﰌ ﰍ ﰎ ﰏ ﰐ ﰑ ﰒ ﰓ ﰔ ﰕ ﰖ ﰗ</w:t>
      </w:r>
      <w:r w:rsidRPr="00F92972">
        <w:rPr>
          <w:rFonts w:ascii="QCF_BSML" w:hAnsi="QCF_BSML" w:cs="QCF_BSML"/>
          <w:b/>
          <w:bCs/>
          <w:color w:val="0000FF"/>
          <w:sz w:val="28"/>
          <w:szCs w:val="28"/>
          <w:rtl/>
        </w:rPr>
        <w:t>)</w:t>
      </w:r>
      <w:r w:rsidRPr="00F92972">
        <w:rPr>
          <w:rFonts w:cs="Traditional Arabic" w:hint="cs"/>
          <w:sz w:val="28"/>
          <w:szCs w:val="28"/>
          <w:rtl/>
        </w:rPr>
        <w:t xml:space="preserve"> </w:t>
      </w:r>
      <w:r w:rsidRPr="00F92972">
        <w:rPr>
          <w:rFonts w:cs="Traditional Arabic"/>
          <w:sz w:val="28"/>
          <w:szCs w:val="28"/>
          <w:rtl/>
        </w:rPr>
        <w:t>[المائدة/119].</w:t>
      </w:r>
    </w:p>
    <w:p w:rsidR="00F92972" w:rsidRPr="00F92972" w:rsidRDefault="00F92972" w:rsidP="00F92972">
      <w:pPr>
        <w:tabs>
          <w:tab w:val="num" w:pos="0"/>
        </w:tabs>
        <w:bidi w:val="0"/>
        <w:spacing w:line="360" w:lineRule="auto"/>
        <w:ind w:firstLineChars="200" w:firstLine="562"/>
        <w:jc w:val="both"/>
        <w:rPr>
          <w:rFonts w:ascii="SimSun" w:hAnsi="SimSun"/>
          <w:b/>
          <w:color w:val="800000"/>
          <w:sz w:val="28"/>
          <w:szCs w:val="28"/>
          <w:lang w:val="zh-CN" w:eastAsia="zh-CN"/>
        </w:rPr>
      </w:pPr>
      <w:r w:rsidRPr="00F92972">
        <w:rPr>
          <w:rFonts w:ascii="SimSun" w:hAnsi="SimSun" w:hint="eastAsia"/>
          <w:b/>
          <w:color w:val="800000"/>
          <w:sz w:val="28"/>
          <w:szCs w:val="28"/>
          <w:lang w:val="zh-CN" w:eastAsia="zh-CN"/>
        </w:rPr>
        <w:t>【</w:t>
      </w:r>
      <w:r w:rsidRPr="00F92972">
        <w:rPr>
          <w:rFonts w:ascii="SimSun" w:hAnsi="SimSun" w:hint="eastAsia"/>
          <w:b/>
          <w:bCs/>
          <w:color w:val="800000"/>
          <w:sz w:val="28"/>
          <w:szCs w:val="28"/>
          <w:lang w:eastAsia="zh-CN"/>
        </w:rPr>
        <w:t>[119]这确是诚实有裨于诚实人的日子。他们得享受下临诸河的乐园，而永居其中。真主喜悦他们，他们也喜悦他。这确是伟大的成功。</w:t>
      </w:r>
      <w:r w:rsidRPr="00F92972">
        <w:rPr>
          <w:rFonts w:ascii="SimSun" w:hAnsi="SimSun" w:hint="eastAsia"/>
          <w:b/>
          <w:color w:val="800000"/>
          <w:sz w:val="28"/>
          <w:szCs w:val="28"/>
          <w:lang w:val="zh-CN" w:eastAsia="zh-CN"/>
        </w:rPr>
        <w:t>】</w:t>
      </w:r>
      <w:r w:rsidRPr="00F92972">
        <w:rPr>
          <w:rStyle w:val="a4"/>
          <w:b/>
          <w:color w:val="800000"/>
          <w:sz w:val="26"/>
          <w:szCs w:val="38"/>
          <w:lang w:val="zh-CN"/>
        </w:rPr>
        <w:footnoteReference w:id="9"/>
      </w:r>
    </w:p>
    <w:p w:rsidR="00F92972" w:rsidRPr="00F92972" w:rsidRDefault="00F92972" w:rsidP="00F92972">
      <w:pPr>
        <w:pStyle w:val="ad"/>
        <w:widowControl w:val="0"/>
        <w:bidi w:val="0"/>
        <w:spacing w:after="0" w:line="360" w:lineRule="auto"/>
        <w:ind w:left="0" w:firstLineChars="200" w:firstLine="560"/>
        <w:jc w:val="both"/>
        <w:rPr>
          <w:rFonts w:cs="Traditional Arabic" w:hint="eastAsia"/>
          <w:sz w:val="28"/>
          <w:szCs w:val="28"/>
          <w:rtl/>
          <w:lang w:eastAsia="zh-CN"/>
        </w:rPr>
      </w:pPr>
      <w:r w:rsidRPr="00F92972">
        <w:rPr>
          <w:rFonts w:ascii="SimSun" w:hAnsi="SimSun" w:cs="Traditional Arabic" w:hint="eastAsia"/>
          <w:bCs/>
          <w:sz w:val="28"/>
          <w:szCs w:val="28"/>
          <w:lang w:val="zh-CN" w:eastAsia="zh-CN"/>
        </w:rPr>
        <w:sym w:font="Wingdings" w:char="F08D"/>
      </w:r>
      <w:r w:rsidRPr="00F92972">
        <w:rPr>
          <w:rFonts w:ascii="SimSun" w:hAnsi="SimSun" w:cs="Traditional Arabic" w:hint="eastAsia"/>
          <w:bCs/>
          <w:sz w:val="28"/>
          <w:szCs w:val="28"/>
          <w:lang w:val="zh-CN" w:eastAsia="zh-CN"/>
        </w:rPr>
        <w:t>-阿布杜拉·本·麦斯欧德（愿主喜悦他）的传述，他说：</w:t>
      </w:r>
      <w:r w:rsidRPr="00F92972">
        <w:rPr>
          <w:rFonts w:ascii="SimSun" w:hAnsi="SimSun" w:hint="eastAsia"/>
          <w:b/>
          <w:bCs/>
          <w:color w:val="008000"/>
          <w:sz w:val="28"/>
          <w:szCs w:val="28"/>
          <w:lang w:eastAsia="zh-CN"/>
        </w:rPr>
        <w:t>主的使者（愿主赐福之，并使其平安）说：</w:t>
      </w:r>
    </w:p>
    <w:p w:rsidR="00F92972" w:rsidRPr="00F92972" w:rsidRDefault="00F92972" w:rsidP="00F92972">
      <w:pPr>
        <w:pStyle w:val="ad"/>
        <w:widowControl w:val="0"/>
        <w:spacing w:after="0" w:line="360" w:lineRule="auto"/>
        <w:ind w:left="0" w:firstLineChars="200" w:firstLine="560"/>
        <w:jc w:val="both"/>
        <w:rPr>
          <w:rFonts w:cs="Traditional Arabic" w:hint="eastAsia"/>
          <w:sz w:val="28"/>
          <w:szCs w:val="28"/>
          <w:lang w:eastAsia="zh-CN"/>
        </w:rPr>
      </w:pPr>
      <w:r w:rsidRPr="00F92972">
        <w:rPr>
          <w:rFonts w:cs="Traditional Arabic"/>
          <w:sz w:val="28"/>
          <w:szCs w:val="28"/>
          <w:rtl/>
        </w:rPr>
        <w:t xml:space="preserve">2- </w:t>
      </w:r>
      <w:r w:rsidRPr="00F92972">
        <w:rPr>
          <w:rFonts w:cs="Traditional Arabic" w:hint="cs"/>
          <w:sz w:val="28"/>
          <w:szCs w:val="28"/>
          <w:rtl/>
        </w:rPr>
        <w:t>و</w:t>
      </w:r>
      <w:r w:rsidRPr="00F92972">
        <w:rPr>
          <w:rFonts w:cs="Traditional Arabic"/>
          <w:sz w:val="28"/>
          <w:szCs w:val="28"/>
          <w:rtl/>
        </w:rPr>
        <w:t xml:space="preserve">عن عبدالله بن مسعود رضي الله عنه قال: </w:t>
      </w:r>
      <w:r w:rsidRPr="00F92972">
        <w:rPr>
          <w:rFonts w:cs="Traditional Arabic"/>
          <w:b/>
          <w:bCs/>
          <w:color w:val="008000"/>
          <w:sz w:val="28"/>
          <w:szCs w:val="28"/>
          <w:rtl/>
        </w:rPr>
        <w:t xml:space="preserve">قال رسول الله </w:t>
      </w:r>
      <w:r w:rsidR="009041A1">
        <w:rPr>
          <w:rFonts w:ascii="SimSun" w:hAnsi="SimSun" w:cs="Traditional Arabic"/>
          <w:b/>
          <w:bCs/>
          <w:noProof/>
          <w:color w:val="008000"/>
          <w:sz w:val="28"/>
          <w:szCs w:val="28"/>
          <w:lang w:bidi="ar-SA"/>
        </w:rPr>
        <w:drawing>
          <wp:inline distT="0" distB="0" distL="0" distR="0">
            <wp:extent cx="98425" cy="98425"/>
            <wp:effectExtent l="19050" t="0" r="0" b="0"/>
            <wp:docPr id="7"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0" cstate="print"/>
                    <a:srcRect/>
                    <a:stretch>
                      <a:fillRect/>
                    </a:stretch>
                  </pic:blipFill>
                  <pic:spPr bwMode="auto">
                    <a:xfrm>
                      <a:off x="0" y="0"/>
                      <a:ext cx="98425" cy="98425"/>
                    </a:xfrm>
                    <a:prstGeom prst="rect">
                      <a:avLst/>
                    </a:prstGeom>
                    <a:noFill/>
                    <a:ln w="9525">
                      <a:noFill/>
                      <a:miter lim="800000"/>
                      <a:headEnd/>
                      <a:tailEnd/>
                    </a:ln>
                  </pic:spPr>
                </pic:pic>
              </a:graphicData>
            </a:graphic>
          </wp:inline>
        </w:drawing>
      </w:r>
      <w:r w:rsidRPr="00F92972">
        <w:rPr>
          <w:rFonts w:cs="Traditional Arabic"/>
          <w:b/>
          <w:bCs/>
          <w:color w:val="008000"/>
          <w:sz w:val="28"/>
          <w:szCs w:val="28"/>
          <w:rtl/>
        </w:rPr>
        <w:t>: «عَلَيْكُمْ بِالصِّدْقِ، فَإنَّ الصِّدْقَ يَـهْدِي إلَى البِرِّ، وَإنَّ البِرَّ يَـهْدِي إلَى الجَنَّةِ، وَمَا يَزَالُ الرَّجُلُ يَصْدُقُ وَيَتَـحَرَّى الصِّدْقَ حَتَّى يُكْتَـبَ عِنْدَ الله صِدِّيقاً، وَإيَّاكُمْ وَالكَذِبَ، فَإنَّ الكَذِبَ يَـهْدِي إلَى الفُجُورِ، وَإنَّ الفُجُورَ يَـهْدِي إلَى النَّارِ، وَمَا يَزَالُ الرَّجُلُ يَكْذِبُ وَيَتَـحَرَّى الكَذِبَ حَتَّى يُكْتَـبَ عِنْدَ الله كَذَّاباً»</w:t>
      </w:r>
      <w:r w:rsidRPr="00F92972">
        <w:rPr>
          <w:rFonts w:cs="Traditional Arabic"/>
          <w:sz w:val="28"/>
          <w:szCs w:val="28"/>
          <w:rtl/>
        </w:rPr>
        <w:t xml:space="preserve">. </w:t>
      </w:r>
      <w:r w:rsidRPr="00F92972">
        <w:rPr>
          <w:rFonts w:cs="Traditional Arabic" w:hint="cs"/>
          <w:sz w:val="28"/>
          <w:szCs w:val="28"/>
          <w:rtl/>
        </w:rPr>
        <w:t>متفق</w:t>
      </w:r>
      <w:r w:rsidRPr="00F92972">
        <w:rPr>
          <w:rFonts w:cs="Traditional Arabic"/>
          <w:sz w:val="28"/>
          <w:szCs w:val="28"/>
          <w:rtl/>
        </w:rPr>
        <w:t xml:space="preserve"> </w:t>
      </w:r>
      <w:r w:rsidRPr="00F92972">
        <w:rPr>
          <w:rFonts w:cs="Traditional Arabic" w:hint="cs"/>
          <w:sz w:val="28"/>
          <w:szCs w:val="28"/>
          <w:rtl/>
        </w:rPr>
        <w:t>عليه</w:t>
      </w:r>
      <w:r w:rsidRPr="00F92972">
        <w:rPr>
          <w:rFonts w:cs="Traditional Arabic"/>
          <w:sz w:val="28"/>
          <w:szCs w:val="28"/>
          <w:rtl/>
        </w:rPr>
        <w:t>.</w:t>
      </w:r>
    </w:p>
    <w:p w:rsidR="00F92972" w:rsidRPr="00F92972" w:rsidRDefault="00F92972" w:rsidP="00F92972">
      <w:pPr>
        <w:pStyle w:val="ad"/>
        <w:widowControl w:val="0"/>
        <w:bidi w:val="0"/>
        <w:spacing w:after="0" w:line="360" w:lineRule="auto"/>
        <w:ind w:left="0" w:firstLineChars="200" w:firstLine="562"/>
        <w:jc w:val="both"/>
        <w:rPr>
          <w:rFonts w:ascii="SimSun" w:hAnsi="SimSun" w:cs="Traditional Arabic" w:hint="eastAsia"/>
          <w:sz w:val="28"/>
          <w:szCs w:val="28"/>
          <w:lang w:eastAsia="zh-CN"/>
        </w:rPr>
      </w:pPr>
      <w:r w:rsidRPr="00F92972">
        <w:rPr>
          <w:rFonts w:ascii="SimSun" w:hAnsi="SimSun" w:cs="Times New Roman" w:hint="eastAsia"/>
          <w:b/>
          <w:bCs/>
          <w:color w:val="008000"/>
          <w:kern w:val="2"/>
          <w:sz w:val="28"/>
          <w:szCs w:val="28"/>
          <w:lang w:eastAsia="zh-CN" w:bidi="ar-SA"/>
        </w:rPr>
        <w:t>“你们应当诚实，诚实确能导人行善，行善能使人进入天堂；一个人经常诚实，他最终在真主那里会被记录为诚实的人。你们当警惕谎言，谎言确能导人作恶，作恶能把人推入火狱，一个人经常撒谎，他最终在真主那里将会被记录为撒谎的人。”</w:t>
      </w:r>
      <w:r w:rsidRPr="00F92972">
        <w:rPr>
          <w:rStyle w:val="a4"/>
          <w:b/>
          <w:bCs/>
          <w:color w:val="008000"/>
          <w:sz w:val="22"/>
          <w:szCs w:val="31"/>
        </w:rPr>
        <w:footnoteReference w:id="10"/>
      </w:r>
    </w:p>
    <w:p w:rsidR="00F92972" w:rsidRPr="00F92972" w:rsidRDefault="00F92972" w:rsidP="00F92972">
      <w:pPr>
        <w:spacing w:line="360" w:lineRule="auto"/>
        <w:ind w:firstLineChars="200" w:firstLine="560"/>
        <w:jc w:val="both"/>
        <w:rPr>
          <w:sz w:val="28"/>
          <w:szCs w:val="28"/>
        </w:rPr>
      </w:pPr>
    </w:p>
    <w:p w:rsidR="00F92972" w:rsidRPr="00F92972" w:rsidRDefault="00F92972" w:rsidP="00F92972">
      <w:pPr>
        <w:spacing w:line="360" w:lineRule="auto"/>
        <w:ind w:firstLineChars="200" w:firstLine="561"/>
        <w:jc w:val="both"/>
        <w:rPr>
          <w:rFonts w:hint="eastAsia"/>
          <w:sz w:val="28"/>
          <w:szCs w:val="28"/>
          <w:lang w:bidi="ar-JO"/>
        </w:rPr>
      </w:pPr>
      <w:r w:rsidRPr="00F92972">
        <w:rPr>
          <w:rFonts w:ascii="STXinwei" w:eastAsia="STXinwei" w:hAnsi="SimSun" w:hint="eastAsia"/>
          <w:b/>
          <w:bCs/>
          <w:sz w:val="28"/>
          <w:szCs w:val="28"/>
        </w:rPr>
        <w:sym w:font="Wingdings" w:char="F046"/>
      </w:r>
      <w:r w:rsidRPr="00F92972">
        <w:rPr>
          <w:rFonts w:ascii="STXinwei" w:eastAsia="STXinwei" w:hAnsi="SimSun" w:hint="eastAsia"/>
          <w:b/>
          <w:bCs/>
          <w:sz w:val="28"/>
          <w:szCs w:val="28"/>
        </w:rPr>
        <w:t>-</w:t>
      </w:r>
      <w:proofErr w:type="spellStart"/>
      <w:r w:rsidRPr="00F92972">
        <w:rPr>
          <w:rFonts w:ascii="STXinwei" w:eastAsia="STXinwei" w:hAnsi="SimSun" w:hint="eastAsia"/>
          <w:b/>
          <w:bCs/>
          <w:sz w:val="28"/>
          <w:szCs w:val="28"/>
        </w:rPr>
        <w:t>求饶恕与忏悔的优越性</w:t>
      </w:r>
      <w:proofErr w:type="spellEnd"/>
      <w:r w:rsidRPr="00F92972">
        <w:rPr>
          <w:rFonts w:ascii="STXinwei" w:eastAsia="STXinwei" w:hAnsi="SimSun" w:hint="eastAsia"/>
          <w:b/>
          <w:bCs/>
          <w:sz w:val="28"/>
          <w:szCs w:val="28"/>
        </w:rPr>
        <w:t>：</w:t>
      </w:r>
    </w:p>
    <w:p w:rsidR="00F92972" w:rsidRPr="00F92972" w:rsidRDefault="00F92972" w:rsidP="00F92972">
      <w:pPr>
        <w:pStyle w:val="ad"/>
        <w:widowControl w:val="0"/>
        <w:bidi w:val="0"/>
        <w:spacing w:after="0" w:line="360" w:lineRule="auto"/>
        <w:ind w:left="0" w:firstLineChars="200" w:firstLine="560"/>
        <w:jc w:val="both"/>
        <w:rPr>
          <w:rFonts w:cs="Traditional Arabic" w:hint="eastAsia"/>
          <w:sz w:val="28"/>
          <w:szCs w:val="28"/>
          <w:rtl/>
          <w:lang w:eastAsia="zh-CN"/>
        </w:rPr>
      </w:pPr>
      <w:r w:rsidRPr="00F92972">
        <w:rPr>
          <w:rFonts w:ascii="SimSun" w:hAnsi="SimSun" w:hint="eastAsia"/>
          <w:sz w:val="28"/>
          <w:szCs w:val="28"/>
          <w:lang w:eastAsia="zh-CN"/>
        </w:rPr>
        <w:sym w:font="Wingdings" w:char="F08C"/>
      </w:r>
      <w:r w:rsidRPr="00F92972">
        <w:rPr>
          <w:rFonts w:ascii="SimSun" w:hAnsi="SimSun" w:hint="eastAsia"/>
          <w:sz w:val="28"/>
          <w:szCs w:val="28"/>
          <w:lang w:eastAsia="zh-CN"/>
        </w:rPr>
        <w:t>-清高的真主说：</w:t>
      </w:r>
    </w:p>
    <w:p w:rsidR="00F92972" w:rsidRPr="00F92972" w:rsidRDefault="00F92972" w:rsidP="00F92972">
      <w:pPr>
        <w:pStyle w:val="ad"/>
        <w:widowControl w:val="0"/>
        <w:spacing w:after="0" w:line="360" w:lineRule="auto"/>
        <w:ind w:left="0" w:firstLineChars="200" w:firstLine="560"/>
        <w:jc w:val="both"/>
        <w:rPr>
          <w:rFonts w:cs="Traditional Arabic" w:hint="eastAsia"/>
          <w:sz w:val="28"/>
          <w:szCs w:val="28"/>
          <w:lang w:eastAsia="zh-CN"/>
        </w:rPr>
      </w:pPr>
      <w:r w:rsidRPr="00F92972">
        <w:rPr>
          <w:rFonts w:cs="Traditional Arabic"/>
          <w:sz w:val="28"/>
          <w:szCs w:val="28"/>
          <w:rtl/>
        </w:rPr>
        <w:t>1- قال الله تعالى:</w:t>
      </w:r>
      <w:r w:rsidRPr="00F92972">
        <w:rPr>
          <w:rFonts w:cs="Traditional Arabic" w:hint="cs"/>
          <w:sz w:val="28"/>
          <w:szCs w:val="28"/>
          <w:rtl/>
        </w:rPr>
        <w:t xml:space="preserve"> </w:t>
      </w:r>
      <w:r w:rsidRPr="00F92972">
        <w:rPr>
          <w:rFonts w:ascii="QCF_BSML" w:hAnsi="QCF_BSML" w:cs="QCF_BSML"/>
          <w:b/>
          <w:bCs/>
          <w:color w:val="0000FF"/>
          <w:sz w:val="28"/>
          <w:szCs w:val="28"/>
          <w:rtl/>
        </w:rPr>
        <w:t>(</w:t>
      </w:r>
      <w:r w:rsidRPr="00F92972">
        <w:rPr>
          <w:rFonts w:ascii="QCF_P227" w:hAnsi="QCF_P227" w:cs="QCF_P227"/>
          <w:b/>
          <w:bCs/>
          <w:color w:val="0000FF"/>
          <w:sz w:val="28"/>
          <w:szCs w:val="28"/>
          <w:rtl/>
        </w:rPr>
        <w:t>ﯱ ﯲ ﯳ ﯴ ﯵ ﯶ ﯷ ﯸ ﯹ ﯺ ﯻ ﯼ ﯽ ﯾ ﯿ ﰀ ﰁ ﰂ</w:t>
      </w:r>
      <w:r w:rsidRPr="00F92972">
        <w:rPr>
          <w:rFonts w:ascii="QCF_BSML" w:hAnsi="QCF_BSML" w:cs="QCF_BSML"/>
          <w:b/>
          <w:bCs/>
          <w:color w:val="0000FF"/>
          <w:sz w:val="28"/>
          <w:szCs w:val="28"/>
          <w:rtl/>
        </w:rPr>
        <w:t>)</w:t>
      </w:r>
      <w:r w:rsidRPr="00F92972">
        <w:rPr>
          <w:rFonts w:cs="Traditional Arabic"/>
          <w:sz w:val="28"/>
          <w:szCs w:val="28"/>
          <w:rtl/>
        </w:rPr>
        <w:t xml:space="preserve"> [هود/52].</w:t>
      </w:r>
    </w:p>
    <w:p w:rsidR="00F92972" w:rsidRPr="00F92972" w:rsidRDefault="00F92972" w:rsidP="009041A1">
      <w:pPr>
        <w:tabs>
          <w:tab w:val="num" w:pos="0"/>
        </w:tabs>
        <w:bidi w:val="0"/>
        <w:spacing w:line="360" w:lineRule="auto"/>
        <w:ind w:firstLineChars="200" w:firstLine="562"/>
        <w:jc w:val="both"/>
        <w:rPr>
          <w:rFonts w:ascii="SimSun" w:hAnsi="SimSun"/>
          <w:b/>
          <w:color w:val="800000"/>
          <w:sz w:val="28"/>
          <w:szCs w:val="28"/>
          <w:lang w:val="zh-CN" w:eastAsia="zh-CN"/>
        </w:rPr>
      </w:pPr>
      <w:r w:rsidRPr="00F92972">
        <w:rPr>
          <w:rFonts w:ascii="SimSun" w:hAnsi="SimSun" w:hint="eastAsia"/>
          <w:b/>
          <w:color w:val="800000"/>
          <w:sz w:val="28"/>
          <w:szCs w:val="28"/>
          <w:lang w:val="zh-CN" w:eastAsia="zh-CN"/>
        </w:rPr>
        <w:t>【</w:t>
      </w:r>
      <w:r w:rsidRPr="00F92972">
        <w:rPr>
          <w:rFonts w:ascii="SimSun" w:hAnsi="SimSun" w:hint="eastAsia"/>
          <w:b/>
          <w:bCs/>
          <w:color w:val="800000"/>
          <w:sz w:val="28"/>
          <w:szCs w:val="28"/>
          <w:lang w:eastAsia="zh-CN"/>
        </w:rPr>
        <w:t>[52]</w:t>
      </w:r>
      <w:r w:rsidRPr="00F92972">
        <w:rPr>
          <w:rFonts w:ascii="SimSun" w:hAnsi="SimSun" w:hint="eastAsia"/>
          <w:color w:val="800000"/>
          <w:sz w:val="28"/>
          <w:szCs w:val="28"/>
          <w:lang w:eastAsia="zh-CN"/>
        </w:rPr>
        <w:t>（呼德说：）</w:t>
      </w:r>
      <w:r w:rsidRPr="00F92972">
        <w:rPr>
          <w:rFonts w:ascii="SimSun" w:hAnsi="SimSun" w:hint="eastAsia"/>
          <w:b/>
          <w:bCs/>
          <w:color w:val="800000"/>
          <w:sz w:val="28"/>
          <w:szCs w:val="28"/>
          <w:lang w:eastAsia="zh-CN"/>
        </w:rPr>
        <w:t>我的宗族啊！你们应当向你们的主求饶，然后归依他，他就把充足的雨水降给你们，并使你们更加富强。你们不要背离（正道）而犯罪</w:t>
      </w:r>
      <w:r w:rsidRPr="00F92972">
        <w:rPr>
          <w:rFonts w:ascii="SimSun" w:hAnsi="SimSun" w:hint="eastAsia"/>
          <w:b/>
          <w:color w:val="800000"/>
          <w:sz w:val="28"/>
          <w:szCs w:val="28"/>
          <w:lang w:val="zh-CN" w:eastAsia="zh-CN"/>
        </w:rPr>
        <w:t>。】</w:t>
      </w:r>
      <w:r w:rsidRPr="00F92972">
        <w:rPr>
          <w:rStyle w:val="a4"/>
          <w:b/>
          <w:color w:val="800000"/>
          <w:sz w:val="26"/>
          <w:szCs w:val="38"/>
          <w:lang w:val="zh-CN"/>
        </w:rPr>
        <w:footnoteReference w:id="11"/>
      </w:r>
    </w:p>
    <w:p w:rsidR="00F92972" w:rsidRPr="00F92972" w:rsidRDefault="00F92972" w:rsidP="00F92972">
      <w:pPr>
        <w:pStyle w:val="ad"/>
        <w:widowControl w:val="0"/>
        <w:bidi w:val="0"/>
        <w:spacing w:after="0" w:line="360" w:lineRule="auto"/>
        <w:ind w:left="0" w:firstLineChars="200" w:firstLine="560"/>
        <w:jc w:val="both"/>
        <w:rPr>
          <w:rFonts w:cs="Traditional Arabic" w:hint="eastAsia"/>
          <w:sz w:val="28"/>
          <w:szCs w:val="28"/>
          <w:rtl/>
          <w:lang w:eastAsia="zh-CN"/>
        </w:rPr>
      </w:pPr>
      <w:r w:rsidRPr="00F92972">
        <w:rPr>
          <w:rFonts w:ascii="SimSun" w:hAnsi="SimSun" w:cs="Traditional Arabic" w:hint="eastAsia"/>
          <w:bCs/>
          <w:sz w:val="28"/>
          <w:szCs w:val="28"/>
        </w:rPr>
        <w:sym w:font="Wingdings" w:char="F08D"/>
      </w:r>
      <w:r w:rsidRPr="00F92972">
        <w:rPr>
          <w:rFonts w:ascii="SimSun" w:hAnsi="SimSun" w:cs="Traditional Arabic" w:hint="eastAsia"/>
          <w:bCs/>
          <w:sz w:val="28"/>
          <w:szCs w:val="28"/>
          <w:lang w:eastAsia="zh-CN"/>
        </w:rPr>
        <w:t>-</w:t>
      </w:r>
      <w:r w:rsidRPr="00F92972">
        <w:rPr>
          <w:rFonts w:ascii="SimSun" w:hAnsi="SimSun" w:hint="eastAsia"/>
          <w:sz w:val="28"/>
          <w:szCs w:val="28"/>
          <w:lang w:eastAsia="zh-CN"/>
        </w:rPr>
        <w:t>艾奈斯（愿主喜悦他）的传述，</w:t>
      </w:r>
      <w:r w:rsidRPr="00F92972">
        <w:rPr>
          <w:rFonts w:ascii="SimSun" w:hAnsi="SimSun" w:hint="eastAsia"/>
          <w:b/>
          <w:bCs/>
          <w:color w:val="008000"/>
          <w:sz w:val="28"/>
          <w:szCs w:val="28"/>
          <w:lang w:eastAsia="zh-CN"/>
        </w:rPr>
        <w:t>主的使者（愿主赐福之，并使其平安）说：</w:t>
      </w:r>
    </w:p>
    <w:p w:rsidR="00F92972" w:rsidRPr="00F92972" w:rsidRDefault="00F92972" w:rsidP="00F92972">
      <w:pPr>
        <w:pStyle w:val="ad"/>
        <w:widowControl w:val="0"/>
        <w:spacing w:after="0" w:line="360" w:lineRule="auto"/>
        <w:ind w:left="0" w:firstLineChars="200" w:firstLine="560"/>
        <w:jc w:val="both"/>
        <w:rPr>
          <w:rFonts w:cs="Traditional Arabic" w:hint="eastAsia"/>
          <w:sz w:val="28"/>
          <w:szCs w:val="28"/>
          <w:lang w:eastAsia="zh-CN"/>
        </w:rPr>
      </w:pPr>
      <w:r w:rsidRPr="00F92972">
        <w:rPr>
          <w:rFonts w:cs="Traditional Arabic"/>
          <w:sz w:val="28"/>
          <w:szCs w:val="28"/>
          <w:rtl/>
        </w:rPr>
        <w:t xml:space="preserve">2- </w:t>
      </w:r>
      <w:r w:rsidRPr="00F92972">
        <w:rPr>
          <w:rFonts w:cs="Traditional Arabic" w:hint="cs"/>
          <w:sz w:val="28"/>
          <w:szCs w:val="28"/>
          <w:rtl/>
        </w:rPr>
        <w:t>و</w:t>
      </w:r>
      <w:r w:rsidRPr="00F92972">
        <w:rPr>
          <w:rFonts w:cs="Traditional Arabic"/>
          <w:sz w:val="28"/>
          <w:szCs w:val="28"/>
          <w:rtl/>
        </w:rPr>
        <w:t xml:space="preserve">عن أنس رضي الله عنه قال: </w:t>
      </w:r>
      <w:r w:rsidRPr="00F92972">
        <w:rPr>
          <w:rFonts w:cs="Traditional Arabic"/>
          <w:b/>
          <w:bCs/>
          <w:color w:val="008000"/>
          <w:sz w:val="28"/>
          <w:szCs w:val="28"/>
          <w:rtl/>
        </w:rPr>
        <w:t xml:space="preserve">قال رسول الله </w:t>
      </w:r>
      <w:r w:rsidR="009041A1">
        <w:rPr>
          <w:rFonts w:ascii="SimSun" w:hAnsi="SimSun" w:cs="Traditional Arabic"/>
          <w:b/>
          <w:bCs/>
          <w:noProof/>
          <w:color w:val="008000"/>
          <w:sz w:val="28"/>
          <w:szCs w:val="28"/>
          <w:lang w:bidi="ar-SA"/>
        </w:rPr>
        <w:drawing>
          <wp:inline distT="0" distB="0" distL="0" distR="0">
            <wp:extent cx="98425" cy="98425"/>
            <wp:effectExtent l="19050" t="0" r="0" b="0"/>
            <wp:docPr id="8"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0" cstate="print"/>
                    <a:srcRect/>
                    <a:stretch>
                      <a:fillRect/>
                    </a:stretch>
                  </pic:blipFill>
                  <pic:spPr bwMode="auto">
                    <a:xfrm>
                      <a:off x="0" y="0"/>
                      <a:ext cx="98425" cy="98425"/>
                    </a:xfrm>
                    <a:prstGeom prst="rect">
                      <a:avLst/>
                    </a:prstGeom>
                    <a:noFill/>
                    <a:ln w="9525">
                      <a:noFill/>
                      <a:miter lim="800000"/>
                      <a:headEnd/>
                      <a:tailEnd/>
                    </a:ln>
                  </pic:spPr>
                </pic:pic>
              </a:graphicData>
            </a:graphic>
          </wp:inline>
        </w:drawing>
      </w:r>
      <w:r w:rsidRPr="00F92972">
        <w:rPr>
          <w:rFonts w:cs="Traditional Arabic"/>
          <w:b/>
          <w:bCs/>
          <w:color w:val="008000"/>
          <w:sz w:val="28"/>
          <w:szCs w:val="28"/>
          <w:rtl/>
        </w:rPr>
        <w:t>: «الله أَفْرَحُ بِتَوبَةِ عَبْدِهِ مِنْ أَحَدِكُمْ سَقَطَ عَلَى بَـعِيرِهِ وَقَدْ أَضَلَّهُ فِي أَرْضِ فَلاةٍ».</w:t>
      </w:r>
      <w:r w:rsidRPr="00F92972">
        <w:rPr>
          <w:rFonts w:cs="Traditional Arabic"/>
          <w:sz w:val="28"/>
          <w:szCs w:val="28"/>
          <w:rtl/>
        </w:rPr>
        <w:t xml:space="preserve"> متفق عليه.</w:t>
      </w:r>
    </w:p>
    <w:p w:rsidR="00F92972" w:rsidRPr="00F92972" w:rsidRDefault="00F92972" w:rsidP="00F92972">
      <w:pPr>
        <w:pStyle w:val="ad"/>
        <w:widowControl w:val="0"/>
        <w:bidi w:val="0"/>
        <w:spacing w:after="0" w:line="360" w:lineRule="auto"/>
        <w:ind w:left="0" w:firstLineChars="200" w:firstLine="562"/>
        <w:jc w:val="both"/>
        <w:rPr>
          <w:rFonts w:ascii="SimSun" w:hAnsi="SimSun" w:cs="Traditional Arabic" w:hint="eastAsia"/>
          <w:sz w:val="28"/>
          <w:szCs w:val="28"/>
          <w:lang w:eastAsia="zh-CN"/>
        </w:rPr>
      </w:pPr>
      <w:r w:rsidRPr="00F92972">
        <w:rPr>
          <w:rFonts w:ascii="SimSun" w:hAnsi="SimSun" w:cs="Times New Roman" w:hint="eastAsia"/>
          <w:b/>
          <w:bCs/>
          <w:color w:val="008000"/>
          <w:kern w:val="2"/>
          <w:sz w:val="28"/>
          <w:szCs w:val="28"/>
          <w:lang w:eastAsia="zh-CN" w:bidi="ar-SA"/>
        </w:rPr>
        <w:t>“真主喜爱自己仆人的忏悔，胜过你们中的某个人在沙漠之中失而复得的骆驼更加高兴。”</w:t>
      </w:r>
      <w:r w:rsidRPr="00F92972">
        <w:rPr>
          <w:rStyle w:val="a4"/>
          <w:b/>
          <w:bCs/>
          <w:color w:val="008000"/>
          <w:sz w:val="22"/>
          <w:szCs w:val="31"/>
        </w:rPr>
        <w:footnoteReference w:id="12"/>
      </w:r>
    </w:p>
    <w:p w:rsidR="00F92972" w:rsidRPr="00F92972" w:rsidRDefault="00F92972" w:rsidP="00F92972">
      <w:pPr>
        <w:spacing w:line="360" w:lineRule="auto"/>
        <w:ind w:firstLineChars="200" w:firstLine="560"/>
        <w:jc w:val="both"/>
        <w:rPr>
          <w:sz w:val="28"/>
          <w:szCs w:val="28"/>
          <w:lang w:eastAsia="zh-CN"/>
        </w:rPr>
      </w:pPr>
    </w:p>
    <w:p w:rsidR="00F92972" w:rsidRPr="00F92972" w:rsidRDefault="00F92972" w:rsidP="009041A1">
      <w:pPr>
        <w:bidi w:val="0"/>
        <w:spacing w:line="360" w:lineRule="auto"/>
        <w:ind w:firstLineChars="200" w:firstLine="561"/>
        <w:jc w:val="both"/>
        <w:rPr>
          <w:rFonts w:hint="eastAsia"/>
          <w:sz w:val="28"/>
          <w:szCs w:val="28"/>
          <w:lang w:eastAsia="zh-CN" w:bidi="ar-JO"/>
        </w:rPr>
      </w:pPr>
      <w:r w:rsidRPr="00F92972">
        <w:rPr>
          <w:rFonts w:ascii="STXinwei" w:eastAsia="STXinwei" w:hAnsi="SimSun" w:hint="eastAsia"/>
          <w:b/>
          <w:bCs/>
          <w:sz w:val="28"/>
          <w:szCs w:val="28"/>
        </w:rPr>
        <w:sym w:font="Wingdings" w:char="F046"/>
      </w:r>
      <w:r w:rsidRPr="00F92972">
        <w:rPr>
          <w:rFonts w:ascii="STXinwei" w:eastAsia="STXinwei" w:hAnsi="SimSun" w:hint="eastAsia"/>
          <w:b/>
          <w:bCs/>
          <w:sz w:val="28"/>
          <w:szCs w:val="28"/>
          <w:lang w:eastAsia="zh-CN"/>
        </w:rPr>
        <w:t>-敬畏真主的优越性：</w:t>
      </w:r>
    </w:p>
    <w:p w:rsidR="00F92972" w:rsidRPr="00F92972" w:rsidRDefault="00F92972" w:rsidP="00F92972">
      <w:pPr>
        <w:pStyle w:val="ad"/>
        <w:widowControl w:val="0"/>
        <w:bidi w:val="0"/>
        <w:spacing w:after="0" w:line="360" w:lineRule="auto"/>
        <w:ind w:left="0" w:firstLineChars="200" w:firstLine="560"/>
        <w:jc w:val="both"/>
        <w:rPr>
          <w:rFonts w:cs="Traditional Arabic" w:hint="eastAsia"/>
          <w:sz w:val="28"/>
          <w:szCs w:val="28"/>
          <w:rtl/>
          <w:lang w:eastAsia="zh-CN"/>
        </w:rPr>
      </w:pPr>
      <w:r w:rsidRPr="00F92972">
        <w:rPr>
          <w:rFonts w:ascii="SimSun" w:hAnsi="SimSun" w:hint="eastAsia"/>
          <w:sz w:val="28"/>
          <w:szCs w:val="28"/>
          <w:lang w:eastAsia="zh-CN"/>
        </w:rPr>
        <w:sym w:font="Wingdings" w:char="F08C"/>
      </w:r>
      <w:r w:rsidRPr="00F92972">
        <w:rPr>
          <w:rFonts w:ascii="SimSun" w:hAnsi="SimSun" w:hint="eastAsia"/>
          <w:sz w:val="28"/>
          <w:szCs w:val="28"/>
          <w:lang w:eastAsia="zh-CN"/>
        </w:rPr>
        <w:t>-清高的真主说：</w:t>
      </w:r>
    </w:p>
    <w:p w:rsidR="00F92972" w:rsidRPr="00F92972" w:rsidRDefault="00F92972" w:rsidP="00F92972">
      <w:pPr>
        <w:pStyle w:val="ad"/>
        <w:widowControl w:val="0"/>
        <w:spacing w:after="0" w:line="360" w:lineRule="auto"/>
        <w:ind w:left="0" w:firstLineChars="200" w:firstLine="560"/>
        <w:jc w:val="both"/>
        <w:rPr>
          <w:rFonts w:cs="Traditional Arabic" w:hint="eastAsia"/>
          <w:sz w:val="28"/>
          <w:szCs w:val="28"/>
          <w:lang w:eastAsia="zh-CN"/>
        </w:rPr>
      </w:pPr>
      <w:r w:rsidRPr="00F92972">
        <w:rPr>
          <w:rFonts w:cs="Traditional Arabic"/>
          <w:sz w:val="28"/>
          <w:szCs w:val="28"/>
          <w:rtl/>
        </w:rPr>
        <w:t>1- قال الله تعالى:</w:t>
      </w:r>
      <w:r w:rsidRPr="00F92972">
        <w:rPr>
          <w:rFonts w:cs="Traditional Arabic" w:hint="cs"/>
          <w:sz w:val="28"/>
          <w:szCs w:val="28"/>
          <w:rtl/>
        </w:rPr>
        <w:t xml:space="preserve"> </w:t>
      </w:r>
      <w:r w:rsidRPr="00F92972">
        <w:rPr>
          <w:rFonts w:ascii="QCF_BSML" w:hAnsi="QCF_BSML" w:cs="QCF_BSML"/>
          <w:b/>
          <w:bCs/>
          <w:color w:val="0000FF"/>
          <w:spacing w:val="-12"/>
          <w:sz w:val="28"/>
          <w:szCs w:val="28"/>
          <w:rtl/>
        </w:rPr>
        <w:t>(</w:t>
      </w:r>
      <w:r w:rsidRPr="00F92972">
        <w:rPr>
          <w:rFonts w:ascii="QCF_P180" w:hAnsi="QCF_P180" w:cs="QCF_P180"/>
          <w:b/>
          <w:bCs/>
          <w:color w:val="0000FF"/>
          <w:spacing w:val="-12"/>
          <w:sz w:val="28"/>
          <w:szCs w:val="28"/>
          <w:rtl/>
        </w:rPr>
        <w:t>ﭼ ﭽ ﭾ ﭿ ﮀ ﮁ ﮂ ﮃ ﮄ ﮅ ﮆ</w:t>
      </w:r>
      <w:r w:rsidRPr="00F92972">
        <w:rPr>
          <w:rFonts w:ascii="QCF_P180" w:hAnsi="QCF_P180" w:cs="QCF_P180"/>
          <w:b/>
          <w:bCs/>
          <w:color w:val="0000FF"/>
          <w:sz w:val="28"/>
          <w:szCs w:val="28"/>
          <w:rtl/>
        </w:rPr>
        <w:t xml:space="preserve"> ﮇ ﮈ ﮉ ﮊ ﮋ ﮌ ﮍ ﮎ ﮏ</w:t>
      </w:r>
      <w:r w:rsidRPr="00F92972">
        <w:rPr>
          <w:rFonts w:ascii="QCF_BSML" w:hAnsi="QCF_BSML" w:cs="QCF_BSML"/>
          <w:b/>
          <w:bCs/>
          <w:color w:val="0000FF"/>
          <w:sz w:val="28"/>
          <w:szCs w:val="28"/>
          <w:rtl/>
        </w:rPr>
        <w:t>)</w:t>
      </w:r>
      <w:r w:rsidRPr="00F92972">
        <w:rPr>
          <w:rStyle w:val="Char2"/>
          <w:b/>
          <w:bCs/>
          <w:color w:val="0000FF"/>
          <w:sz w:val="28"/>
          <w:szCs w:val="28"/>
          <w:rtl/>
        </w:rPr>
        <w:t xml:space="preserve"> </w:t>
      </w:r>
      <w:r w:rsidRPr="00F92972">
        <w:rPr>
          <w:rFonts w:cs="Traditional Arabic"/>
          <w:sz w:val="28"/>
          <w:szCs w:val="28"/>
          <w:rtl/>
        </w:rPr>
        <w:t>[الأنفال/29].</w:t>
      </w:r>
    </w:p>
    <w:p w:rsidR="00F92972" w:rsidRPr="00F92972" w:rsidRDefault="00F92972" w:rsidP="009041A1">
      <w:pPr>
        <w:bidi w:val="0"/>
        <w:spacing w:line="360" w:lineRule="auto"/>
        <w:ind w:firstLineChars="200" w:firstLine="562"/>
        <w:jc w:val="both"/>
        <w:rPr>
          <w:rFonts w:ascii="SimSun" w:hAnsi="SimSun"/>
          <w:b/>
          <w:bCs/>
          <w:caps/>
          <w:color w:val="008000"/>
          <w:sz w:val="28"/>
          <w:szCs w:val="28"/>
        </w:rPr>
      </w:pPr>
      <w:r w:rsidRPr="00F92972">
        <w:rPr>
          <w:rFonts w:ascii="SimSun" w:hAnsi="SimSun" w:hint="eastAsia"/>
          <w:b/>
          <w:color w:val="800000"/>
          <w:sz w:val="28"/>
          <w:szCs w:val="28"/>
          <w:lang w:val="zh-CN" w:eastAsia="zh-CN"/>
        </w:rPr>
        <w:t>【</w:t>
      </w:r>
      <w:r w:rsidRPr="00F92972">
        <w:rPr>
          <w:rFonts w:ascii="SimSun" w:hAnsi="SimSun" w:hint="eastAsia"/>
          <w:b/>
          <w:bCs/>
          <w:color w:val="800000"/>
          <w:sz w:val="28"/>
          <w:szCs w:val="28"/>
          <w:lang w:eastAsia="zh-CN"/>
        </w:rPr>
        <w:t>[29]信道的人们啊！如果你们敬畏真主，他将以鉴识赏赐你们，并原谅你们的罪行，饶恕你们；真主是有鸿恩的。</w:t>
      </w:r>
      <w:r w:rsidRPr="00F92972">
        <w:rPr>
          <w:rFonts w:ascii="SimSun" w:hAnsi="SimSun" w:hint="eastAsia"/>
          <w:b/>
          <w:color w:val="800000"/>
          <w:sz w:val="28"/>
          <w:szCs w:val="28"/>
          <w:lang w:val="zh-CN"/>
        </w:rPr>
        <w:t>】</w:t>
      </w:r>
      <w:r w:rsidRPr="00F92972">
        <w:rPr>
          <w:rStyle w:val="a4"/>
          <w:b/>
          <w:color w:val="800000"/>
          <w:sz w:val="26"/>
          <w:szCs w:val="38"/>
          <w:lang w:val="zh-CN"/>
        </w:rPr>
        <w:footnoteReference w:id="13"/>
      </w:r>
      <w:r w:rsidRPr="00F92972">
        <w:rPr>
          <w:rFonts w:ascii="SimSun" w:hAnsi="SimSun" w:hint="eastAsia"/>
          <w:b/>
          <w:color w:val="800000"/>
          <w:sz w:val="28"/>
          <w:szCs w:val="28"/>
          <w:lang w:val="zh-CN"/>
        </w:rPr>
        <w:t xml:space="preserve"> </w:t>
      </w:r>
    </w:p>
    <w:p w:rsidR="00F92972" w:rsidRPr="00F92972" w:rsidRDefault="00F92972" w:rsidP="00F92972">
      <w:pPr>
        <w:pStyle w:val="ad"/>
        <w:widowControl w:val="0"/>
        <w:bidi w:val="0"/>
        <w:spacing w:after="0" w:line="360" w:lineRule="auto"/>
        <w:ind w:left="0" w:firstLineChars="200" w:firstLine="560"/>
        <w:jc w:val="both"/>
        <w:rPr>
          <w:rFonts w:cs="Traditional Arabic" w:hint="eastAsia"/>
          <w:sz w:val="28"/>
          <w:szCs w:val="28"/>
          <w:rtl/>
          <w:lang w:eastAsia="zh-CN"/>
        </w:rPr>
      </w:pPr>
      <w:r w:rsidRPr="00F92972">
        <w:rPr>
          <w:rFonts w:ascii="SimSun" w:hAnsi="SimSun" w:cs="Traditional Arabic" w:hint="eastAsia"/>
          <w:bCs/>
          <w:sz w:val="28"/>
          <w:szCs w:val="28"/>
        </w:rPr>
        <w:sym w:font="Wingdings" w:char="F08D"/>
      </w:r>
      <w:r w:rsidRPr="00F92972">
        <w:rPr>
          <w:rFonts w:ascii="SimSun" w:hAnsi="SimSun" w:cs="Traditional Arabic" w:hint="eastAsia"/>
          <w:bCs/>
          <w:sz w:val="28"/>
          <w:szCs w:val="28"/>
          <w:lang w:eastAsia="zh-CN"/>
        </w:rPr>
        <w:t>-</w:t>
      </w:r>
      <w:r w:rsidRPr="00F92972">
        <w:rPr>
          <w:rFonts w:ascii="SimSun" w:hAnsi="SimSun" w:hint="eastAsia"/>
          <w:sz w:val="28"/>
          <w:szCs w:val="28"/>
          <w:lang w:eastAsia="zh-CN"/>
        </w:rPr>
        <w:t>清高的真主说：</w:t>
      </w:r>
    </w:p>
    <w:p w:rsidR="00F92972" w:rsidRPr="00F92972" w:rsidRDefault="00F92972" w:rsidP="00F92972">
      <w:pPr>
        <w:pStyle w:val="ad"/>
        <w:widowControl w:val="0"/>
        <w:spacing w:after="0" w:line="360" w:lineRule="auto"/>
        <w:ind w:left="0" w:firstLineChars="200" w:firstLine="560"/>
        <w:jc w:val="both"/>
        <w:rPr>
          <w:rFonts w:cs="Traditional Arabic" w:hint="eastAsia"/>
          <w:sz w:val="28"/>
          <w:szCs w:val="28"/>
          <w:lang w:eastAsia="zh-CN"/>
        </w:rPr>
      </w:pPr>
      <w:r w:rsidRPr="00F92972">
        <w:rPr>
          <w:rFonts w:cs="Traditional Arabic"/>
          <w:sz w:val="28"/>
          <w:szCs w:val="28"/>
          <w:rtl/>
        </w:rPr>
        <w:t xml:space="preserve">2- </w:t>
      </w:r>
      <w:r w:rsidRPr="00F92972">
        <w:rPr>
          <w:rFonts w:cs="Traditional Arabic" w:hint="cs"/>
          <w:sz w:val="28"/>
          <w:szCs w:val="28"/>
          <w:rtl/>
        </w:rPr>
        <w:t>و</w:t>
      </w:r>
      <w:r w:rsidRPr="00F92972">
        <w:rPr>
          <w:rFonts w:cs="Traditional Arabic"/>
          <w:sz w:val="28"/>
          <w:szCs w:val="28"/>
          <w:rtl/>
        </w:rPr>
        <w:t xml:space="preserve">قال الله تعالى: </w:t>
      </w:r>
      <w:r w:rsidRPr="00F92972">
        <w:rPr>
          <w:rFonts w:cs="Traditional Arabic" w:hint="cs"/>
          <w:sz w:val="28"/>
          <w:szCs w:val="28"/>
          <w:rtl/>
        </w:rPr>
        <w:t xml:space="preserve"> </w:t>
      </w:r>
      <w:r w:rsidRPr="00F92972">
        <w:rPr>
          <w:rFonts w:ascii="QCF_BSML" w:hAnsi="QCF_BSML" w:cs="QCF_BSML"/>
          <w:b/>
          <w:bCs/>
          <w:color w:val="0000FF"/>
          <w:sz w:val="28"/>
          <w:szCs w:val="28"/>
          <w:rtl/>
        </w:rPr>
        <w:t>(</w:t>
      </w:r>
      <w:r w:rsidRPr="00F92972">
        <w:rPr>
          <w:rFonts w:ascii="QCF_P517" w:hAnsi="QCF_P517" w:cs="QCF_P517"/>
          <w:b/>
          <w:bCs/>
          <w:color w:val="0000FF"/>
          <w:sz w:val="28"/>
          <w:szCs w:val="28"/>
          <w:rtl/>
        </w:rPr>
        <w:t>ﭵ ﭶ ﭷ ﭸ ﭹ ﭺ ﭻ ﭼ ﭽ ﭾ ﭿﮀ ﮁ ﮂ ﮃ ﮄ ﮅ ﮆ ﮇ ﮈ ﮉ ﮊ ﮋ</w:t>
      </w:r>
      <w:r w:rsidRPr="00F92972">
        <w:rPr>
          <w:rFonts w:ascii="QCF_BSML" w:hAnsi="QCF_BSML" w:cs="QCF_BSML"/>
          <w:b/>
          <w:bCs/>
          <w:color w:val="0000FF"/>
          <w:sz w:val="28"/>
          <w:szCs w:val="28"/>
          <w:rtl/>
        </w:rPr>
        <w:t>)</w:t>
      </w:r>
      <w:r w:rsidRPr="00F92972">
        <w:rPr>
          <w:rFonts w:cs="Traditional Arabic" w:hint="cs"/>
          <w:sz w:val="28"/>
          <w:szCs w:val="28"/>
          <w:rtl/>
        </w:rPr>
        <w:t xml:space="preserve"> </w:t>
      </w:r>
      <w:r w:rsidRPr="00F92972">
        <w:rPr>
          <w:rFonts w:cs="Traditional Arabic"/>
          <w:sz w:val="28"/>
          <w:szCs w:val="28"/>
          <w:rtl/>
        </w:rPr>
        <w:t>[الحجرات/13].</w:t>
      </w:r>
    </w:p>
    <w:p w:rsidR="00F92972" w:rsidRPr="00F92972" w:rsidRDefault="00F92972" w:rsidP="009041A1">
      <w:pPr>
        <w:bidi w:val="0"/>
        <w:spacing w:line="360" w:lineRule="auto"/>
        <w:ind w:firstLineChars="200" w:firstLine="562"/>
        <w:jc w:val="both"/>
        <w:rPr>
          <w:rFonts w:ascii="SimSun" w:hAnsi="SimSun"/>
          <w:b/>
          <w:color w:val="800000"/>
          <w:sz w:val="28"/>
          <w:szCs w:val="28"/>
          <w:lang w:val="zh-CN" w:eastAsia="zh-CN"/>
        </w:rPr>
      </w:pPr>
      <w:r w:rsidRPr="00F92972">
        <w:rPr>
          <w:rFonts w:ascii="SimSun" w:hAnsi="SimSun" w:hint="eastAsia"/>
          <w:b/>
          <w:bCs/>
          <w:color w:val="800000"/>
          <w:sz w:val="28"/>
          <w:szCs w:val="28"/>
          <w:lang w:eastAsia="zh-CN"/>
        </w:rPr>
        <w:t>【[13]众人啊！我确已从一男一女创造你们，我使你们成为许多民族和宗族，以便你们互相认识。在真主看来，你们中最尊贵者，是你们中最敬畏者。真主确是全知的，确是彻知的。】</w:t>
      </w:r>
      <w:r w:rsidRPr="00F92972">
        <w:rPr>
          <w:rStyle w:val="a4"/>
          <w:b/>
          <w:color w:val="800000"/>
          <w:sz w:val="26"/>
          <w:szCs w:val="38"/>
          <w:lang w:val="zh-CN"/>
        </w:rPr>
        <w:footnoteReference w:id="14"/>
      </w:r>
    </w:p>
    <w:p w:rsidR="00F92972" w:rsidRPr="00F92972" w:rsidRDefault="00F92972" w:rsidP="00F92972">
      <w:pPr>
        <w:spacing w:line="360" w:lineRule="auto"/>
        <w:ind w:firstLineChars="200" w:firstLine="560"/>
        <w:jc w:val="both"/>
        <w:rPr>
          <w:sz w:val="28"/>
          <w:szCs w:val="28"/>
          <w:lang w:eastAsia="zh-CN"/>
        </w:rPr>
      </w:pPr>
    </w:p>
    <w:p w:rsidR="009041A1" w:rsidRDefault="009041A1" w:rsidP="009041A1">
      <w:pPr>
        <w:bidi w:val="0"/>
        <w:spacing w:line="360" w:lineRule="auto"/>
        <w:ind w:firstLineChars="200" w:firstLine="561"/>
        <w:jc w:val="both"/>
        <w:rPr>
          <w:rFonts w:ascii="STXinwei" w:eastAsia="STXinwei" w:hAnsi="SimSun"/>
          <w:b/>
          <w:bCs/>
          <w:sz w:val="28"/>
          <w:szCs w:val="28"/>
        </w:rPr>
      </w:pPr>
    </w:p>
    <w:p w:rsidR="009041A1" w:rsidRDefault="009041A1" w:rsidP="009041A1">
      <w:pPr>
        <w:bidi w:val="0"/>
        <w:spacing w:line="360" w:lineRule="auto"/>
        <w:ind w:firstLineChars="200" w:firstLine="561"/>
        <w:jc w:val="both"/>
        <w:rPr>
          <w:rFonts w:ascii="STXinwei" w:eastAsia="STXinwei" w:hAnsi="SimSun"/>
          <w:b/>
          <w:bCs/>
          <w:sz w:val="28"/>
          <w:szCs w:val="28"/>
        </w:rPr>
      </w:pPr>
    </w:p>
    <w:p w:rsidR="00F92972" w:rsidRPr="00F92972" w:rsidRDefault="00F92972" w:rsidP="009041A1">
      <w:pPr>
        <w:bidi w:val="0"/>
        <w:spacing w:line="360" w:lineRule="auto"/>
        <w:ind w:firstLineChars="200" w:firstLine="561"/>
        <w:jc w:val="both"/>
        <w:rPr>
          <w:rFonts w:hint="eastAsia"/>
          <w:sz w:val="28"/>
          <w:szCs w:val="28"/>
          <w:lang w:eastAsia="zh-CN" w:bidi="ar-JO"/>
        </w:rPr>
      </w:pPr>
      <w:r w:rsidRPr="00F92972">
        <w:rPr>
          <w:rFonts w:ascii="STXinwei" w:eastAsia="STXinwei" w:hAnsi="SimSun" w:hint="eastAsia"/>
          <w:b/>
          <w:bCs/>
          <w:sz w:val="28"/>
          <w:szCs w:val="28"/>
        </w:rPr>
        <w:sym w:font="Wingdings" w:char="F046"/>
      </w:r>
      <w:r w:rsidRPr="00F92972">
        <w:rPr>
          <w:rFonts w:ascii="STXinwei" w:eastAsia="STXinwei" w:hAnsi="SimSun" w:hint="eastAsia"/>
          <w:b/>
          <w:bCs/>
          <w:sz w:val="28"/>
          <w:szCs w:val="28"/>
          <w:lang w:eastAsia="zh-CN"/>
        </w:rPr>
        <w:t>-坚信与托靠的优越性：</w:t>
      </w:r>
    </w:p>
    <w:p w:rsidR="00F92972" w:rsidRPr="00F92972" w:rsidRDefault="00F92972" w:rsidP="00F92972">
      <w:pPr>
        <w:pStyle w:val="ad"/>
        <w:widowControl w:val="0"/>
        <w:bidi w:val="0"/>
        <w:spacing w:after="0" w:line="360" w:lineRule="auto"/>
        <w:ind w:left="0" w:firstLineChars="200" w:firstLine="560"/>
        <w:jc w:val="both"/>
        <w:rPr>
          <w:rFonts w:cs="Traditional Arabic" w:hint="eastAsia"/>
          <w:sz w:val="28"/>
          <w:szCs w:val="28"/>
          <w:rtl/>
          <w:lang w:eastAsia="zh-CN"/>
        </w:rPr>
      </w:pPr>
      <w:r w:rsidRPr="00F92972">
        <w:rPr>
          <w:rFonts w:ascii="SimSun" w:hAnsi="SimSun" w:hint="eastAsia"/>
          <w:sz w:val="28"/>
          <w:szCs w:val="28"/>
          <w:lang w:eastAsia="zh-CN"/>
        </w:rPr>
        <w:sym w:font="Wingdings" w:char="F08C"/>
      </w:r>
      <w:r w:rsidRPr="00F92972">
        <w:rPr>
          <w:rFonts w:ascii="SimSun" w:hAnsi="SimSun" w:hint="eastAsia"/>
          <w:sz w:val="28"/>
          <w:szCs w:val="28"/>
          <w:lang w:eastAsia="zh-CN"/>
        </w:rPr>
        <w:t>-清高的真主说：</w:t>
      </w:r>
    </w:p>
    <w:p w:rsidR="00F92972" w:rsidRPr="00F92972" w:rsidRDefault="00F92972" w:rsidP="00F92972">
      <w:pPr>
        <w:pStyle w:val="ad"/>
        <w:widowControl w:val="0"/>
        <w:spacing w:after="0" w:line="360" w:lineRule="auto"/>
        <w:ind w:left="0" w:firstLineChars="200" w:firstLine="560"/>
        <w:jc w:val="both"/>
        <w:rPr>
          <w:rFonts w:cs="Traditional Arabic" w:hint="eastAsia"/>
          <w:sz w:val="28"/>
          <w:szCs w:val="28"/>
          <w:lang w:eastAsia="zh-CN"/>
        </w:rPr>
      </w:pPr>
      <w:r w:rsidRPr="00F92972">
        <w:rPr>
          <w:rFonts w:cs="Traditional Arabic"/>
          <w:sz w:val="28"/>
          <w:szCs w:val="28"/>
          <w:rtl/>
        </w:rPr>
        <w:t>1- قال الله تعالى:</w:t>
      </w:r>
      <w:r w:rsidRPr="00F92972">
        <w:rPr>
          <w:rFonts w:hint="cs"/>
          <w:sz w:val="28"/>
          <w:szCs w:val="28"/>
          <w:rtl/>
        </w:rPr>
        <w:t xml:space="preserve"> </w:t>
      </w:r>
      <w:r w:rsidRPr="00F92972">
        <w:rPr>
          <w:rFonts w:ascii="QCF_BSML" w:hAnsi="QCF_BSML" w:cs="QCF_BSML"/>
          <w:b/>
          <w:bCs/>
          <w:color w:val="0000FF"/>
          <w:sz w:val="28"/>
          <w:szCs w:val="28"/>
          <w:rtl/>
        </w:rPr>
        <w:t>(</w:t>
      </w:r>
      <w:r w:rsidRPr="00F92972">
        <w:rPr>
          <w:rFonts w:ascii="QCF_P072" w:hAnsi="QCF_P072" w:cs="QCF_P072"/>
          <w:b/>
          <w:bCs/>
          <w:color w:val="0000FF"/>
          <w:sz w:val="28"/>
          <w:szCs w:val="28"/>
          <w:rtl/>
        </w:rPr>
        <w:t xml:space="preserve">ﯶ ﯷ ﯸ ﯹ ﯺ ﯻ ﯼ ﯽ ﯾ ﯿ ﰀ </w:t>
      </w:r>
      <w:r w:rsidRPr="00F92972">
        <w:rPr>
          <w:rFonts w:ascii="QCF_P072" w:hAnsi="QCF_P072" w:cs="QCF_P072"/>
          <w:b/>
          <w:bCs/>
          <w:color w:val="0000FF"/>
          <w:spacing w:val="-8"/>
          <w:sz w:val="28"/>
          <w:szCs w:val="28"/>
          <w:rtl/>
        </w:rPr>
        <w:t>ﰁ ﰂ ﰃ ﰄ ﰅ ﰆ ﰇ</w:t>
      </w:r>
      <w:r w:rsidRPr="00F92972">
        <w:rPr>
          <w:rFonts w:ascii="QCF_BSML" w:hAnsi="QCF_BSML" w:cs="QCF_BSML" w:hint="cs"/>
          <w:b/>
          <w:bCs/>
          <w:color w:val="0000FF"/>
          <w:spacing w:val="-8"/>
          <w:sz w:val="28"/>
          <w:szCs w:val="28"/>
          <w:rtl/>
        </w:rPr>
        <w:t xml:space="preserve"> </w:t>
      </w:r>
      <w:r w:rsidRPr="00F92972">
        <w:rPr>
          <w:rFonts w:ascii="QCF_P073" w:hAnsi="QCF_P073" w:cs="QCF_P073"/>
          <w:b/>
          <w:bCs/>
          <w:color w:val="0000FF"/>
          <w:spacing w:val="-8"/>
          <w:sz w:val="28"/>
          <w:szCs w:val="28"/>
          <w:rtl/>
        </w:rPr>
        <w:t>ﭑ ﭒ ﭓ ﭔ ﭕ ﭖ ﭗ</w:t>
      </w:r>
      <w:r w:rsidRPr="00F92972">
        <w:rPr>
          <w:rFonts w:ascii="QCF_P073" w:hAnsi="QCF_P073" w:cs="QCF_P073"/>
          <w:b/>
          <w:bCs/>
          <w:color w:val="0000FF"/>
          <w:sz w:val="28"/>
          <w:szCs w:val="28"/>
          <w:rtl/>
        </w:rPr>
        <w:t xml:space="preserve"> ﭘ ﭙ ﭚ ﭛ ﭜ ﭝ ﭞ ﭟ ﭠ ﭡ</w:t>
      </w:r>
      <w:r w:rsidRPr="00F92972">
        <w:rPr>
          <w:rFonts w:ascii="QCF_BSML" w:hAnsi="QCF_BSML" w:cs="QCF_BSML"/>
          <w:b/>
          <w:bCs/>
          <w:color w:val="0000FF"/>
          <w:sz w:val="28"/>
          <w:szCs w:val="28"/>
          <w:rtl/>
        </w:rPr>
        <w:t>)</w:t>
      </w:r>
      <w:r w:rsidRPr="00F92972">
        <w:rPr>
          <w:rStyle w:val="Char2"/>
          <w:b/>
          <w:bCs/>
          <w:color w:val="0000FF"/>
          <w:sz w:val="28"/>
          <w:szCs w:val="28"/>
          <w:rtl/>
        </w:rPr>
        <w:t xml:space="preserve"> </w:t>
      </w:r>
      <w:r w:rsidRPr="00F92972">
        <w:rPr>
          <w:rFonts w:cs="Traditional Arabic"/>
          <w:sz w:val="28"/>
          <w:szCs w:val="28"/>
          <w:rtl/>
        </w:rPr>
        <w:t>[آل عمران/173-174].</w:t>
      </w:r>
    </w:p>
    <w:p w:rsidR="00F92972" w:rsidRPr="00F92972" w:rsidRDefault="00F92972" w:rsidP="009041A1">
      <w:pPr>
        <w:bidi w:val="0"/>
        <w:spacing w:line="360" w:lineRule="auto"/>
        <w:ind w:firstLineChars="200" w:firstLine="562"/>
        <w:jc w:val="both"/>
        <w:rPr>
          <w:rFonts w:ascii="SimSun" w:hAnsi="SimSun"/>
          <w:b/>
          <w:bCs/>
          <w:color w:val="800000"/>
          <w:sz w:val="28"/>
          <w:szCs w:val="28"/>
          <w:lang w:val="zh-CN"/>
        </w:rPr>
      </w:pPr>
      <w:r w:rsidRPr="00F92972">
        <w:rPr>
          <w:rFonts w:ascii="SimSun" w:hAnsi="SimSun" w:hint="eastAsia"/>
          <w:b/>
          <w:bCs/>
          <w:color w:val="800000"/>
          <w:sz w:val="28"/>
          <w:szCs w:val="28"/>
          <w:lang w:val="zh-CN" w:eastAsia="zh-CN"/>
        </w:rPr>
        <w:t>【</w:t>
      </w:r>
      <w:r w:rsidRPr="00F92972">
        <w:rPr>
          <w:rFonts w:ascii="SimSun" w:hAnsi="SimSun" w:hint="eastAsia"/>
          <w:b/>
          <w:bCs/>
          <w:color w:val="800000"/>
          <w:sz w:val="28"/>
          <w:szCs w:val="28"/>
          <w:lang w:eastAsia="zh-CN"/>
        </w:rPr>
        <w:t>[173]有人曾对他们说：“那些人确已为进攻你们而集合队伍了，故你们应当畏惧他们。”这句话却增加了他们的信念，他们说：“真主是使我们满足的，他是优美的监护者！” [174]他们带着从真主发出的赏赐和恩惠转回来，他们没有遭受任何损失，他们追求真主的喜悦。</w:t>
      </w:r>
      <w:proofErr w:type="spellStart"/>
      <w:r w:rsidRPr="00F92972">
        <w:rPr>
          <w:rFonts w:ascii="SimSun" w:hAnsi="SimSun" w:hint="eastAsia"/>
          <w:b/>
          <w:bCs/>
          <w:color w:val="800000"/>
          <w:sz w:val="28"/>
          <w:szCs w:val="28"/>
        </w:rPr>
        <w:t>真主是有宏恩的</w:t>
      </w:r>
      <w:proofErr w:type="spellEnd"/>
      <w:r w:rsidRPr="00F92972">
        <w:rPr>
          <w:rFonts w:ascii="SimSun" w:hAnsi="SimSun" w:hint="eastAsia"/>
          <w:b/>
          <w:bCs/>
          <w:color w:val="800000"/>
          <w:sz w:val="28"/>
          <w:szCs w:val="28"/>
        </w:rPr>
        <w:t>。</w:t>
      </w:r>
      <w:r w:rsidRPr="00F92972">
        <w:rPr>
          <w:rFonts w:ascii="SimSun" w:hAnsi="SimSun" w:hint="eastAsia"/>
          <w:b/>
          <w:bCs/>
          <w:color w:val="800000"/>
          <w:sz w:val="28"/>
          <w:szCs w:val="28"/>
          <w:lang w:val="zh-CN"/>
        </w:rPr>
        <w:t>】</w:t>
      </w:r>
      <w:r w:rsidRPr="00F92972">
        <w:rPr>
          <w:rStyle w:val="a4"/>
          <w:b/>
          <w:bCs/>
          <w:color w:val="800000"/>
          <w:sz w:val="26"/>
          <w:szCs w:val="38"/>
          <w:lang w:val="zh-CN"/>
        </w:rPr>
        <w:footnoteReference w:id="15"/>
      </w:r>
    </w:p>
    <w:p w:rsidR="00F92972" w:rsidRPr="00F92972" w:rsidRDefault="00F92972" w:rsidP="00F92972">
      <w:pPr>
        <w:pStyle w:val="ad"/>
        <w:widowControl w:val="0"/>
        <w:bidi w:val="0"/>
        <w:spacing w:after="0" w:line="360" w:lineRule="auto"/>
        <w:ind w:left="0" w:firstLineChars="200" w:firstLine="560"/>
        <w:jc w:val="both"/>
        <w:rPr>
          <w:rFonts w:cs="Traditional Arabic" w:hint="eastAsia"/>
          <w:sz w:val="28"/>
          <w:szCs w:val="28"/>
          <w:rtl/>
          <w:lang w:eastAsia="zh-CN"/>
        </w:rPr>
      </w:pPr>
      <w:r w:rsidRPr="00F92972">
        <w:rPr>
          <w:rFonts w:ascii="SimSun" w:hAnsi="SimSun" w:hint="eastAsia"/>
          <w:sz w:val="28"/>
          <w:szCs w:val="28"/>
          <w:lang w:eastAsia="zh-CN"/>
        </w:rPr>
        <w:sym w:font="Wingdings" w:char="F08D"/>
      </w:r>
      <w:r w:rsidRPr="00F92972">
        <w:rPr>
          <w:rFonts w:ascii="SimSun" w:hAnsi="SimSun" w:hint="eastAsia"/>
          <w:sz w:val="28"/>
          <w:szCs w:val="28"/>
          <w:lang w:eastAsia="zh-CN"/>
        </w:rPr>
        <w:t>-清高的真主说：</w:t>
      </w:r>
    </w:p>
    <w:p w:rsidR="00F92972" w:rsidRPr="00F92972" w:rsidRDefault="00F92972" w:rsidP="00F92972">
      <w:pPr>
        <w:pStyle w:val="ad"/>
        <w:widowControl w:val="0"/>
        <w:spacing w:after="0" w:line="360" w:lineRule="auto"/>
        <w:ind w:left="0" w:firstLineChars="200" w:firstLine="560"/>
        <w:jc w:val="both"/>
        <w:rPr>
          <w:rFonts w:cs="Traditional Arabic" w:hint="eastAsia"/>
          <w:sz w:val="28"/>
          <w:szCs w:val="28"/>
          <w:lang w:eastAsia="zh-CN"/>
        </w:rPr>
      </w:pPr>
      <w:r w:rsidRPr="00F92972">
        <w:rPr>
          <w:rFonts w:cs="Traditional Arabic"/>
          <w:sz w:val="28"/>
          <w:szCs w:val="28"/>
          <w:rtl/>
        </w:rPr>
        <w:t xml:space="preserve">2- </w:t>
      </w:r>
      <w:r w:rsidRPr="00F92972">
        <w:rPr>
          <w:rFonts w:cs="Traditional Arabic" w:hint="cs"/>
          <w:sz w:val="28"/>
          <w:szCs w:val="28"/>
          <w:rtl/>
        </w:rPr>
        <w:t>و</w:t>
      </w:r>
      <w:r w:rsidRPr="00F92972">
        <w:rPr>
          <w:rFonts w:cs="Traditional Arabic"/>
          <w:sz w:val="28"/>
          <w:szCs w:val="28"/>
          <w:rtl/>
        </w:rPr>
        <w:t>قال الله تعالى:</w:t>
      </w:r>
      <w:r w:rsidRPr="00F92972">
        <w:rPr>
          <w:rFonts w:hint="cs"/>
          <w:sz w:val="28"/>
          <w:szCs w:val="28"/>
          <w:rtl/>
        </w:rPr>
        <w:t xml:space="preserve"> </w:t>
      </w:r>
      <w:r w:rsidRPr="00F92972">
        <w:rPr>
          <w:rFonts w:ascii="QCF_BSML" w:hAnsi="QCF_BSML" w:cs="QCF_BSML"/>
          <w:b/>
          <w:bCs/>
          <w:color w:val="0000FF"/>
          <w:sz w:val="28"/>
          <w:szCs w:val="28"/>
          <w:rtl/>
        </w:rPr>
        <w:t>(</w:t>
      </w:r>
      <w:r w:rsidRPr="00F92972">
        <w:rPr>
          <w:rFonts w:ascii="QCF_P558" w:hAnsi="QCF_P558" w:cs="QCF_P558"/>
          <w:b/>
          <w:bCs/>
          <w:color w:val="0000FF"/>
          <w:sz w:val="28"/>
          <w:szCs w:val="28"/>
          <w:rtl/>
        </w:rPr>
        <w:t xml:space="preserve"> </w:t>
      </w:r>
      <w:r w:rsidRPr="00F92972">
        <w:rPr>
          <w:rFonts w:ascii="QCF_P558" w:hAnsi="QCF_P558" w:cs="QCF_P558"/>
          <w:b/>
          <w:bCs/>
          <w:color w:val="0000FF"/>
          <w:spacing w:val="8"/>
          <w:sz w:val="28"/>
          <w:szCs w:val="28"/>
          <w:rtl/>
        </w:rPr>
        <w:t>ﮚ ﮛ ﮜ ﮝ ﮞ ﮟ ﮠ</w:t>
      </w:r>
      <w:r w:rsidRPr="00F92972">
        <w:rPr>
          <w:rFonts w:ascii="QCF_BSML" w:hAnsi="QCF_BSML" w:cs="QCF_BSML" w:hint="cs"/>
          <w:b/>
          <w:bCs/>
          <w:color w:val="0000FF"/>
          <w:spacing w:val="8"/>
          <w:sz w:val="28"/>
          <w:szCs w:val="28"/>
          <w:rtl/>
        </w:rPr>
        <w:t xml:space="preserve"> </w:t>
      </w:r>
      <w:r w:rsidRPr="00F92972">
        <w:rPr>
          <w:rFonts w:ascii="QCF_P558" w:hAnsi="QCF_P558" w:cs="QCF_P558"/>
          <w:b/>
          <w:bCs/>
          <w:color w:val="0000FF"/>
          <w:spacing w:val="8"/>
          <w:sz w:val="28"/>
          <w:szCs w:val="28"/>
          <w:rtl/>
        </w:rPr>
        <w:t>ﮡ ﮢ ﮣ ﮤ ﮥ ﮦ ﮧ</w:t>
      </w:r>
      <w:r w:rsidRPr="00F92972">
        <w:rPr>
          <w:rFonts w:ascii="QCF_P558" w:hAnsi="QCF_P558" w:cs="QCF_P558"/>
          <w:b/>
          <w:bCs/>
          <w:color w:val="0000FF"/>
          <w:sz w:val="28"/>
          <w:szCs w:val="28"/>
          <w:rtl/>
        </w:rPr>
        <w:t xml:space="preserve"> </w:t>
      </w:r>
      <w:r w:rsidRPr="00F92972">
        <w:rPr>
          <w:rFonts w:ascii="QCF_P558" w:hAnsi="QCF_P558" w:cs="QCF_P558"/>
          <w:b/>
          <w:bCs/>
          <w:color w:val="0000FF"/>
          <w:spacing w:val="8"/>
          <w:sz w:val="28"/>
          <w:szCs w:val="28"/>
          <w:rtl/>
        </w:rPr>
        <w:t>ﮨ ﮩ ﮪ ﮫ ﮬ ﮭ ﮮ ﮯ ﮰ ﮱ ﯓ ﯔ ﯕ ﯖ ﯗ ﯘ ﯙﯚ</w:t>
      </w:r>
      <w:r w:rsidRPr="00F92972">
        <w:rPr>
          <w:rFonts w:ascii="QCF_BSML" w:hAnsi="QCF_BSML" w:cs="QCF_BSML"/>
          <w:b/>
          <w:bCs/>
          <w:color w:val="0000FF"/>
          <w:spacing w:val="8"/>
          <w:sz w:val="28"/>
          <w:szCs w:val="28"/>
          <w:rtl/>
        </w:rPr>
        <w:t>)</w:t>
      </w:r>
      <w:r w:rsidRPr="00F92972">
        <w:rPr>
          <w:rStyle w:val="Char2"/>
          <w:b/>
          <w:bCs/>
          <w:color w:val="0000FF"/>
          <w:sz w:val="28"/>
          <w:szCs w:val="28"/>
          <w:rtl/>
        </w:rPr>
        <w:t xml:space="preserve"> </w:t>
      </w:r>
      <w:r w:rsidRPr="00F92972">
        <w:rPr>
          <w:rFonts w:cs="Traditional Arabic"/>
          <w:sz w:val="28"/>
          <w:szCs w:val="28"/>
          <w:rtl/>
        </w:rPr>
        <w:t>[الطلاق/2-3].</w:t>
      </w:r>
    </w:p>
    <w:p w:rsidR="00F92972" w:rsidRPr="00F92972" w:rsidRDefault="00F92972" w:rsidP="009041A1">
      <w:pPr>
        <w:bidi w:val="0"/>
        <w:spacing w:line="360" w:lineRule="auto"/>
        <w:ind w:firstLineChars="200" w:firstLine="562"/>
        <w:jc w:val="both"/>
        <w:rPr>
          <w:rFonts w:ascii="SimSun" w:hAnsi="SimSun"/>
          <w:b/>
          <w:color w:val="800000"/>
          <w:sz w:val="28"/>
          <w:szCs w:val="28"/>
        </w:rPr>
      </w:pPr>
      <w:r w:rsidRPr="00F92972">
        <w:rPr>
          <w:rFonts w:ascii="SimSun" w:hAnsi="SimSun" w:hint="eastAsia"/>
          <w:b/>
          <w:color w:val="800000"/>
          <w:sz w:val="28"/>
          <w:szCs w:val="28"/>
          <w:lang w:val="zh-CN" w:eastAsia="zh-CN"/>
        </w:rPr>
        <w:t>【</w:t>
      </w:r>
      <w:r w:rsidRPr="00F92972">
        <w:rPr>
          <w:rFonts w:ascii="SimSun" w:hAnsi="SimSun" w:hint="eastAsia"/>
          <w:b/>
          <w:bCs/>
          <w:color w:val="800000"/>
          <w:sz w:val="28"/>
          <w:szCs w:val="28"/>
          <w:lang w:eastAsia="zh-CN"/>
        </w:rPr>
        <w:t>[２]</w:t>
      </w:r>
      <w:r w:rsidRPr="00F92972">
        <w:rPr>
          <w:rFonts w:ascii="SimSun" w:hAnsi="SimSun"/>
          <w:b/>
          <w:bCs/>
          <w:color w:val="800000"/>
          <w:sz w:val="28"/>
          <w:szCs w:val="28"/>
          <w:lang w:eastAsia="zh-CN"/>
        </w:rPr>
        <w:t>…</w:t>
      </w:r>
      <w:r w:rsidRPr="00F92972">
        <w:rPr>
          <w:rFonts w:ascii="SimSun" w:hAnsi="SimSun" w:hint="eastAsia"/>
          <w:b/>
          <w:bCs/>
          <w:color w:val="800000"/>
          <w:sz w:val="28"/>
          <w:szCs w:val="28"/>
          <w:lang w:eastAsia="zh-CN"/>
        </w:rPr>
        <w:t>谁敬畏真主，他将为谁辟一条出路。[３]而且从他料想不到的地方供给他。谁信托真主，他将使谁满足。真主确是能达到自己目的的，真主确已使万物各有定数。</w:t>
      </w:r>
      <w:r w:rsidRPr="00F92972">
        <w:rPr>
          <w:rFonts w:ascii="SimSun" w:hAnsi="SimSun" w:hint="eastAsia"/>
          <w:b/>
          <w:color w:val="800000"/>
          <w:sz w:val="28"/>
          <w:szCs w:val="28"/>
          <w:lang w:val="zh-CN"/>
        </w:rPr>
        <w:t>】</w:t>
      </w:r>
      <w:r w:rsidRPr="00F92972">
        <w:rPr>
          <w:rStyle w:val="a4"/>
          <w:b/>
          <w:color w:val="800000"/>
          <w:sz w:val="26"/>
          <w:szCs w:val="38"/>
          <w:lang w:val="zh-CN"/>
        </w:rPr>
        <w:footnoteReference w:id="16"/>
      </w:r>
    </w:p>
    <w:p w:rsidR="00F92972" w:rsidRPr="00F92972" w:rsidRDefault="00F92972" w:rsidP="00F92972">
      <w:pPr>
        <w:spacing w:line="360" w:lineRule="auto"/>
        <w:ind w:firstLineChars="200" w:firstLine="680"/>
        <w:jc w:val="both"/>
        <w:rPr>
          <w:sz w:val="34"/>
          <w:szCs w:val="34"/>
        </w:rPr>
      </w:pPr>
    </w:p>
    <w:p w:rsidR="00F92972" w:rsidRPr="00F92972" w:rsidRDefault="00F92972" w:rsidP="009041A1">
      <w:pPr>
        <w:bidi w:val="0"/>
        <w:spacing w:line="360" w:lineRule="auto"/>
        <w:ind w:firstLineChars="200" w:firstLine="561"/>
        <w:jc w:val="both"/>
        <w:rPr>
          <w:rFonts w:hint="eastAsia"/>
          <w:sz w:val="28"/>
          <w:szCs w:val="28"/>
          <w:lang w:bidi="ar-JO"/>
        </w:rPr>
      </w:pPr>
      <w:r w:rsidRPr="00F92972">
        <w:rPr>
          <w:rFonts w:ascii="STXinwei" w:eastAsia="STXinwei" w:hAnsi="SimSun" w:hint="eastAsia"/>
          <w:b/>
          <w:bCs/>
          <w:sz w:val="28"/>
          <w:szCs w:val="28"/>
        </w:rPr>
        <w:sym w:font="Wingdings" w:char="F046"/>
      </w:r>
      <w:r w:rsidRPr="00F92972">
        <w:rPr>
          <w:rFonts w:ascii="STXinwei" w:eastAsia="STXinwei" w:hAnsi="SimSun" w:hint="eastAsia"/>
          <w:b/>
          <w:bCs/>
          <w:sz w:val="28"/>
          <w:szCs w:val="28"/>
        </w:rPr>
        <w:t>-</w:t>
      </w:r>
      <w:proofErr w:type="spellStart"/>
      <w:r w:rsidRPr="00F92972">
        <w:rPr>
          <w:rFonts w:ascii="STXinwei" w:eastAsia="STXinwei" w:hAnsi="SimSun" w:hint="eastAsia"/>
          <w:b/>
          <w:bCs/>
          <w:sz w:val="28"/>
          <w:szCs w:val="28"/>
        </w:rPr>
        <w:t>为真主奋斗者的优越性</w:t>
      </w:r>
      <w:proofErr w:type="spellEnd"/>
      <w:r w:rsidRPr="00F92972">
        <w:rPr>
          <w:rFonts w:ascii="STXinwei" w:eastAsia="STXinwei" w:hAnsi="SimSun" w:hint="eastAsia"/>
          <w:b/>
          <w:bCs/>
          <w:sz w:val="28"/>
          <w:szCs w:val="28"/>
        </w:rPr>
        <w:t>：</w:t>
      </w:r>
    </w:p>
    <w:p w:rsidR="00F92972" w:rsidRPr="00F92972" w:rsidRDefault="00F92972" w:rsidP="00F92972">
      <w:pPr>
        <w:pStyle w:val="ad"/>
        <w:widowControl w:val="0"/>
        <w:bidi w:val="0"/>
        <w:spacing w:after="0" w:line="360" w:lineRule="auto"/>
        <w:ind w:left="0" w:firstLineChars="200" w:firstLine="560"/>
        <w:jc w:val="both"/>
        <w:rPr>
          <w:rFonts w:cs="Traditional Arabic" w:hint="eastAsia"/>
          <w:sz w:val="28"/>
          <w:szCs w:val="28"/>
          <w:rtl/>
          <w:lang w:eastAsia="zh-CN"/>
        </w:rPr>
      </w:pPr>
      <w:r w:rsidRPr="00F92972">
        <w:rPr>
          <w:rFonts w:ascii="SimSun" w:hAnsi="SimSun" w:hint="eastAsia"/>
          <w:sz w:val="28"/>
          <w:szCs w:val="28"/>
          <w:lang w:eastAsia="zh-CN"/>
        </w:rPr>
        <w:sym w:font="Wingdings" w:char="F08C"/>
      </w:r>
      <w:r w:rsidRPr="00F92972">
        <w:rPr>
          <w:rFonts w:ascii="SimSun" w:hAnsi="SimSun" w:hint="eastAsia"/>
          <w:sz w:val="28"/>
          <w:szCs w:val="28"/>
          <w:lang w:eastAsia="zh-CN"/>
        </w:rPr>
        <w:t>-清高的真主说：</w:t>
      </w:r>
    </w:p>
    <w:p w:rsidR="00F92972" w:rsidRPr="00F92972" w:rsidRDefault="00F92972" w:rsidP="00F92972">
      <w:pPr>
        <w:pStyle w:val="ad"/>
        <w:widowControl w:val="0"/>
        <w:spacing w:after="0" w:line="360" w:lineRule="auto"/>
        <w:ind w:left="0" w:firstLineChars="200" w:firstLine="560"/>
        <w:jc w:val="both"/>
        <w:rPr>
          <w:rFonts w:cs="Traditional Arabic" w:hint="eastAsia"/>
          <w:sz w:val="28"/>
          <w:szCs w:val="28"/>
          <w:lang w:eastAsia="zh-CN"/>
        </w:rPr>
      </w:pPr>
      <w:r w:rsidRPr="00F92972">
        <w:rPr>
          <w:rFonts w:cs="Traditional Arabic"/>
          <w:sz w:val="28"/>
          <w:szCs w:val="28"/>
          <w:rtl/>
        </w:rPr>
        <w:t>1- قال الله تعالى:</w:t>
      </w:r>
      <w:r w:rsidRPr="00F92972">
        <w:rPr>
          <w:rFonts w:cs="Traditional Arabic" w:hint="cs"/>
          <w:sz w:val="28"/>
          <w:szCs w:val="28"/>
          <w:rtl/>
        </w:rPr>
        <w:t xml:space="preserve"> </w:t>
      </w:r>
      <w:r w:rsidRPr="00F92972">
        <w:rPr>
          <w:rFonts w:hint="cs"/>
          <w:spacing w:val="-4"/>
          <w:sz w:val="28"/>
          <w:szCs w:val="28"/>
          <w:rtl/>
        </w:rPr>
        <w:t xml:space="preserve"> </w:t>
      </w:r>
      <w:r w:rsidRPr="00F92972">
        <w:rPr>
          <w:rFonts w:ascii="QCF_BSML" w:hAnsi="QCF_BSML" w:cs="QCF_BSML"/>
          <w:b/>
          <w:bCs/>
          <w:color w:val="0000FF"/>
          <w:spacing w:val="-4"/>
          <w:sz w:val="28"/>
          <w:szCs w:val="28"/>
          <w:rtl/>
        </w:rPr>
        <w:t>(</w:t>
      </w:r>
      <w:r w:rsidRPr="00F92972">
        <w:rPr>
          <w:rFonts w:ascii="QCF_P404" w:hAnsi="QCF_P404" w:cs="QCF_P404"/>
          <w:b/>
          <w:bCs/>
          <w:color w:val="0000FF"/>
          <w:spacing w:val="-4"/>
          <w:sz w:val="28"/>
          <w:szCs w:val="28"/>
          <w:rtl/>
        </w:rPr>
        <w:t>ﮠ ﮡ ﮢ ﮣ ﮤ ﮥ ﮦ ﮧ ﮨ ﮩ ﮪ</w:t>
      </w:r>
      <w:r w:rsidRPr="00F92972">
        <w:rPr>
          <w:rFonts w:ascii="QCF_BSML" w:hAnsi="QCF_BSML" w:cs="QCF_BSML"/>
          <w:b/>
          <w:bCs/>
          <w:color w:val="0000FF"/>
          <w:spacing w:val="-4"/>
          <w:sz w:val="28"/>
          <w:szCs w:val="28"/>
          <w:rtl/>
        </w:rPr>
        <w:t>)</w:t>
      </w:r>
      <w:r w:rsidRPr="00F92972">
        <w:rPr>
          <w:rStyle w:val="Char2"/>
          <w:b/>
          <w:bCs/>
          <w:color w:val="0000FF"/>
          <w:sz w:val="28"/>
          <w:szCs w:val="28"/>
          <w:rtl/>
        </w:rPr>
        <w:t xml:space="preserve"> </w:t>
      </w:r>
      <w:r w:rsidRPr="00F92972">
        <w:rPr>
          <w:rFonts w:cs="Traditional Arabic"/>
          <w:sz w:val="22"/>
          <w:szCs w:val="31"/>
          <w:rtl/>
        </w:rPr>
        <w:t>[العنكبوت/69]</w:t>
      </w:r>
      <w:r w:rsidRPr="00F92972">
        <w:rPr>
          <w:rFonts w:cs="Traditional Arabic"/>
          <w:sz w:val="28"/>
          <w:szCs w:val="28"/>
          <w:rtl/>
        </w:rPr>
        <w:t>.</w:t>
      </w:r>
    </w:p>
    <w:p w:rsidR="00F92972" w:rsidRPr="00F92972" w:rsidRDefault="00F92972" w:rsidP="009041A1">
      <w:pPr>
        <w:bidi w:val="0"/>
        <w:spacing w:line="360" w:lineRule="auto"/>
        <w:ind w:firstLineChars="200" w:firstLine="562"/>
        <w:jc w:val="both"/>
        <w:rPr>
          <w:rFonts w:ascii="SimSun" w:hAnsi="SimSun" w:hint="eastAsia"/>
          <w:b/>
          <w:color w:val="800000"/>
          <w:sz w:val="28"/>
          <w:szCs w:val="28"/>
          <w:lang w:val="zh-CN" w:eastAsia="zh-CN"/>
        </w:rPr>
      </w:pPr>
      <w:r w:rsidRPr="00F92972">
        <w:rPr>
          <w:rFonts w:ascii="SimSun" w:hAnsi="SimSun" w:hint="eastAsia"/>
          <w:b/>
          <w:color w:val="800000"/>
          <w:sz w:val="28"/>
          <w:szCs w:val="28"/>
          <w:lang w:val="zh-CN" w:eastAsia="zh-CN"/>
        </w:rPr>
        <w:t>【</w:t>
      </w:r>
      <w:r w:rsidRPr="00F92972">
        <w:rPr>
          <w:rFonts w:ascii="SimSun" w:hAnsi="SimSun" w:hint="eastAsia"/>
          <w:b/>
          <w:bCs/>
          <w:color w:val="800000"/>
          <w:sz w:val="28"/>
          <w:szCs w:val="28"/>
          <w:lang w:eastAsia="zh-CN"/>
        </w:rPr>
        <w:t>[69]为我而奋斗的人，我必定指引他们我的道路，真主确是与善人同在一起的。</w:t>
      </w:r>
      <w:r w:rsidRPr="00F92972">
        <w:rPr>
          <w:rFonts w:ascii="SimSun" w:hAnsi="SimSun" w:hint="eastAsia"/>
          <w:b/>
          <w:color w:val="800000"/>
          <w:sz w:val="28"/>
          <w:szCs w:val="28"/>
          <w:lang w:val="zh-CN" w:eastAsia="zh-CN"/>
        </w:rPr>
        <w:t>】</w:t>
      </w:r>
      <w:r w:rsidRPr="00F92972">
        <w:rPr>
          <w:rStyle w:val="a4"/>
          <w:b/>
          <w:color w:val="800000"/>
          <w:sz w:val="26"/>
          <w:szCs w:val="38"/>
          <w:lang w:val="zh-CN"/>
        </w:rPr>
        <w:footnoteReference w:id="17"/>
      </w:r>
    </w:p>
    <w:p w:rsidR="00F92972" w:rsidRPr="00F92972" w:rsidRDefault="00F92972" w:rsidP="00F92972">
      <w:pPr>
        <w:pStyle w:val="ad"/>
        <w:widowControl w:val="0"/>
        <w:bidi w:val="0"/>
        <w:spacing w:after="0" w:line="360" w:lineRule="auto"/>
        <w:ind w:left="0" w:firstLineChars="200" w:firstLine="560"/>
        <w:jc w:val="both"/>
        <w:rPr>
          <w:rFonts w:cs="Traditional Arabic" w:hint="eastAsia"/>
          <w:sz w:val="28"/>
          <w:szCs w:val="28"/>
          <w:rtl/>
          <w:lang w:eastAsia="zh-CN"/>
        </w:rPr>
      </w:pPr>
      <w:r w:rsidRPr="00F92972">
        <w:rPr>
          <w:rFonts w:ascii="SimSun" w:hAnsi="SimSun" w:hint="eastAsia"/>
          <w:sz w:val="28"/>
          <w:szCs w:val="28"/>
          <w:lang w:eastAsia="zh-CN"/>
        </w:rPr>
        <w:sym w:font="Wingdings" w:char="F08D"/>
      </w:r>
      <w:r w:rsidRPr="00F92972">
        <w:rPr>
          <w:rFonts w:ascii="SimSun" w:hAnsi="SimSun" w:hint="eastAsia"/>
          <w:sz w:val="28"/>
          <w:szCs w:val="28"/>
          <w:lang w:eastAsia="zh-CN"/>
        </w:rPr>
        <w:t>-瑞雅德的传述，他说：我听穆诶尔（愿主喜悦他）说：</w:t>
      </w:r>
    </w:p>
    <w:p w:rsidR="00F92972" w:rsidRPr="00F92972" w:rsidRDefault="00F92972" w:rsidP="00F92972">
      <w:pPr>
        <w:pStyle w:val="ad"/>
        <w:widowControl w:val="0"/>
        <w:spacing w:after="0" w:line="360" w:lineRule="auto"/>
        <w:ind w:left="0" w:firstLineChars="200" w:firstLine="560"/>
        <w:jc w:val="both"/>
        <w:rPr>
          <w:rFonts w:cs="Traditional Arabic" w:hint="eastAsia"/>
          <w:sz w:val="28"/>
          <w:szCs w:val="28"/>
          <w:lang w:eastAsia="zh-CN"/>
        </w:rPr>
      </w:pPr>
      <w:r w:rsidRPr="00F92972">
        <w:rPr>
          <w:rFonts w:cs="Traditional Arabic"/>
          <w:sz w:val="28"/>
          <w:szCs w:val="28"/>
          <w:rtl/>
        </w:rPr>
        <w:t xml:space="preserve">2- </w:t>
      </w:r>
      <w:r w:rsidRPr="00F92972">
        <w:rPr>
          <w:rFonts w:cs="Traditional Arabic" w:hint="cs"/>
          <w:sz w:val="28"/>
          <w:szCs w:val="28"/>
          <w:rtl/>
        </w:rPr>
        <w:t>و</w:t>
      </w:r>
      <w:r w:rsidRPr="00F92972">
        <w:rPr>
          <w:rFonts w:cs="Traditional Arabic"/>
          <w:sz w:val="28"/>
          <w:szCs w:val="28"/>
          <w:rtl/>
        </w:rPr>
        <w:t xml:space="preserve">عن زياد قال: سمعت المغيرة رضي الله عنه يقول: </w:t>
      </w:r>
      <w:r w:rsidRPr="00F92972">
        <w:rPr>
          <w:rFonts w:cs="Traditional Arabic"/>
          <w:b/>
          <w:bCs/>
          <w:color w:val="008000"/>
          <w:sz w:val="28"/>
          <w:szCs w:val="28"/>
          <w:rtl/>
        </w:rPr>
        <w:t xml:space="preserve">إنْ كَانَ النَّبيُّ </w:t>
      </w:r>
      <w:r w:rsidR="009041A1">
        <w:rPr>
          <w:rFonts w:ascii="SimSun" w:hAnsi="SimSun" w:cs="Traditional Arabic"/>
          <w:b/>
          <w:bCs/>
          <w:noProof/>
          <w:color w:val="008000"/>
          <w:sz w:val="28"/>
          <w:szCs w:val="28"/>
          <w:lang w:bidi="ar-SA"/>
        </w:rPr>
        <w:drawing>
          <wp:inline distT="0" distB="0" distL="0" distR="0">
            <wp:extent cx="98425" cy="98425"/>
            <wp:effectExtent l="19050" t="0" r="0" b="0"/>
            <wp:docPr id="9"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0" cstate="print"/>
                    <a:srcRect/>
                    <a:stretch>
                      <a:fillRect/>
                    </a:stretch>
                  </pic:blipFill>
                  <pic:spPr bwMode="auto">
                    <a:xfrm>
                      <a:off x="0" y="0"/>
                      <a:ext cx="98425" cy="98425"/>
                    </a:xfrm>
                    <a:prstGeom prst="rect">
                      <a:avLst/>
                    </a:prstGeom>
                    <a:noFill/>
                    <a:ln w="9525">
                      <a:noFill/>
                      <a:miter lim="800000"/>
                      <a:headEnd/>
                      <a:tailEnd/>
                    </a:ln>
                  </pic:spPr>
                </pic:pic>
              </a:graphicData>
            </a:graphic>
          </wp:inline>
        </w:drawing>
      </w:r>
      <w:r w:rsidRPr="00F92972">
        <w:rPr>
          <w:rFonts w:cs="Traditional Arabic"/>
          <w:b/>
          <w:bCs/>
          <w:color w:val="008000"/>
          <w:sz w:val="28"/>
          <w:szCs w:val="28"/>
          <w:rtl/>
        </w:rPr>
        <w:t xml:space="preserve"> لَيَـقُومُ أَو لَيُصَلِّي حَتَّى تَرِمَ قَدَمَاهُ أَوْ سَاقَاهُ: فَيُـقَالُ لَـهُ، فَيَـقُولُ: «أَفَلا أَكُونُ عَبْداً شَكُوراً»</w:t>
      </w:r>
      <w:r w:rsidRPr="00F92972">
        <w:rPr>
          <w:rFonts w:cs="Traditional Arabic"/>
          <w:sz w:val="28"/>
          <w:szCs w:val="28"/>
          <w:rtl/>
        </w:rPr>
        <w:t>. متفق عليه.</w:t>
      </w:r>
    </w:p>
    <w:p w:rsidR="00F92972" w:rsidRPr="00F92972" w:rsidRDefault="00F92972" w:rsidP="00F92972">
      <w:pPr>
        <w:pStyle w:val="ad"/>
        <w:widowControl w:val="0"/>
        <w:bidi w:val="0"/>
        <w:spacing w:after="0" w:line="360" w:lineRule="auto"/>
        <w:ind w:left="0" w:firstLineChars="200" w:firstLine="560"/>
        <w:jc w:val="both"/>
        <w:rPr>
          <w:rFonts w:cs="Traditional Arabic" w:hint="eastAsia"/>
          <w:sz w:val="28"/>
          <w:szCs w:val="28"/>
          <w:lang w:eastAsia="zh-CN"/>
        </w:rPr>
      </w:pPr>
      <w:r w:rsidRPr="00F92972">
        <w:rPr>
          <w:rFonts w:ascii="SimSun" w:hAnsi="SimSun" w:cs="SimSun" w:hint="eastAsia"/>
          <w:sz w:val="28"/>
          <w:szCs w:val="28"/>
          <w:lang w:eastAsia="zh-CN"/>
        </w:rPr>
        <w:t>先知（愿主赐福之，并使其平安）</w:t>
      </w:r>
      <w:r w:rsidRPr="00F92972">
        <w:rPr>
          <w:rFonts w:ascii="SimSun" w:hAnsi="SimSun" w:hint="eastAsia"/>
          <w:sz w:val="28"/>
          <w:szCs w:val="28"/>
          <w:lang w:eastAsia="zh-CN"/>
        </w:rPr>
        <w:t>曾经</w:t>
      </w:r>
      <w:r w:rsidRPr="00F92972">
        <w:rPr>
          <w:rFonts w:ascii="SimSun" w:hAnsi="SimSun" w:cs="SimSun" w:hint="eastAsia"/>
          <w:sz w:val="28"/>
          <w:szCs w:val="28"/>
          <w:lang w:eastAsia="zh-CN"/>
        </w:rPr>
        <w:t>夜间礼拜，直至两脚、或两腿都肿了</w:t>
      </w:r>
      <w:r w:rsidRPr="00F92972">
        <w:rPr>
          <w:rFonts w:ascii="SimSun" w:hAnsi="SimSun" w:cs="Times New Roman" w:hint="eastAsia"/>
          <w:b/>
          <w:bCs/>
          <w:color w:val="008000"/>
          <w:kern w:val="2"/>
          <w:sz w:val="28"/>
          <w:szCs w:val="28"/>
          <w:lang w:eastAsia="zh-CN" w:bidi="ar-SA"/>
        </w:rPr>
        <w:t>。当</w:t>
      </w:r>
      <w:r w:rsidRPr="00F92972">
        <w:rPr>
          <w:rFonts w:ascii="SimSun" w:hAnsi="SimSun" w:cs="SimSun" w:hint="eastAsia"/>
          <w:sz w:val="28"/>
          <w:szCs w:val="28"/>
          <w:lang w:eastAsia="zh-CN"/>
        </w:rPr>
        <w:t>有人问他时，</w:t>
      </w:r>
      <w:r w:rsidRPr="00F92972">
        <w:rPr>
          <w:rFonts w:ascii="SimSun" w:hAnsi="SimSun" w:cs="Times New Roman" w:hint="eastAsia"/>
          <w:b/>
          <w:bCs/>
          <w:color w:val="008000"/>
          <w:kern w:val="2"/>
          <w:sz w:val="28"/>
          <w:szCs w:val="28"/>
          <w:lang w:eastAsia="zh-CN" w:bidi="ar-SA"/>
        </w:rPr>
        <w:t>他说：“难道我不应该成为一个感谢的仆人吗？”</w:t>
      </w:r>
      <w:r w:rsidRPr="00F92972">
        <w:rPr>
          <w:rStyle w:val="a4"/>
          <w:b/>
          <w:bCs/>
          <w:color w:val="008000"/>
          <w:sz w:val="22"/>
          <w:szCs w:val="31"/>
        </w:rPr>
        <w:footnoteReference w:id="18"/>
      </w:r>
    </w:p>
    <w:p w:rsidR="00F92972" w:rsidRPr="00F92972" w:rsidRDefault="00F92972" w:rsidP="00F92972">
      <w:pPr>
        <w:spacing w:line="360" w:lineRule="auto"/>
        <w:ind w:firstLineChars="200" w:firstLine="560"/>
        <w:jc w:val="both"/>
        <w:rPr>
          <w:sz w:val="28"/>
          <w:szCs w:val="28"/>
          <w:lang w:eastAsia="zh-CN"/>
        </w:rPr>
      </w:pPr>
    </w:p>
    <w:p w:rsidR="00F92972" w:rsidRPr="00F92972" w:rsidRDefault="00F92972" w:rsidP="009041A1">
      <w:pPr>
        <w:bidi w:val="0"/>
        <w:spacing w:line="360" w:lineRule="auto"/>
        <w:ind w:firstLineChars="200" w:firstLine="561"/>
        <w:jc w:val="both"/>
        <w:rPr>
          <w:rFonts w:hint="eastAsia"/>
          <w:sz w:val="28"/>
          <w:szCs w:val="28"/>
          <w:lang w:eastAsia="zh-CN" w:bidi="ar-JO"/>
        </w:rPr>
      </w:pPr>
      <w:r w:rsidRPr="00F92972">
        <w:rPr>
          <w:rFonts w:ascii="STXinwei" w:eastAsia="STXinwei" w:hAnsi="SimSun" w:hint="eastAsia"/>
          <w:b/>
          <w:bCs/>
          <w:sz w:val="28"/>
          <w:szCs w:val="28"/>
        </w:rPr>
        <w:sym w:font="Wingdings" w:char="F046"/>
      </w:r>
      <w:r w:rsidRPr="00F92972">
        <w:rPr>
          <w:rFonts w:ascii="STXinwei" w:eastAsia="STXinwei" w:hAnsi="SimSun" w:hint="eastAsia"/>
          <w:b/>
          <w:bCs/>
          <w:sz w:val="28"/>
          <w:szCs w:val="28"/>
          <w:lang w:eastAsia="zh-CN"/>
        </w:rPr>
        <w:t>-害怕真主的优越性：</w:t>
      </w:r>
    </w:p>
    <w:p w:rsidR="00F92972" w:rsidRPr="00F92972" w:rsidRDefault="00F92972" w:rsidP="00F92972">
      <w:pPr>
        <w:pStyle w:val="ad"/>
        <w:widowControl w:val="0"/>
        <w:bidi w:val="0"/>
        <w:spacing w:after="0" w:line="360" w:lineRule="auto"/>
        <w:ind w:left="0" w:firstLineChars="200" w:firstLine="560"/>
        <w:jc w:val="both"/>
        <w:rPr>
          <w:rFonts w:cs="Traditional Arabic" w:hint="eastAsia"/>
          <w:sz w:val="28"/>
          <w:szCs w:val="28"/>
          <w:rtl/>
          <w:lang w:eastAsia="zh-CN"/>
        </w:rPr>
      </w:pPr>
      <w:r w:rsidRPr="00F92972">
        <w:rPr>
          <w:rFonts w:ascii="SimSun" w:hAnsi="SimSun" w:hint="eastAsia"/>
          <w:sz w:val="28"/>
          <w:szCs w:val="28"/>
          <w:lang w:eastAsia="zh-CN"/>
        </w:rPr>
        <w:sym w:font="Wingdings" w:char="F08C"/>
      </w:r>
      <w:r w:rsidRPr="00F92972">
        <w:rPr>
          <w:rFonts w:ascii="SimSun" w:hAnsi="SimSun" w:hint="eastAsia"/>
          <w:sz w:val="28"/>
          <w:szCs w:val="28"/>
          <w:lang w:eastAsia="zh-CN"/>
        </w:rPr>
        <w:t>-清高的真主说：</w:t>
      </w:r>
    </w:p>
    <w:p w:rsidR="00F92972" w:rsidRPr="00F92972" w:rsidRDefault="00F92972" w:rsidP="00F92972">
      <w:pPr>
        <w:pStyle w:val="ad"/>
        <w:widowControl w:val="0"/>
        <w:spacing w:after="0" w:line="360" w:lineRule="auto"/>
        <w:ind w:left="0" w:firstLineChars="200" w:firstLine="560"/>
        <w:jc w:val="both"/>
        <w:rPr>
          <w:rFonts w:cs="Traditional Arabic" w:hint="eastAsia"/>
          <w:sz w:val="28"/>
          <w:szCs w:val="28"/>
          <w:lang w:eastAsia="zh-CN"/>
        </w:rPr>
      </w:pPr>
      <w:r w:rsidRPr="00F92972">
        <w:rPr>
          <w:rFonts w:cs="Traditional Arabic"/>
          <w:sz w:val="28"/>
          <w:szCs w:val="28"/>
          <w:rtl/>
        </w:rPr>
        <w:t>1- قال الله تعالى:</w:t>
      </w:r>
      <w:r w:rsidRPr="00F92972">
        <w:rPr>
          <w:rFonts w:cs="Traditional Arabic" w:hint="cs"/>
          <w:sz w:val="28"/>
          <w:szCs w:val="28"/>
          <w:rtl/>
        </w:rPr>
        <w:t xml:space="preserve"> </w:t>
      </w:r>
      <w:r w:rsidRPr="00F92972">
        <w:rPr>
          <w:rFonts w:ascii="QCF_BSML" w:hAnsi="QCF_BSML" w:cs="QCF_BSML"/>
          <w:b/>
          <w:bCs/>
          <w:color w:val="0000FF"/>
          <w:sz w:val="28"/>
          <w:szCs w:val="28"/>
          <w:rtl/>
        </w:rPr>
        <w:t>(</w:t>
      </w:r>
      <w:r w:rsidRPr="00F92972">
        <w:rPr>
          <w:rFonts w:ascii="QCF_P073" w:hAnsi="QCF_P073" w:cs="QCF_P073"/>
          <w:b/>
          <w:bCs/>
          <w:color w:val="0000FF"/>
          <w:spacing w:val="8"/>
          <w:sz w:val="28"/>
          <w:szCs w:val="28"/>
          <w:rtl/>
        </w:rPr>
        <w:t>ﭢ ﭣ ﭤ ﭥ ﭦ ﭧ ﭨ ﭩ ﭪ ﭫ</w:t>
      </w:r>
      <w:r w:rsidRPr="00F92972">
        <w:rPr>
          <w:rFonts w:ascii="QCF_P073" w:hAnsi="QCF_P073" w:cs="QCF_P073"/>
          <w:b/>
          <w:bCs/>
          <w:color w:val="0000FF"/>
          <w:sz w:val="28"/>
          <w:szCs w:val="28"/>
          <w:rtl/>
        </w:rPr>
        <w:t xml:space="preserve"> ﭬﭭ</w:t>
      </w:r>
      <w:r w:rsidRPr="00F92972">
        <w:rPr>
          <w:rFonts w:ascii="QCF_BSML" w:hAnsi="QCF_BSML" w:cs="QCF_BSML"/>
          <w:b/>
          <w:bCs/>
          <w:color w:val="0000FF"/>
          <w:sz w:val="28"/>
          <w:szCs w:val="28"/>
          <w:rtl/>
        </w:rPr>
        <w:t>)</w:t>
      </w:r>
      <w:r w:rsidRPr="00F92972">
        <w:rPr>
          <w:rFonts w:cs="Traditional Arabic"/>
          <w:sz w:val="28"/>
          <w:szCs w:val="28"/>
          <w:rtl/>
        </w:rPr>
        <w:t xml:space="preserve"> [آل عمران/175].</w:t>
      </w:r>
    </w:p>
    <w:p w:rsidR="00F92972" w:rsidRPr="00F92972" w:rsidRDefault="00F92972" w:rsidP="009041A1">
      <w:pPr>
        <w:tabs>
          <w:tab w:val="num" w:pos="0"/>
        </w:tabs>
        <w:bidi w:val="0"/>
        <w:spacing w:line="360" w:lineRule="auto"/>
        <w:ind w:firstLineChars="200" w:firstLine="562"/>
        <w:jc w:val="both"/>
        <w:rPr>
          <w:rFonts w:ascii="SimSun" w:hAnsi="SimSun"/>
          <w:b/>
          <w:bCs/>
          <w:color w:val="800000"/>
          <w:sz w:val="28"/>
          <w:szCs w:val="28"/>
          <w:lang w:val="zh-CN"/>
        </w:rPr>
      </w:pPr>
      <w:r w:rsidRPr="00F92972">
        <w:rPr>
          <w:rFonts w:ascii="SimSun" w:hAnsi="SimSun" w:hint="eastAsia"/>
          <w:b/>
          <w:bCs/>
          <w:color w:val="800000"/>
          <w:sz w:val="28"/>
          <w:szCs w:val="28"/>
          <w:lang w:val="zh-CN" w:eastAsia="zh-CN"/>
        </w:rPr>
        <w:t>【</w:t>
      </w:r>
      <w:r w:rsidRPr="00F92972">
        <w:rPr>
          <w:rFonts w:ascii="SimSun" w:hAnsi="SimSun" w:hint="eastAsia"/>
          <w:b/>
          <w:bCs/>
          <w:color w:val="800000"/>
          <w:sz w:val="28"/>
          <w:szCs w:val="28"/>
          <w:lang w:eastAsia="zh-CN"/>
        </w:rPr>
        <w:t>[175]那个恶魔，只图你们畏惧他的党羽，你们不要畏惧他们，你们当畏惧我，如果你们是信道的人。</w:t>
      </w:r>
      <w:r w:rsidRPr="00F92972">
        <w:rPr>
          <w:rFonts w:ascii="SimSun" w:hAnsi="SimSun" w:hint="eastAsia"/>
          <w:b/>
          <w:bCs/>
          <w:color w:val="800000"/>
          <w:sz w:val="28"/>
          <w:szCs w:val="28"/>
          <w:lang w:val="zh-CN"/>
        </w:rPr>
        <w:t>】</w:t>
      </w:r>
      <w:r w:rsidRPr="00F92972">
        <w:rPr>
          <w:rStyle w:val="a4"/>
          <w:b/>
          <w:bCs/>
          <w:color w:val="800000"/>
          <w:sz w:val="26"/>
          <w:szCs w:val="38"/>
          <w:lang w:val="zh-CN"/>
        </w:rPr>
        <w:footnoteReference w:id="19"/>
      </w:r>
    </w:p>
    <w:p w:rsidR="00F92972" w:rsidRPr="00F92972" w:rsidRDefault="00F92972" w:rsidP="00F92972">
      <w:pPr>
        <w:pStyle w:val="ad"/>
        <w:widowControl w:val="0"/>
        <w:bidi w:val="0"/>
        <w:spacing w:after="0" w:line="360" w:lineRule="auto"/>
        <w:ind w:left="0" w:firstLineChars="200" w:firstLine="560"/>
        <w:jc w:val="both"/>
        <w:rPr>
          <w:rFonts w:cs="Traditional Arabic" w:hint="eastAsia"/>
          <w:sz w:val="28"/>
          <w:szCs w:val="28"/>
          <w:rtl/>
          <w:lang w:eastAsia="zh-CN"/>
        </w:rPr>
      </w:pPr>
      <w:r w:rsidRPr="00F92972">
        <w:rPr>
          <w:rFonts w:ascii="SimSun" w:hAnsi="SimSun" w:hint="eastAsia"/>
          <w:sz w:val="28"/>
          <w:szCs w:val="28"/>
          <w:lang w:eastAsia="zh-CN"/>
        </w:rPr>
        <w:sym w:font="Wingdings" w:char="F08D"/>
      </w:r>
      <w:r w:rsidRPr="00F92972">
        <w:rPr>
          <w:rFonts w:ascii="SimSun" w:hAnsi="SimSun" w:hint="eastAsia"/>
          <w:sz w:val="28"/>
          <w:szCs w:val="28"/>
          <w:lang w:eastAsia="zh-CN"/>
        </w:rPr>
        <w:t>-清高的真主说：</w:t>
      </w:r>
    </w:p>
    <w:p w:rsidR="00F92972" w:rsidRPr="00F92972" w:rsidRDefault="00F92972" w:rsidP="00F92972">
      <w:pPr>
        <w:pStyle w:val="ad"/>
        <w:widowControl w:val="0"/>
        <w:spacing w:after="0" w:line="360" w:lineRule="auto"/>
        <w:ind w:left="0" w:firstLineChars="200" w:firstLine="560"/>
        <w:jc w:val="both"/>
        <w:rPr>
          <w:rFonts w:hint="eastAsia"/>
          <w:sz w:val="28"/>
          <w:szCs w:val="28"/>
          <w:lang w:eastAsia="zh-CN"/>
        </w:rPr>
      </w:pPr>
      <w:r w:rsidRPr="00F92972">
        <w:rPr>
          <w:rFonts w:cs="Traditional Arabic"/>
          <w:sz w:val="28"/>
          <w:szCs w:val="28"/>
          <w:rtl/>
        </w:rPr>
        <w:t xml:space="preserve">2- </w:t>
      </w:r>
      <w:r w:rsidRPr="00F92972">
        <w:rPr>
          <w:rFonts w:cs="Traditional Arabic" w:hint="cs"/>
          <w:sz w:val="28"/>
          <w:szCs w:val="28"/>
          <w:rtl/>
        </w:rPr>
        <w:t>و</w:t>
      </w:r>
      <w:r w:rsidRPr="00F92972">
        <w:rPr>
          <w:rFonts w:cs="Traditional Arabic"/>
          <w:sz w:val="28"/>
          <w:szCs w:val="28"/>
          <w:rtl/>
        </w:rPr>
        <w:t xml:space="preserve">قال الله تعالى: </w:t>
      </w:r>
      <w:r w:rsidRPr="00F92972">
        <w:rPr>
          <w:rFonts w:ascii="QCF_BSML" w:hAnsi="QCF_BSML" w:cs="QCF_BSML"/>
          <w:b/>
          <w:bCs/>
          <w:color w:val="0000FF"/>
          <w:sz w:val="28"/>
          <w:szCs w:val="28"/>
          <w:rtl/>
        </w:rPr>
        <w:t>(</w:t>
      </w:r>
      <w:r w:rsidRPr="00F92972">
        <w:rPr>
          <w:rFonts w:ascii="QCF_P533" w:hAnsi="QCF_P533" w:cs="QCF_P533"/>
          <w:b/>
          <w:bCs/>
          <w:color w:val="0000FF"/>
          <w:sz w:val="28"/>
          <w:szCs w:val="28"/>
          <w:rtl/>
        </w:rPr>
        <w:t>ﭯ ﭰ ﭱ ﭲ ﭳ ﭴ</w:t>
      </w:r>
      <w:r w:rsidRPr="00F92972">
        <w:rPr>
          <w:rFonts w:ascii="QCF_BSML" w:hAnsi="QCF_BSML" w:cs="QCF_BSML"/>
          <w:b/>
          <w:bCs/>
          <w:color w:val="0000FF"/>
          <w:sz w:val="28"/>
          <w:szCs w:val="28"/>
          <w:rtl/>
        </w:rPr>
        <w:t>)</w:t>
      </w:r>
      <w:r w:rsidRPr="00F92972">
        <w:rPr>
          <w:rFonts w:ascii="QCF_BSML" w:hAnsi="QCF_BSML" w:cs="QCF_BSML"/>
          <w:sz w:val="28"/>
          <w:szCs w:val="28"/>
          <w:rtl/>
        </w:rPr>
        <w:t xml:space="preserve"> </w:t>
      </w:r>
      <w:r w:rsidRPr="00F92972">
        <w:rPr>
          <w:rFonts w:cs="Traditional Arabic"/>
          <w:sz w:val="28"/>
          <w:szCs w:val="28"/>
          <w:rtl/>
        </w:rPr>
        <w:t xml:space="preserve"> [الرحمن/46]</w:t>
      </w:r>
      <w:r w:rsidRPr="00F92972">
        <w:rPr>
          <w:sz w:val="28"/>
          <w:szCs w:val="28"/>
          <w:rtl/>
        </w:rPr>
        <w:t>.</w:t>
      </w:r>
    </w:p>
    <w:p w:rsidR="00F92972" w:rsidRPr="00F92972" w:rsidRDefault="00F92972" w:rsidP="009041A1">
      <w:pPr>
        <w:tabs>
          <w:tab w:val="num" w:pos="0"/>
        </w:tabs>
        <w:bidi w:val="0"/>
        <w:spacing w:line="360" w:lineRule="auto"/>
        <w:ind w:firstLineChars="200" w:firstLine="562"/>
        <w:jc w:val="both"/>
        <w:rPr>
          <w:rFonts w:ascii="SimSun" w:hAnsi="SimSun" w:hint="eastAsia"/>
          <w:b/>
          <w:color w:val="800000"/>
          <w:sz w:val="28"/>
          <w:szCs w:val="28"/>
          <w:rtl/>
          <w:lang w:val="zh-CN"/>
        </w:rPr>
      </w:pPr>
      <w:r w:rsidRPr="00F92972">
        <w:rPr>
          <w:rFonts w:ascii="SimSun" w:hAnsi="SimSun" w:hint="eastAsia"/>
          <w:b/>
          <w:color w:val="800000"/>
          <w:sz w:val="28"/>
          <w:szCs w:val="28"/>
          <w:lang w:val="zh-CN" w:eastAsia="zh-CN"/>
        </w:rPr>
        <w:t>【</w:t>
      </w:r>
      <w:r w:rsidRPr="00F92972">
        <w:rPr>
          <w:rFonts w:ascii="SimSun" w:hAnsi="SimSun" w:hint="eastAsia"/>
          <w:b/>
          <w:bCs/>
          <w:color w:val="800000"/>
          <w:sz w:val="28"/>
          <w:szCs w:val="28"/>
          <w:lang w:eastAsia="zh-CN"/>
        </w:rPr>
        <w:t>[46]凡怕站在主的御前受审问者，都得享受两座乐园</w:t>
      </w:r>
      <w:r w:rsidRPr="00F92972">
        <w:rPr>
          <w:rFonts w:ascii="SimSun" w:hAnsi="SimSun" w:hint="eastAsia"/>
          <w:b/>
          <w:color w:val="800000"/>
          <w:sz w:val="28"/>
          <w:szCs w:val="28"/>
          <w:lang w:val="zh-CN" w:eastAsia="zh-CN"/>
        </w:rPr>
        <w:t>。】</w:t>
      </w:r>
      <w:r w:rsidRPr="00F92972">
        <w:rPr>
          <w:rStyle w:val="a4"/>
          <w:b/>
          <w:color w:val="800000"/>
          <w:sz w:val="26"/>
          <w:szCs w:val="38"/>
          <w:lang w:val="zh-CN"/>
        </w:rPr>
        <w:footnoteReference w:id="20"/>
      </w:r>
    </w:p>
    <w:p w:rsidR="00F92972" w:rsidRPr="00F92972" w:rsidRDefault="00F92972" w:rsidP="00F92972">
      <w:pPr>
        <w:spacing w:line="360" w:lineRule="auto"/>
        <w:ind w:firstLineChars="200" w:firstLine="560"/>
        <w:jc w:val="both"/>
        <w:rPr>
          <w:sz w:val="28"/>
          <w:szCs w:val="28"/>
          <w:lang w:eastAsia="zh-CN"/>
        </w:rPr>
      </w:pPr>
    </w:p>
    <w:p w:rsidR="009041A1" w:rsidRDefault="009041A1" w:rsidP="009041A1">
      <w:pPr>
        <w:bidi w:val="0"/>
        <w:spacing w:line="360" w:lineRule="auto"/>
        <w:ind w:firstLineChars="200" w:firstLine="561"/>
        <w:jc w:val="both"/>
        <w:rPr>
          <w:rFonts w:ascii="STXinwei" w:eastAsia="STXinwei" w:hAnsi="SimSun"/>
          <w:b/>
          <w:bCs/>
          <w:sz w:val="28"/>
          <w:szCs w:val="28"/>
        </w:rPr>
      </w:pPr>
    </w:p>
    <w:p w:rsidR="009041A1" w:rsidRDefault="009041A1" w:rsidP="009041A1">
      <w:pPr>
        <w:bidi w:val="0"/>
        <w:spacing w:line="360" w:lineRule="auto"/>
        <w:ind w:firstLineChars="200" w:firstLine="561"/>
        <w:jc w:val="both"/>
        <w:rPr>
          <w:rFonts w:ascii="STXinwei" w:eastAsia="STXinwei" w:hAnsi="SimSun"/>
          <w:b/>
          <w:bCs/>
          <w:sz w:val="28"/>
          <w:szCs w:val="28"/>
        </w:rPr>
      </w:pPr>
    </w:p>
    <w:p w:rsidR="009041A1" w:rsidRDefault="009041A1" w:rsidP="009041A1">
      <w:pPr>
        <w:bidi w:val="0"/>
        <w:spacing w:line="360" w:lineRule="auto"/>
        <w:ind w:firstLineChars="200" w:firstLine="561"/>
        <w:jc w:val="both"/>
        <w:rPr>
          <w:rFonts w:ascii="STXinwei" w:eastAsia="STXinwei" w:hAnsi="SimSun"/>
          <w:b/>
          <w:bCs/>
          <w:sz w:val="28"/>
          <w:szCs w:val="28"/>
        </w:rPr>
      </w:pPr>
    </w:p>
    <w:p w:rsidR="00F92972" w:rsidRPr="00F92972" w:rsidRDefault="00F92972" w:rsidP="009041A1">
      <w:pPr>
        <w:bidi w:val="0"/>
        <w:spacing w:line="360" w:lineRule="auto"/>
        <w:ind w:firstLineChars="200" w:firstLine="561"/>
        <w:jc w:val="both"/>
        <w:rPr>
          <w:rFonts w:hint="eastAsia"/>
          <w:sz w:val="28"/>
          <w:szCs w:val="28"/>
          <w:lang w:eastAsia="zh-CN" w:bidi="ar-JO"/>
        </w:rPr>
      </w:pPr>
      <w:r w:rsidRPr="00F92972">
        <w:rPr>
          <w:rFonts w:ascii="STXinwei" w:eastAsia="STXinwei" w:hAnsi="SimSun" w:hint="eastAsia"/>
          <w:b/>
          <w:bCs/>
          <w:sz w:val="28"/>
          <w:szCs w:val="28"/>
        </w:rPr>
        <w:sym w:font="Wingdings" w:char="F046"/>
      </w:r>
      <w:r w:rsidRPr="00F92972">
        <w:rPr>
          <w:rFonts w:ascii="STXinwei" w:eastAsia="STXinwei" w:hAnsi="SimSun" w:hint="eastAsia"/>
          <w:b/>
          <w:bCs/>
          <w:sz w:val="28"/>
          <w:szCs w:val="28"/>
          <w:lang w:eastAsia="zh-CN"/>
        </w:rPr>
        <w:t>-希望的优越性：</w:t>
      </w:r>
    </w:p>
    <w:p w:rsidR="00F92972" w:rsidRPr="00F92972" w:rsidRDefault="00F92972" w:rsidP="00F92972">
      <w:pPr>
        <w:pStyle w:val="ad"/>
        <w:widowControl w:val="0"/>
        <w:bidi w:val="0"/>
        <w:spacing w:after="0" w:line="360" w:lineRule="auto"/>
        <w:ind w:left="0" w:firstLineChars="200" w:firstLine="560"/>
        <w:jc w:val="both"/>
        <w:rPr>
          <w:rFonts w:hint="eastAsia"/>
          <w:sz w:val="28"/>
          <w:szCs w:val="28"/>
          <w:rtl/>
          <w:lang w:eastAsia="zh-CN"/>
        </w:rPr>
      </w:pPr>
      <w:r w:rsidRPr="00F92972">
        <w:rPr>
          <w:rFonts w:ascii="SimSun" w:hAnsi="SimSun" w:hint="eastAsia"/>
          <w:sz w:val="28"/>
          <w:szCs w:val="28"/>
          <w:lang w:eastAsia="zh-CN"/>
        </w:rPr>
        <w:sym w:font="Wingdings" w:char="F08C"/>
      </w:r>
      <w:r w:rsidRPr="00F92972">
        <w:rPr>
          <w:rFonts w:ascii="SimSun" w:hAnsi="SimSun" w:hint="eastAsia"/>
          <w:sz w:val="28"/>
          <w:szCs w:val="28"/>
          <w:lang w:eastAsia="zh-CN"/>
        </w:rPr>
        <w:t>-清高的真主说：</w:t>
      </w:r>
    </w:p>
    <w:p w:rsidR="00F92972" w:rsidRPr="00F92972" w:rsidRDefault="00F92972" w:rsidP="00F92972">
      <w:pPr>
        <w:pStyle w:val="ad"/>
        <w:widowControl w:val="0"/>
        <w:spacing w:after="0" w:line="360" w:lineRule="auto"/>
        <w:ind w:left="0" w:firstLineChars="200" w:firstLine="560"/>
        <w:jc w:val="both"/>
        <w:rPr>
          <w:rFonts w:cs="Traditional Arabic" w:hint="eastAsia"/>
          <w:sz w:val="28"/>
          <w:szCs w:val="28"/>
          <w:lang w:eastAsia="zh-CN"/>
        </w:rPr>
      </w:pPr>
      <w:r w:rsidRPr="00F92972">
        <w:rPr>
          <w:rFonts w:cs="Traditional Arabic"/>
          <w:sz w:val="28"/>
          <w:szCs w:val="28"/>
          <w:rtl/>
        </w:rPr>
        <w:t>1- قال الله تعالى:</w:t>
      </w:r>
      <w:r w:rsidRPr="00F92972">
        <w:rPr>
          <w:rFonts w:ascii="QCF_BSML" w:hAnsi="QCF_BSML" w:cs="QCF_BSML"/>
          <w:sz w:val="28"/>
          <w:szCs w:val="28"/>
          <w:rtl/>
        </w:rPr>
        <w:t xml:space="preserve"> </w:t>
      </w:r>
      <w:r w:rsidRPr="00F92972">
        <w:rPr>
          <w:rFonts w:ascii="QCF_BSML" w:hAnsi="QCF_BSML" w:cs="QCF_BSML"/>
          <w:b/>
          <w:bCs/>
          <w:color w:val="0000FF"/>
          <w:sz w:val="28"/>
          <w:szCs w:val="28"/>
          <w:rtl/>
        </w:rPr>
        <w:t>(</w:t>
      </w:r>
      <w:r w:rsidRPr="00F92972">
        <w:rPr>
          <w:rFonts w:ascii="QCF_P464" w:hAnsi="QCF_P464" w:cs="QCF_P464"/>
          <w:b/>
          <w:bCs/>
          <w:color w:val="0000FF"/>
          <w:sz w:val="28"/>
          <w:szCs w:val="28"/>
          <w:rtl/>
        </w:rPr>
        <w:t xml:space="preserve"> ﮤ ﮥ ﮦ ﮧ ﮨ ﮩ ﮪ ﮫ ﮬ ﮭ ﮮ ﮯ ﮰ ﮱ ﯓ ﯔ ﯕ ﯖ ﯗ ﯘ ﯙ ﯚ ﯛ</w:t>
      </w:r>
      <w:r w:rsidRPr="00F92972">
        <w:rPr>
          <w:rFonts w:ascii="QCF_BSML" w:hAnsi="QCF_BSML" w:cs="QCF_BSML"/>
          <w:b/>
          <w:bCs/>
          <w:color w:val="0000FF"/>
          <w:sz w:val="28"/>
          <w:szCs w:val="28"/>
          <w:rtl/>
        </w:rPr>
        <w:t>)</w:t>
      </w:r>
      <w:r w:rsidRPr="00F92972">
        <w:rPr>
          <w:rFonts w:hint="cs"/>
          <w:sz w:val="28"/>
          <w:szCs w:val="28"/>
          <w:rtl/>
        </w:rPr>
        <w:t xml:space="preserve"> </w:t>
      </w:r>
      <w:r w:rsidRPr="00F92972">
        <w:rPr>
          <w:rFonts w:cs="Traditional Arabic"/>
          <w:sz w:val="28"/>
          <w:szCs w:val="28"/>
          <w:rtl/>
        </w:rPr>
        <w:t>[الزمر/53].</w:t>
      </w:r>
    </w:p>
    <w:p w:rsidR="00F92972" w:rsidRPr="00F92972" w:rsidRDefault="00F92972" w:rsidP="009041A1">
      <w:pPr>
        <w:bidi w:val="0"/>
        <w:spacing w:line="360" w:lineRule="auto"/>
        <w:ind w:firstLineChars="200" w:firstLine="562"/>
        <w:jc w:val="both"/>
        <w:rPr>
          <w:rFonts w:ascii="SimSun" w:hAnsi="SimSun" w:hint="eastAsia"/>
          <w:b/>
          <w:bCs/>
          <w:sz w:val="28"/>
          <w:szCs w:val="28"/>
          <w:lang w:eastAsia="zh-CN"/>
        </w:rPr>
      </w:pPr>
      <w:r w:rsidRPr="00F92972">
        <w:rPr>
          <w:rFonts w:ascii="SimSun" w:hAnsi="SimSun" w:hint="eastAsia"/>
          <w:b/>
          <w:color w:val="800000"/>
          <w:sz w:val="28"/>
          <w:szCs w:val="28"/>
          <w:lang w:val="zh-CN" w:eastAsia="zh-CN"/>
        </w:rPr>
        <w:t>【</w:t>
      </w:r>
      <w:r w:rsidRPr="00F92972">
        <w:rPr>
          <w:rFonts w:ascii="SimSun" w:hAnsi="SimSun" w:hint="eastAsia"/>
          <w:b/>
          <w:bCs/>
          <w:color w:val="800000"/>
          <w:sz w:val="28"/>
          <w:szCs w:val="28"/>
          <w:lang w:eastAsia="zh-CN"/>
        </w:rPr>
        <w:t>[53]（你说：）“我的过分自害的众仆呀！你们对真主的恩惠不要绝望，真主必定赦宥一切罪过，他确是至赦的，确是至慈的。</w:t>
      </w:r>
      <w:r w:rsidRPr="00F92972">
        <w:rPr>
          <w:rFonts w:ascii="SimSun" w:hAnsi="SimSun" w:hint="eastAsia"/>
          <w:b/>
          <w:color w:val="800000"/>
          <w:sz w:val="28"/>
          <w:szCs w:val="28"/>
          <w:lang w:val="zh-CN" w:eastAsia="zh-CN"/>
        </w:rPr>
        <w:t>】</w:t>
      </w:r>
      <w:r w:rsidRPr="00F92972">
        <w:rPr>
          <w:rStyle w:val="a4"/>
          <w:b/>
          <w:color w:val="800000"/>
          <w:sz w:val="26"/>
          <w:szCs w:val="38"/>
          <w:lang w:val="zh-CN"/>
        </w:rPr>
        <w:footnoteReference w:id="21"/>
      </w:r>
    </w:p>
    <w:p w:rsidR="00F92972" w:rsidRPr="00F92972" w:rsidRDefault="00F92972" w:rsidP="00F92972">
      <w:pPr>
        <w:pStyle w:val="ad"/>
        <w:widowControl w:val="0"/>
        <w:bidi w:val="0"/>
        <w:spacing w:after="0" w:line="360" w:lineRule="auto"/>
        <w:ind w:left="0" w:firstLineChars="200" w:firstLine="560"/>
        <w:jc w:val="both"/>
        <w:rPr>
          <w:rFonts w:cs="Traditional Arabic" w:hint="eastAsia"/>
          <w:sz w:val="28"/>
          <w:szCs w:val="28"/>
          <w:rtl/>
          <w:lang w:eastAsia="zh-CN"/>
        </w:rPr>
      </w:pPr>
      <w:r w:rsidRPr="00F92972">
        <w:rPr>
          <w:rFonts w:ascii="SimSun" w:hAnsi="SimSun" w:hint="eastAsia"/>
          <w:sz w:val="28"/>
          <w:szCs w:val="28"/>
          <w:lang w:eastAsia="zh-CN"/>
        </w:rPr>
        <w:sym w:font="Wingdings" w:char="F08D"/>
      </w:r>
      <w:r w:rsidRPr="00F92972">
        <w:rPr>
          <w:rFonts w:ascii="SimSun" w:hAnsi="SimSun" w:hint="eastAsia"/>
          <w:sz w:val="28"/>
          <w:szCs w:val="28"/>
          <w:lang w:eastAsia="zh-CN"/>
        </w:rPr>
        <w:t>-</w:t>
      </w:r>
      <w:r w:rsidRPr="00F92972">
        <w:rPr>
          <w:rFonts w:ascii="SimSun" w:hAnsi="SimSun" w:cs="Traditional Arabic" w:hint="eastAsia"/>
          <w:bCs/>
          <w:sz w:val="28"/>
          <w:szCs w:val="28"/>
          <w:lang w:val="zh-CN" w:eastAsia="zh-CN"/>
        </w:rPr>
        <w:t>艾布胡莱赖（愿主喜悦他）的传述，</w:t>
      </w:r>
      <w:r w:rsidRPr="00F92972">
        <w:rPr>
          <w:rFonts w:ascii="SimSun" w:hAnsi="SimSun" w:hint="eastAsia"/>
          <w:sz w:val="28"/>
          <w:szCs w:val="28"/>
          <w:lang w:eastAsia="zh-CN"/>
        </w:rPr>
        <w:t>他说：</w:t>
      </w:r>
      <w:r w:rsidRPr="00F92972">
        <w:rPr>
          <w:rFonts w:ascii="SimSun" w:hAnsi="SimSun" w:hint="eastAsia"/>
          <w:b/>
          <w:bCs/>
          <w:color w:val="008000"/>
          <w:sz w:val="28"/>
          <w:szCs w:val="28"/>
          <w:lang w:eastAsia="zh-CN"/>
        </w:rPr>
        <w:t>主的使者（愿主赐福之，并使其平安）说：</w:t>
      </w:r>
    </w:p>
    <w:p w:rsidR="00F92972" w:rsidRPr="00F92972" w:rsidRDefault="00F92972" w:rsidP="00F92972">
      <w:pPr>
        <w:pStyle w:val="ad"/>
        <w:widowControl w:val="0"/>
        <w:spacing w:after="0" w:line="360" w:lineRule="auto"/>
        <w:ind w:left="0" w:firstLineChars="200" w:firstLine="560"/>
        <w:jc w:val="both"/>
        <w:rPr>
          <w:rFonts w:cs="Traditional Arabic" w:hint="eastAsia"/>
          <w:sz w:val="28"/>
          <w:szCs w:val="28"/>
          <w:lang w:eastAsia="zh-CN"/>
        </w:rPr>
      </w:pPr>
      <w:r w:rsidRPr="00F92972">
        <w:rPr>
          <w:rFonts w:cs="Traditional Arabic"/>
          <w:sz w:val="28"/>
          <w:szCs w:val="28"/>
          <w:rtl/>
        </w:rPr>
        <w:t xml:space="preserve">2- </w:t>
      </w:r>
      <w:r w:rsidRPr="00F92972">
        <w:rPr>
          <w:rFonts w:cs="Traditional Arabic" w:hint="cs"/>
          <w:sz w:val="28"/>
          <w:szCs w:val="28"/>
          <w:rtl/>
        </w:rPr>
        <w:t>و</w:t>
      </w:r>
      <w:r w:rsidRPr="00F92972">
        <w:rPr>
          <w:rFonts w:cs="Traditional Arabic"/>
          <w:sz w:val="28"/>
          <w:szCs w:val="28"/>
          <w:rtl/>
        </w:rPr>
        <w:t xml:space="preserve">عن أبي هريرة رضي الله عنه قال: </w:t>
      </w:r>
      <w:r w:rsidRPr="00F92972">
        <w:rPr>
          <w:rFonts w:cs="Traditional Arabic"/>
          <w:b/>
          <w:bCs/>
          <w:color w:val="008000"/>
          <w:sz w:val="28"/>
          <w:szCs w:val="28"/>
          <w:rtl/>
        </w:rPr>
        <w:t xml:space="preserve">قال رسول الله </w:t>
      </w:r>
      <w:r w:rsidR="009041A1">
        <w:rPr>
          <w:rFonts w:cs="Traditional Arabic"/>
          <w:b/>
          <w:bCs/>
          <w:noProof/>
          <w:color w:val="008000"/>
          <w:sz w:val="28"/>
          <w:szCs w:val="28"/>
          <w:lang w:bidi="ar-SA"/>
        </w:rPr>
        <w:drawing>
          <wp:inline distT="0" distB="0" distL="0" distR="0">
            <wp:extent cx="98425" cy="98425"/>
            <wp:effectExtent l="19050" t="0" r="0" b="0"/>
            <wp:docPr id="10"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0" cstate="print"/>
                    <a:srcRect/>
                    <a:stretch>
                      <a:fillRect/>
                    </a:stretch>
                  </pic:blipFill>
                  <pic:spPr bwMode="auto">
                    <a:xfrm>
                      <a:off x="0" y="0"/>
                      <a:ext cx="98425" cy="98425"/>
                    </a:xfrm>
                    <a:prstGeom prst="rect">
                      <a:avLst/>
                    </a:prstGeom>
                    <a:noFill/>
                    <a:ln w="9525">
                      <a:noFill/>
                      <a:miter lim="800000"/>
                      <a:headEnd/>
                      <a:tailEnd/>
                    </a:ln>
                  </pic:spPr>
                </pic:pic>
              </a:graphicData>
            </a:graphic>
          </wp:inline>
        </w:drawing>
      </w:r>
      <w:r w:rsidRPr="00F92972">
        <w:rPr>
          <w:rFonts w:cs="Traditional Arabic"/>
          <w:b/>
          <w:bCs/>
          <w:color w:val="008000"/>
          <w:sz w:val="28"/>
          <w:szCs w:val="28"/>
          <w:rtl/>
        </w:rPr>
        <w:t>: «وَالَّذِي نَفْسِي بِيَدِهِ لَوْ لَـمْ تُذْنِبُوا لَذَهَبَ الله بِكُمْ، وَلجَاءَ بَقَومٍ يُذْنِبُونَ فَيَسْتَغْفِرُونَ الله فَيَـغْفِرُ لَـهُـمْ».</w:t>
      </w:r>
      <w:r w:rsidRPr="00F92972">
        <w:rPr>
          <w:rFonts w:cs="Traditional Arabic"/>
          <w:sz w:val="28"/>
          <w:szCs w:val="28"/>
          <w:rtl/>
        </w:rPr>
        <w:t xml:space="preserve"> أخرجه مسلم.</w:t>
      </w:r>
    </w:p>
    <w:p w:rsidR="00F92972" w:rsidRPr="00F92972" w:rsidRDefault="00F92972" w:rsidP="00F92972">
      <w:pPr>
        <w:pStyle w:val="ad"/>
        <w:widowControl w:val="0"/>
        <w:bidi w:val="0"/>
        <w:spacing w:after="0" w:line="360" w:lineRule="auto"/>
        <w:ind w:left="0" w:firstLineChars="200" w:firstLine="562"/>
        <w:jc w:val="both"/>
        <w:rPr>
          <w:rFonts w:cs="Traditional Arabic" w:hint="eastAsia"/>
          <w:sz w:val="28"/>
          <w:szCs w:val="28"/>
          <w:lang w:eastAsia="zh-CN"/>
        </w:rPr>
      </w:pPr>
      <w:r w:rsidRPr="00F92972">
        <w:rPr>
          <w:rFonts w:ascii="SimSun" w:hAnsi="SimSun" w:cs="Times New Roman" w:hint="eastAsia"/>
          <w:b/>
          <w:bCs/>
          <w:color w:val="008000"/>
          <w:kern w:val="2"/>
          <w:sz w:val="28"/>
          <w:szCs w:val="28"/>
          <w:lang w:eastAsia="zh-CN" w:bidi="ar-SA"/>
        </w:rPr>
        <w:t>“指掌握我生命的主宰发誓，假若你们不犯罪，那么，真主一定会消除你们，然后再创造一些民众，他们犯罪并向真主求饶，真主就会饶恕他们。”</w:t>
      </w:r>
      <w:r w:rsidRPr="00F92972">
        <w:rPr>
          <w:rStyle w:val="a4"/>
          <w:b/>
          <w:bCs/>
          <w:color w:val="008000"/>
          <w:sz w:val="22"/>
          <w:szCs w:val="31"/>
        </w:rPr>
        <w:footnoteReference w:id="22"/>
      </w:r>
    </w:p>
    <w:p w:rsidR="00F92972" w:rsidRPr="00F92972" w:rsidRDefault="00F92972" w:rsidP="00F92972">
      <w:pPr>
        <w:spacing w:line="360" w:lineRule="auto"/>
        <w:ind w:firstLineChars="200" w:firstLine="560"/>
        <w:jc w:val="both"/>
        <w:rPr>
          <w:sz w:val="28"/>
          <w:szCs w:val="28"/>
          <w:lang w:eastAsia="zh-CN"/>
        </w:rPr>
      </w:pPr>
    </w:p>
    <w:p w:rsidR="00F92972" w:rsidRPr="00F92972" w:rsidRDefault="00F92972" w:rsidP="009041A1">
      <w:pPr>
        <w:bidi w:val="0"/>
        <w:spacing w:line="360" w:lineRule="auto"/>
        <w:ind w:firstLineChars="200" w:firstLine="561"/>
        <w:jc w:val="both"/>
        <w:rPr>
          <w:sz w:val="28"/>
          <w:szCs w:val="28"/>
          <w:lang w:eastAsia="zh-CN" w:bidi="ar-EG"/>
        </w:rPr>
      </w:pPr>
      <w:r w:rsidRPr="00F92972">
        <w:rPr>
          <w:rFonts w:ascii="STXinwei" w:eastAsia="STXinwei" w:hAnsi="SimSun" w:hint="eastAsia"/>
          <w:b/>
          <w:bCs/>
          <w:sz w:val="28"/>
          <w:szCs w:val="28"/>
        </w:rPr>
        <w:sym w:font="Wingdings" w:char="F046"/>
      </w:r>
      <w:r w:rsidRPr="00F92972">
        <w:rPr>
          <w:rFonts w:ascii="STXinwei" w:eastAsia="STXinwei" w:hAnsi="SimSun" w:hint="eastAsia"/>
          <w:b/>
          <w:bCs/>
          <w:sz w:val="28"/>
          <w:szCs w:val="28"/>
          <w:lang w:eastAsia="zh-CN"/>
        </w:rPr>
        <w:t>-仁爱的优越性：</w:t>
      </w:r>
    </w:p>
    <w:p w:rsidR="00F92972" w:rsidRPr="00F92972" w:rsidRDefault="00F92972" w:rsidP="00F92972">
      <w:pPr>
        <w:pStyle w:val="ad"/>
        <w:widowControl w:val="0"/>
        <w:bidi w:val="0"/>
        <w:spacing w:after="0" w:line="360" w:lineRule="auto"/>
        <w:ind w:left="0" w:firstLineChars="200" w:firstLine="560"/>
        <w:jc w:val="both"/>
        <w:rPr>
          <w:rFonts w:cs="Traditional Arabic" w:hint="eastAsia"/>
          <w:sz w:val="28"/>
          <w:szCs w:val="28"/>
          <w:rtl/>
          <w:lang w:eastAsia="zh-CN"/>
        </w:rPr>
      </w:pPr>
      <w:r w:rsidRPr="00F92972">
        <w:rPr>
          <w:rFonts w:ascii="SimSun" w:hAnsi="SimSun" w:hint="eastAsia"/>
          <w:sz w:val="28"/>
          <w:szCs w:val="28"/>
          <w:lang w:eastAsia="zh-CN"/>
        </w:rPr>
        <w:sym w:font="Wingdings" w:char="F08C"/>
      </w:r>
      <w:r w:rsidRPr="00F92972">
        <w:rPr>
          <w:rFonts w:ascii="SimSun" w:hAnsi="SimSun" w:hint="eastAsia"/>
          <w:sz w:val="28"/>
          <w:szCs w:val="28"/>
          <w:lang w:eastAsia="zh-CN"/>
        </w:rPr>
        <w:t>-清高的真主说：</w:t>
      </w:r>
    </w:p>
    <w:p w:rsidR="00F92972" w:rsidRPr="00F92972" w:rsidRDefault="00F92972" w:rsidP="00F92972">
      <w:pPr>
        <w:pStyle w:val="ad"/>
        <w:widowControl w:val="0"/>
        <w:spacing w:after="0" w:line="360" w:lineRule="auto"/>
        <w:ind w:left="0" w:firstLineChars="200" w:firstLine="560"/>
        <w:jc w:val="both"/>
        <w:rPr>
          <w:rFonts w:cs="Traditional Arabic" w:hint="cs"/>
          <w:sz w:val="28"/>
          <w:szCs w:val="28"/>
          <w:rtl/>
          <w:lang w:eastAsia="zh-CN" w:bidi="ar-EG"/>
        </w:rPr>
      </w:pPr>
      <w:r w:rsidRPr="00F92972">
        <w:rPr>
          <w:rFonts w:cs="Traditional Arabic"/>
          <w:sz w:val="28"/>
          <w:szCs w:val="28"/>
          <w:rtl/>
        </w:rPr>
        <w:t>1- قال الله تعالى:</w:t>
      </w:r>
      <w:r w:rsidRPr="00F92972">
        <w:rPr>
          <w:rFonts w:cs="Traditional Arabic" w:hint="cs"/>
          <w:sz w:val="28"/>
          <w:szCs w:val="28"/>
          <w:rtl/>
        </w:rPr>
        <w:t xml:space="preserve"> </w:t>
      </w:r>
      <w:r w:rsidRPr="00F92972">
        <w:rPr>
          <w:rFonts w:ascii="QCF_BSML" w:hAnsi="QCF_BSML" w:cs="QCF_BSML"/>
          <w:b/>
          <w:bCs/>
          <w:color w:val="0000FF"/>
          <w:sz w:val="28"/>
          <w:szCs w:val="28"/>
          <w:rtl/>
        </w:rPr>
        <w:t>(</w:t>
      </w:r>
      <w:r w:rsidRPr="00F92972">
        <w:rPr>
          <w:rFonts w:ascii="QCF_P515" w:hAnsi="QCF_P515" w:cs="QCF_P515"/>
          <w:b/>
          <w:bCs/>
          <w:color w:val="0000FF"/>
          <w:spacing w:val="10"/>
          <w:sz w:val="28"/>
          <w:szCs w:val="28"/>
          <w:rtl/>
        </w:rPr>
        <w:t>ﭑ ﭒ ﭓ ﭔ ﭕ ﭖ ﭗ ﭘ ﭙ ﭚ ﭛ ﭜ ﭝ</w:t>
      </w:r>
      <w:r w:rsidRPr="00F92972">
        <w:rPr>
          <w:rFonts w:ascii="QCF_P515" w:hAnsi="QCF_P515" w:cs="QCF_P515"/>
          <w:b/>
          <w:bCs/>
          <w:color w:val="0000FF"/>
          <w:sz w:val="28"/>
          <w:szCs w:val="28"/>
          <w:rtl/>
        </w:rPr>
        <w:t xml:space="preserve"> ﭞ ﭟ ﭠ ﭡ ﭢ ﭣ ﭤ ﭥ</w:t>
      </w:r>
      <w:r w:rsidRPr="00F92972">
        <w:rPr>
          <w:rFonts w:ascii="QCF_BSML" w:hAnsi="QCF_BSML" w:cs="QCF_BSML"/>
          <w:b/>
          <w:bCs/>
          <w:color w:val="0000FF"/>
          <w:sz w:val="28"/>
          <w:szCs w:val="28"/>
          <w:rtl/>
        </w:rPr>
        <w:t>)</w:t>
      </w:r>
      <w:r w:rsidRPr="00F92972">
        <w:rPr>
          <w:rStyle w:val="Char2"/>
          <w:sz w:val="28"/>
          <w:szCs w:val="28"/>
          <w:rtl/>
        </w:rPr>
        <w:t xml:space="preserve"> </w:t>
      </w:r>
      <w:r w:rsidRPr="00F92972">
        <w:rPr>
          <w:rFonts w:cs="Traditional Arabic"/>
          <w:sz w:val="28"/>
          <w:szCs w:val="28"/>
          <w:rtl/>
        </w:rPr>
        <w:t>[الفتح/29].</w:t>
      </w:r>
    </w:p>
    <w:p w:rsidR="00F92972" w:rsidRPr="00F92972" w:rsidRDefault="00F92972" w:rsidP="009041A1">
      <w:pPr>
        <w:bidi w:val="0"/>
        <w:spacing w:line="360" w:lineRule="auto"/>
        <w:ind w:firstLineChars="200" w:firstLine="562"/>
        <w:jc w:val="both"/>
        <w:rPr>
          <w:rFonts w:ascii="SimSun" w:hAnsi="SimSun"/>
          <w:b/>
          <w:color w:val="800000"/>
          <w:sz w:val="28"/>
          <w:szCs w:val="28"/>
          <w:lang w:val="zh-CN" w:eastAsia="zh-CN"/>
        </w:rPr>
      </w:pPr>
      <w:r w:rsidRPr="00F92972">
        <w:rPr>
          <w:rFonts w:ascii="SimSun" w:hAnsi="SimSun" w:hint="eastAsia"/>
          <w:b/>
          <w:color w:val="800000"/>
          <w:sz w:val="28"/>
          <w:szCs w:val="28"/>
          <w:lang w:val="zh-CN" w:eastAsia="zh-CN"/>
        </w:rPr>
        <w:t>【</w:t>
      </w:r>
      <w:r w:rsidRPr="00F92972">
        <w:rPr>
          <w:rFonts w:ascii="SimSun" w:hAnsi="SimSun" w:hint="eastAsia"/>
          <w:b/>
          <w:bCs/>
          <w:color w:val="800000"/>
          <w:sz w:val="28"/>
          <w:szCs w:val="28"/>
          <w:lang w:eastAsia="zh-CN"/>
        </w:rPr>
        <w:t>[29]穆罕默德是真主的使者，在他左右的人，对异教徒是庄严的，对教胞是慈祥的，你看他们鞠躬叩头，寻求真主的恩惠和喜悦。</w:t>
      </w:r>
      <w:r w:rsidRPr="00F92972">
        <w:rPr>
          <w:rFonts w:ascii="SimSun" w:hAnsi="SimSun" w:hint="eastAsia"/>
          <w:b/>
          <w:color w:val="800000"/>
          <w:sz w:val="28"/>
          <w:szCs w:val="28"/>
          <w:lang w:val="zh-CN" w:eastAsia="zh-CN"/>
        </w:rPr>
        <w:t>】</w:t>
      </w:r>
      <w:r w:rsidRPr="00F92972">
        <w:rPr>
          <w:rStyle w:val="a4"/>
          <w:b/>
          <w:color w:val="800000"/>
          <w:sz w:val="26"/>
          <w:szCs w:val="38"/>
          <w:lang w:val="zh-CN"/>
        </w:rPr>
        <w:footnoteReference w:id="23"/>
      </w:r>
    </w:p>
    <w:p w:rsidR="00F92972" w:rsidRPr="00F92972" w:rsidRDefault="00F92972" w:rsidP="00F92972">
      <w:pPr>
        <w:pStyle w:val="ad"/>
        <w:widowControl w:val="0"/>
        <w:bidi w:val="0"/>
        <w:spacing w:after="0" w:line="360" w:lineRule="auto"/>
        <w:ind w:left="0" w:firstLineChars="200" w:firstLine="560"/>
        <w:jc w:val="both"/>
        <w:rPr>
          <w:rFonts w:cs="Traditional Arabic" w:hint="eastAsia"/>
          <w:sz w:val="28"/>
          <w:szCs w:val="28"/>
          <w:rtl/>
          <w:lang w:eastAsia="zh-CN"/>
        </w:rPr>
      </w:pPr>
      <w:r w:rsidRPr="00F92972">
        <w:rPr>
          <w:rFonts w:ascii="SimSun" w:hAnsi="SimSun" w:hint="eastAsia"/>
          <w:sz w:val="28"/>
          <w:szCs w:val="28"/>
          <w:lang w:eastAsia="zh-CN"/>
        </w:rPr>
        <w:sym w:font="Wingdings" w:char="F08D"/>
      </w:r>
      <w:r w:rsidRPr="00F92972">
        <w:rPr>
          <w:rFonts w:ascii="SimSun" w:hAnsi="SimSun" w:hint="cs"/>
          <w:sz w:val="28"/>
          <w:szCs w:val="28"/>
          <w:rtl/>
          <w:lang w:eastAsia="zh-CN"/>
        </w:rPr>
        <w:t>-</w:t>
      </w:r>
      <w:r w:rsidRPr="00F92972">
        <w:rPr>
          <w:rFonts w:ascii="SimSun" w:hAnsi="SimSun" w:cs="Traditional Arabic" w:hint="eastAsia"/>
          <w:bCs/>
          <w:sz w:val="28"/>
          <w:szCs w:val="28"/>
          <w:lang w:val="zh-CN" w:eastAsia="zh-CN"/>
        </w:rPr>
        <w:t>艾布胡莱赖（愿主喜悦他）的传述，</w:t>
      </w:r>
      <w:r w:rsidRPr="00F92972">
        <w:rPr>
          <w:rFonts w:ascii="SimSun" w:hAnsi="SimSun" w:hint="eastAsia"/>
          <w:b/>
          <w:bCs/>
          <w:color w:val="008000"/>
          <w:sz w:val="28"/>
          <w:szCs w:val="28"/>
          <w:lang w:eastAsia="zh-CN"/>
        </w:rPr>
        <w:t>先知（愿主赐福之，并使其平安）说：</w:t>
      </w:r>
    </w:p>
    <w:p w:rsidR="00F92972" w:rsidRPr="00F92972" w:rsidRDefault="00F92972" w:rsidP="00F92972">
      <w:pPr>
        <w:pStyle w:val="ad"/>
        <w:widowControl w:val="0"/>
        <w:spacing w:after="0" w:line="360" w:lineRule="auto"/>
        <w:ind w:left="0" w:firstLineChars="200" w:firstLine="560"/>
        <w:jc w:val="both"/>
        <w:rPr>
          <w:rFonts w:cs="Traditional Arabic" w:hint="eastAsia"/>
          <w:sz w:val="28"/>
          <w:szCs w:val="28"/>
          <w:lang w:eastAsia="zh-CN"/>
        </w:rPr>
      </w:pPr>
      <w:r w:rsidRPr="00F92972">
        <w:rPr>
          <w:rFonts w:cs="Traditional Arabic"/>
          <w:sz w:val="28"/>
          <w:szCs w:val="28"/>
          <w:rtl/>
        </w:rPr>
        <w:t xml:space="preserve">2- </w:t>
      </w:r>
      <w:r w:rsidRPr="00F92972">
        <w:rPr>
          <w:rFonts w:cs="Traditional Arabic" w:hint="cs"/>
          <w:sz w:val="28"/>
          <w:szCs w:val="28"/>
          <w:rtl/>
        </w:rPr>
        <w:t>و</w:t>
      </w:r>
      <w:r w:rsidRPr="00F92972">
        <w:rPr>
          <w:rFonts w:cs="Traditional Arabic"/>
          <w:sz w:val="28"/>
          <w:szCs w:val="28"/>
          <w:rtl/>
        </w:rPr>
        <w:t>عن أبي هريرة رضي الله عنه</w:t>
      </w:r>
      <w:r w:rsidRPr="00F92972">
        <w:rPr>
          <w:rFonts w:cs="Traditional Arabic"/>
          <w:b/>
          <w:bCs/>
          <w:color w:val="009900"/>
          <w:sz w:val="28"/>
          <w:szCs w:val="28"/>
          <w:rtl/>
        </w:rPr>
        <w:t xml:space="preserve"> أن النبي </w:t>
      </w:r>
      <w:r w:rsidR="009041A1">
        <w:rPr>
          <w:rFonts w:ascii="SimSun" w:hAnsi="SimSun" w:cs="Traditional Arabic"/>
          <w:b/>
          <w:bCs/>
          <w:noProof/>
          <w:color w:val="009900"/>
          <w:sz w:val="28"/>
          <w:szCs w:val="28"/>
          <w:lang w:bidi="ar-SA"/>
        </w:rPr>
        <w:drawing>
          <wp:inline distT="0" distB="0" distL="0" distR="0">
            <wp:extent cx="98425" cy="98425"/>
            <wp:effectExtent l="19050" t="0" r="0" b="0"/>
            <wp:docPr id="11"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0" cstate="print"/>
                    <a:srcRect/>
                    <a:stretch>
                      <a:fillRect/>
                    </a:stretch>
                  </pic:blipFill>
                  <pic:spPr bwMode="auto">
                    <a:xfrm>
                      <a:off x="0" y="0"/>
                      <a:ext cx="98425" cy="98425"/>
                    </a:xfrm>
                    <a:prstGeom prst="rect">
                      <a:avLst/>
                    </a:prstGeom>
                    <a:noFill/>
                    <a:ln w="9525">
                      <a:noFill/>
                      <a:miter lim="800000"/>
                      <a:headEnd/>
                      <a:tailEnd/>
                    </a:ln>
                  </pic:spPr>
                </pic:pic>
              </a:graphicData>
            </a:graphic>
          </wp:inline>
        </w:drawing>
      </w:r>
      <w:r w:rsidRPr="00F92972">
        <w:rPr>
          <w:rFonts w:cs="Traditional Arabic"/>
          <w:b/>
          <w:bCs/>
          <w:color w:val="009900"/>
          <w:sz w:val="28"/>
          <w:szCs w:val="28"/>
          <w:rtl/>
        </w:rPr>
        <w:t xml:space="preserve"> قال: «مَنْ لا يَرْحَـمْ لا يُرْحَـمْ»</w:t>
      </w:r>
      <w:r w:rsidRPr="00F92972">
        <w:rPr>
          <w:rFonts w:cs="Traditional Arabic"/>
          <w:sz w:val="28"/>
          <w:szCs w:val="28"/>
          <w:rtl/>
        </w:rPr>
        <w:t>. متفق عليه.</w:t>
      </w:r>
    </w:p>
    <w:p w:rsidR="00F92972" w:rsidRPr="00F92972" w:rsidRDefault="00F92972" w:rsidP="00F92972">
      <w:pPr>
        <w:pStyle w:val="ad"/>
        <w:widowControl w:val="0"/>
        <w:bidi w:val="0"/>
        <w:spacing w:after="0" w:line="360" w:lineRule="auto"/>
        <w:ind w:left="0" w:firstLineChars="200" w:firstLine="562"/>
        <w:jc w:val="both"/>
        <w:rPr>
          <w:rFonts w:cs="Traditional Arabic" w:hint="eastAsia"/>
          <w:sz w:val="28"/>
          <w:szCs w:val="28"/>
          <w:lang w:eastAsia="zh-CN"/>
        </w:rPr>
      </w:pPr>
      <w:r w:rsidRPr="00F92972">
        <w:rPr>
          <w:rFonts w:ascii="SimSun" w:hAnsi="SimSun" w:cs="Times New Roman" w:hint="eastAsia"/>
          <w:b/>
          <w:bCs/>
          <w:color w:val="008000"/>
          <w:kern w:val="2"/>
          <w:sz w:val="28"/>
          <w:szCs w:val="28"/>
          <w:lang w:eastAsia="zh-CN" w:bidi="ar-SA"/>
        </w:rPr>
        <w:t>“没有怜爱之心者，就得不到真主的怜爱。”</w:t>
      </w:r>
      <w:r w:rsidRPr="00F92972">
        <w:rPr>
          <w:rStyle w:val="a4"/>
          <w:b/>
          <w:bCs/>
          <w:color w:val="008000"/>
          <w:sz w:val="22"/>
          <w:szCs w:val="31"/>
        </w:rPr>
        <w:footnoteReference w:id="24"/>
      </w:r>
    </w:p>
    <w:p w:rsidR="00F92972" w:rsidRPr="00F92972" w:rsidRDefault="00F92972" w:rsidP="00F92972">
      <w:pPr>
        <w:spacing w:line="360" w:lineRule="auto"/>
        <w:ind w:firstLineChars="200" w:firstLine="560"/>
        <w:jc w:val="both"/>
        <w:rPr>
          <w:sz w:val="28"/>
          <w:szCs w:val="28"/>
          <w:lang w:eastAsia="zh-CN"/>
        </w:rPr>
      </w:pPr>
    </w:p>
    <w:p w:rsidR="00F92972" w:rsidRPr="00F92972" w:rsidRDefault="00F92972" w:rsidP="009041A1">
      <w:pPr>
        <w:bidi w:val="0"/>
        <w:spacing w:line="360" w:lineRule="auto"/>
        <w:ind w:firstLineChars="200" w:firstLine="561"/>
        <w:jc w:val="both"/>
        <w:rPr>
          <w:rFonts w:hint="eastAsia"/>
          <w:sz w:val="28"/>
          <w:szCs w:val="28"/>
          <w:lang w:eastAsia="zh-CN" w:bidi="ar-JO"/>
        </w:rPr>
      </w:pPr>
      <w:r w:rsidRPr="00F92972">
        <w:rPr>
          <w:rFonts w:ascii="STXinwei" w:eastAsia="STXinwei" w:hAnsi="SimSun" w:hint="eastAsia"/>
          <w:b/>
          <w:bCs/>
          <w:sz w:val="28"/>
          <w:szCs w:val="28"/>
        </w:rPr>
        <w:sym w:font="Wingdings" w:char="F046"/>
      </w:r>
      <w:r w:rsidRPr="00F92972">
        <w:rPr>
          <w:rFonts w:ascii="STXinwei" w:eastAsia="STXinwei" w:hAnsi="SimSun" w:hint="eastAsia"/>
          <w:b/>
          <w:bCs/>
          <w:sz w:val="28"/>
          <w:szCs w:val="28"/>
          <w:lang w:eastAsia="zh-CN"/>
        </w:rPr>
        <w:t>-真主仁慈博爱的优越性：</w:t>
      </w:r>
    </w:p>
    <w:p w:rsidR="00F92972" w:rsidRPr="00F92972" w:rsidRDefault="00F92972" w:rsidP="00F92972">
      <w:pPr>
        <w:pStyle w:val="ad"/>
        <w:widowControl w:val="0"/>
        <w:bidi w:val="0"/>
        <w:spacing w:after="0" w:line="360" w:lineRule="auto"/>
        <w:ind w:left="0" w:firstLineChars="200" w:firstLine="560"/>
        <w:jc w:val="both"/>
        <w:rPr>
          <w:rFonts w:cs="Traditional Arabic" w:hint="eastAsia"/>
          <w:sz w:val="28"/>
          <w:szCs w:val="28"/>
          <w:rtl/>
          <w:lang w:eastAsia="zh-CN"/>
        </w:rPr>
      </w:pPr>
      <w:r w:rsidRPr="00F92972">
        <w:rPr>
          <w:rFonts w:ascii="SimSun" w:hAnsi="SimSun" w:hint="eastAsia"/>
          <w:sz w:val="28"/>
          <w:szCs w:val="28"/>
          <w:lang w:eastAsia="zh-CN"/>
        </w:rPr>
        <w:sym w:font="Wingdings" w:char="F08C"/>
      </w:r>
      <w:r w:rsidRPr="00F92972">
        <w:rPr>
          <w:rFonts w:ascii="SimSun" w:hAnsi="SimSun" w:hint="eastAsia"/>
          <w:sz w:val="28"/>
          <w:szCs w:val="28"/>
          <w:lang w:eastAsia="zh-CN"/>
        </w:rPr>
        <w:t>-</w:t>
      </w:r>
      <w:r w:rsidRPr="00F92972">
        <w:rPr>
          <w:rFonts w:ascii="SimSun" w:hAnsi="SimSun" w:cs="Traditional Arabic" w:hint="eastAsia"/>
          <w:bCs/>
          <w:sz w:val="28"/>
          <w:szCs w:val="28"/>
          <w:lang w:val="zh-CN" w:eastAsia="zh-CN"/>
        </w:rPr>
        <w:t>艾布胡莱赖（愿主喜悦他）的传述，</w:t>
      </w:r>
      <w:r w:rsidRPr="00F92972">
        <w:rPr>
          <w:rFonts w:ascii="SimSun" w:hAnsi="SimSun" w:hint="eastAsia"/>
          <w:sz w:val="28"/>
          <w:szCs w:val="28"/>
          <w:lang w:eastAsia="zh-CN"/>
        </w:rPr>
        <w:t>他说：</w:t>
      </w:r>
      <w:r w:rsidRPr="00F92972">
        <w:rPr>
          <w:rFonts w:ascii="SimSun" w:hAnsi="SimSun" w:hint="eastAsia"/>
          <w:b/>
          <w:bCs/>
          <w:color w:val="008000"/>
          <w:sz w:val="28"/>
          <w:szCs w:val="28"/>
          <w:lang w:eastAsia="zh-CN"/>
        </w:rPr>
        <w:t>主的使者（愿主赐福之，并使其平安）说：</w:t>
      </w:r>
    </w:p>
    <w:p w:rsidR="00F92972" w:rsidRPr="00F92972" w:rsidRDefault="00F92972" w:rsidP="00F92972">
      <w:pPr>
        <w:pStyle w:val="ad"/>
        <w:widowControl w:val="0"/>
        <w:spacing w:after="0" w:line="360" w:lineRule="auto"/>
        <w:ind w:left="0" w:firstLineChars="200" w:firstLine="560"/>
        <w:jc w:val="both"/>
        <w:rPr>
          <w:rFonts w:cs="Traditional Arabic" w:hint="eastAsia"/>
          <w:sz w:val="28"/>
          <w:szCs w:val="28"/>
          <w:lang w:eastAsia="zh-CN"/>
        </w:rPr>
      </w:pPr>
      <w:r w:rsidRPr="00F92972">
        <w:rPr>
          <w:rFonts w:cs="Traditional Arabic"/>
          <w:sz w:val="28"/>
          <w:szCs w:val="28"/>
          <w:rtl/>
        </w:rPr>
        <w:t>1- عن أبي هريرة رضي الله عنه قال:</w:t>
      </w:r>
      <w:r w:rsidRPr="00F92972">
        <w:rPr>
          <w:rFonts w:cs="Traditional Arabic"/>
          <w:b/>
          <w:bCs/>
          <w:color w:val="008000"/>
          <w:sz w:val="28"/>
          <w:szCs w:val="28"/>
          <w:rtl/>
        </w:rPr>
        <w:t xml:space="preserve"> قال رسول الله </w:t>
      </w:r>
      <w:r w:rsidR="009041A1">
        <w:rPr>
          <w:rFonts w:ascii="SimSun" w:hAnsi="SimSun" w:cs="Traditional Arabic"/>
          <w:b/>
          <w:bCs/>
          <w:noProof/>
          <w:color w:val="008000"/>
          <w:sz w:val="28"/>
          <w:szCs w:val="28"/>
          <w:lang w:bidi="ar-SA"/>
        </w:rPr>
        <w:drawing>
          <wp:inline distT="0" distB="0" distL="0" distR="0">
            <wp:extent cx="98425" cy="98425"/>
            <wp:effectExtent l="19050" t="0" r="0" b="0"/>
            <wp:docPr id="12"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0" cstate="print"/>
                    <a:srcRect/>
                    <a:stretch>
                      <a:fillRect/>
                    </a:stretch>
                  </pic:blipFill>
                  <pic:spPr bwMode="auto">
                    <a:xfrm>
                      <a:off x="0" y="0"/>
                      <a:ext cx="98425" cy="98425"/>
                    </a:xfrm>
                    <a:prstGeom prst="rect">
                      <a:avLst/>
                    </a:prstGeom>
                    <a:noFill/>
                    <a:ln w="9525">
                      <a:noFill/>
                      <a:miter lim="800000"/>
                      <a:headEnd/>
                      <a:tailEnd/>
                    </a:ln>
                  </pic:spPr>
                </pic:pic>
              </a:graphicData>
            </a:graphic>
          </wp:inline>
        </w:drawing>
      </w:r>
      <w:r w:rsidRPr="00F92972">
        <w:rPr>
          <w:rFonts w:cs="Traditional Arabic"/>
          <w:b/>
          <w:bCs/>
          <w:color w:val="008000"/>
          <w:sz w:val="28"/>
          <w:szCs w:val="28"/>
          <w:rtl/>
        </w:rPr>
        <w:t>: «لَـمَّا قَضَى الله الخَلْقَ، كَتَـبَ فِي كِتَابِـهِ فَهُوَ عِنْدَهُ فَوقَ العَرْشِ، إنَّ رَحْـمَتِي غَلَبَتْ غَضَبِي».</w:t>
      </w:r>
      <w:r w:rsidRPr="00F92972">
        <w:rPr>
          <w:rFonts w:cs="Traditional Arabic"/>
          <w:sz w:val="28"/>
          <w:szCs w:val="28"/>
          <w:rtl/>
        </w:rPr>
        <w:t xml:space="preserve"> متفق عليه.</w:t>
      </w:r>
    </w:p>
    <w:p w:rsidR="00F92972" w:rsidRPr="00F92972" w:rsidRDefault="00F92972" w:rsidP="00F92972">
      <w:pPr>
        <w:pStyle w:val="ad"/>
        <w:widowControl w:val="0"/>
        <w:bidi w:val="0"/>
        <w:spacing w:after="0" w:line="360" w:lineRule="auto"/>
        <w:ind w:left="0" w:firstLineChars="200" w:firstLine="562"/>
        <w:jc w:val="both"/>
        <w:rPr>
          <w:rFonts w:ascii="SimSun" w:hAnsi="SimSun" w:cs="Traditional Arabic" w:hint="eastAsia"/>
          <w:sz w:val="28"/>
          <w:szCs w:val="28"/>
          <w:lang w:eastAsia="zh-CN"/>
        </w:rPr>
      </w:pPr>
      <w:r w:rsidRPr="00F92972">
        <w:rPr>
          <w:rFonts w:ascii="SimSun" w:hAnsi="SimSun" w:cs="Times New Roman" w:hint="eastAsia"/>
          <w:b/>
          <w:bCs/>
          <w:color w:val="008000"/>
          <w:kern w:val="2"/>
          <w:sz w:val="28"/>
          <w:szCs w:val="28"/>
          <w:lang w:eastAsia="zh-CN" w:bidi="ar-SA"/>
        </w:rPr>
        <w:t>“当真主创造了万物的时候，他便在其经典里——那部经典在‘阿尔西’之上——写道：‘我的慈悯胜过我的恼怒’。”</w:t>
      </w:r>
      <w:r w:rsidRPr="00F92972">
        <w:rPr>
          <w:rStyle w:val="a4"/>
          <w:b/>
          <w:bCs/>
          <w:color w:val="008000"/>
          <w:sz w:val="22"/>
          <w:szCs w:val="31"/>
        </w:rPr>
        <w:footnoteReference w:id="25"/>
      </w:r>
    </w:p>
    <w:p w:rsidR="00F92972" w:rsidRPr="00F92972" w:rsidRDefault="00F92972" w:rsidP="00F92972">
      <w:pPr>
        <w:pStyle w:val="ad"/>
        <w:widowControl w:val="0"/>
        <w:bidi w:val="0"/>
        <w:spacing w:after="0" w:line="360" w:lineRule="auto"/>
        <w:ind w:left="0" w:firstLineChars="200" w:firstLine="560"/>
        <w:jc w:val="both"/>
        <w:rPr>
          <w:rFonts w:ascii="SimSun" w:hAnsi="SimSun" w:cs="Traditional Arabic" w:hint="eastAsia"/>
          <w:sz w:val="28"/>
          <w:szCs w:val="28"/>
          <w:rtl/>
          <w:lang w:eastAsia="zh-CN"/>
        </w:rPr>
      </w:pPr>
      <w:r w:rsidRPr="00F92972">
        <w:rPr>
          <w:rFonts w:ascii="SimSun" w:hAnsi="SimSun" w:hint="eastAsia"/>
          <w:sz w:val="28"/>
          <w:szCs w:val="28"/>
          <w:lang w:eastAsia="zh-CN"/>
        </w:rPr>
        <w:sym w:font="Wingdings" w:char="F08D"/>
      </w:r>
      <w:r w:rsidRPr="00F92972">
        <w:rPr>
          <w:rFonts w:ascii="SimSun" w:hAnsi="SimSun" w:hint="cs"/>
          <w:sz w:val="28"/>
          <w:szCs w:val="28"/>
          <w:rtl/>
          <w:lang w:eastAsia="zh-CN"/>
        </w:rPr>
        <w:t>-</w:t>
      </w:r>
      <w:r w:rsidRPr="00F92972">
        <w:rPr>
          <w:rFonts w:ascii="SimSun" w:hAnsi="SimSun" w:cs="Traditional Arabic" w:hint="eastAsia"/>
          <w:bCs/>
          <w:sz w:val="28"/>
          <w:szCs w:val="28"/>
          <w:lang w:val="zh-CN" w:eastAsia="zh-CN"/>
        </w:rPr>
        <w:t>艾布胡莱赖（愿主喜悦他）的传述，</w:t>
      </w:r>
      <w:r w:rsidRPr="00F92972">
        <w:rPr>
          <w:rFonts w:ascii="SimSun" w:hAnsi="SimSun" w:hint="eastAsia"/>
          <w:b/>
          <w:bCs/>
          <w:color w:val="008000"/>
          <w:sz w:val="28"/>
          <w:szCs w:val="28"/>
          <w:lang w:eastAsia="zh-CN"/>
        </w:rPr>
        <w:t>先知（愿主赐福之，并使其平安）说</w:t>
      </w:r>
      <w:r w:rsidRPr="00F92972">
        <w:rPr>
          <w:rFonts w:ascii="SimSun" w:hAnsi="SimSun" w:hint="eastAsia"/>
          <w:sz w:val="28"/>
          <w:szCs w:val="28"/>
          <w:lang w:eastAsia="zh-CN"/>
        </w:rPr>
        <w:t>：</w:t>
      </w:r>
    </w:p>
    <w:p w:rsidR="00F92972" w:rsidRPr="00F92972" w:rsidRDefault="00F92972" w:rsidP="00F92972">
      <w:pPr>
        <w:pStyle w:val="ad"/>
        <w:widowControl w:val="0"/>
        <w:spacing w:after="0" w:line="360" w:lineRule="auto"/>
        <w:ind w:left="0" w:firstLineChars="200" w:firstLine="560"/>
        <w:jc w:val="both"/>
        <w:rPr>
          <w:rFonts w:cs="Traditional Arabic" w:hint="eastAsia"/>
          <w:sz w:val="28"/>
          <w:szCs w:val="28"/>
          <w:lang w:eastAsia="zh-CN"/>
        </w:rPr>
      </w:pPr>
      <w:r w:rsidRPr="00F92972">
        <w:rPr>
          <w:rFonts w:cs="Traditional Arabic"/>
          <w:sz w:val="28"/>
          <w:szCs w:val="28"/>
          <w:rtl/>
        </w:rPr>
        <w:t xml:space="preserve">2- </w:t>
      </w:r>
      <w:r w:rsidRPr="00F92972">
        <w:rPr>
          <w:rFonts w:cs="Traditional Arabic" w:hint="cs"/>
          <w:sz w:val="28"/>
          <w:szCs w:val="28"/>
          <w:rtl/>
        </w:rPr>
        <w:t>و</w:t>
      </w:r>
      <w:r w:rsidRPr="00F92972">
        <w:rPr>
          <w:rFonts w:cs="Traditional Arabic"/>
          <w:sz w:val="28"/>
          <w:szCs w:val="28"/>
          <w:rtl/>
        </w:rPr>
        <w:t xml:space="preserve">عن أبي هريرة رضي الله عنه عن </w:t>
      </w:r>
      <w:r w:rsidRPr="00F92972">
        <w:rPr>
          <w:rFonts w:cs="Traditional Arabic"/>
          <w:b/>
          <w:bCs/>
          <w:color w:val="008000"/>
          <w:sz w:val="28"/>
          <w:szCs w:val="28"/>
          <w:rtl/>
        </w:rPr>
        <w:t xml:space="preserve">النبي </w:t>
      </w:r>
      <w:r w:rsidR="009041A1">
        <w:rPr>
          <w:rFonts w:ascii="SimSun" w:hAnsi="SimSun" w:cs="Traditional Arabic"/>
          <w:b/>
          <w:bCs/>
          <w:noProof/>
          <w:color w:val="008000"/>
          <w:sz w:val="28"/>
          <w:szCs w:val="28"/>
          <w:lang w:bidi="ar-SA"/>
        </w:rPr>
        <w:drawing>
          <wp:inline distT="0" distB="0" distL="0" distR="0">
            <wp:extent cx="98425" cy="98425"/>
            <wp:effectExtent l="19050" t="0" r="0" b="0"/>
            <wp:docPr id="13"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0" cstate="print"/>
                    <a:srcRect/>
                    <a:stretch>
                      <a:fillRect/>
                    </a:stretch>
                  </pic:blipFill>
                  <pic:spPr bwMode="auto">
                    <a:xfrm>
                      <a:off x="0" y="0"/>
                      <a:ext cx="98425" cy="98425"/>
                    </a:xfrm>
                    <a:prstGeom prst="rect">
                      <a:avLst/>
                    </a:prstGeom>
                    <a:noFill/>
                    <a:ln w="9525">
                      <a:noFill/>
                      <a:miter lim="800000"/>
                      <a:headEnd/>
                      <a:tailEnd/>
                    </a:ln>
                  </pic:spPr>
                </pic:pic>
              </a:graphicData>
            </a:graphic>
          </wp:inline>
        </w:drawing>
      </w:r>
      <w:r w:rsidRPr="00F92972">
        <w:rPr>
          <w:rFonts w:cs="Traditional Arabic"/>
          <w:b/>
          <w:bCs/>
          <w:color w:val="008000"/>
          <w:sz w:val="28"/>
          <w:szCs w:val="28"/>
          <w:rtl/>
        </w:rPr>
        <w:t xml:space="preserve"> قال: «إنَّ لله مِائَةَ رَحْـمَةٍ، أَنْزَلَ مِنْـهَا رَحْـمَةً وَاحِدَةً بَيْنَ الجِنِّ وَالإنْسِ وَالبَـهَائِمِ وَالهَوَامِّ، </w:t>
      </w:r>
      <w:proofErr w:type="spellStart"/>
      <w:r w:rsidRPr="00F92972">
        <w:rPr>
          <w:rFonts w:cs="Traditional Arabic"/>
          <w:b/>
          <w:bCs/>
          <w:color w:val="008000"/>
          <w:sz w:val="28"/>
          <w:szCs w:val="28"/>
          <w:rtl/>
        </w:rPr>
        <w:t>فَبِـهَا</w:t>
      </w:r>
      <w:proofErr w:type="spellEnd"/>
      <w:r w:rsidRPr="00F92972">
        <w:rPr>
          <w:rFonts w:cs="Traditional Arabic"/>
          <w:b/>
          <w:bCs/>
          <w:color w:val="008000"/>
          <w:sz w:val="28"/>
          <w:szCs w:val="28"/>
          <w:rtl/>
        </w:rPr>
        <w:t xml:space="preserve"> يَتَعَاطَفُونَ، </w:t>
      </w:r>
      <w:proofErr w:type="spellStart"/>
      <w:r w:rsidRPr="00F92972">
        <w:rPr>
          <w:rFonts w:cs="Traditional Arabic"/>
          <w:b/>
          <w:bCs/>
          <w:color w:val="008000"/>
          <w:sz w:val="28"/>
          <w:szCs w:val="28"/>
          <w:rtl/>
        </w:rPr>
        <w:t>وَبِـهَا</w:t>
      </w:r>
      <w:proofErr w:type="spellEnd"/>
      <w:r w:rsidRPr="00F92972">
        <w:rPr>
          <w:rFonts w:cs="Traditional Arabic"/>
          <w:b/>
          <w:bCs/>
          <w:color w:val="008000"/>
          <w:sz w:val="28"/>
          <w:szCs w:val="28"/>
          <w:rtl/>
        </w:rPr>
        <w:t xml:space="preserve"> يَتَرَاحَـمُونَ، </w:t>
      </w:r>
      <w:proofErr w:type="spellStart"/>
      <w:r w:rsidRPr="00F92972">
        <w:rPr>
          <w:rFonts w:cs="Traditional Arabic"/>
          <w:b/>
          <w:bCs/>
          <w:color w:val="008000"/>
          <w:sz w:val="28"/>
          <w:szCs w:val="28"/>
          <w:rtl/>
        </w:rPr>
        <w:t>وَبِـهَا</w:t>
      </w:r>
      <w:proofErr w:type="spellEnd"/>
      <w:r w:rsidRPr="00F92972">
        <w:rPr>
          <w:rFonts w:cs="Traditional Arabic"/>
          <w:b/>
          <w:bCs/>
          <w:color w:val="008000"/>
          <w:sz w:val="28"/>
          <w:szCs w:val="28"/>
          <w:rtl/>
        </w:rPr>
        <w:t xml:space="preserve"> تَعْطِفُ الوَحْشُ عَلَى وَلَدِهَا، وَأَخَّرَ الله تِسْعاً وَتِسْعِينَ رَحْـمَةً يَرْحَـمُ </w:t>
      </w:r>
      <w:proofErr w:type="spellStart"/>
      <w:r w:rsidRPr="00F92972">
        <w:rPr>
          <w:rFonts w:cs="Traditional Arabic"/>
          <w:b/>
          <w:bCs/>
          <w:color w:val="008000"/>
          <w:sz w:val="28"/>
          <w:szCs w:val="28"/>
          <w:rtl/>
        </w:rPr>
        <w:t>بِـهَا</w:t>
      </w:r>
      <w:proofErr w:type="spellEnd"/>
      <w:r w:rsidRPr="00F92972">
        <w:rPr>
          <w:rFonts w:cs="Traditional Arabic"/>
          <w:b/>
          <w:bCs/>
          <w:color w:val="008000"/>
          <w:sz w:val="28"/>
          <w:szCs w:val="28"/>
          <w:rtl/>
        </w:rPr>
        <w:t xml:space="preserve"> عِبَادَهُ يَوْمَ القِيَامَةِ»</w:t>
      </w:r>
      <w:r w:rsidRPr="00F92972">
        <w:rPr>
          <w:rFonts w:cs="Traditional Arabic"/>
          <w:sz w:val="28"/>
          <w:szCs w:val="28"/>
          <w:rtl/>
        </w:rPr>
        <w:t xml:space="preserve"> متفق عليه.</w:t>
      </w:r>
    </w:p>
    <w:p w:rsidR="00F92972" w:rsidRPr="00F92972" w:rsidRDefault="00F92972" w:rsidP="00F92972">
      <w:pPr>
        <w:pStyle w:val="ad"/>
        <w:widowControl w:val="0"/>
        <w:bidi w:val="0"/>
        <w:spacing w:after="0" w:line="360" w:lineRule="auto"/>
        <w:ind w:left="0" w:firstLineChars="200" w:firstLine="562"/>
        <w:jc w:val="both"/>
        <w:rPr>
          <w:rFonts w:cs="Traditional Arabic" w:hint="eastAsia"/>
          <w:sz w:val="28"/>
          <w:szCs w:val="28"/>
          <w:lang w:eastAsia="zh-CN"/>
        </w:rPr>
      </w:pPr>
      <w:r w:rsidRPr="00F92972">
        <w:rPr>
          <w:rFonts w:ascii="SimSun" w:hAnsi="SimSun" w:cs="Times New Roman" w:hint="eastAsia"/>
          <w:b/>
          <w:bCs/>
          <w:color w:val="008000"/>
          <w:kern w:val="2"/>
          <w:sz w:val="28"/>
          <w:szCs w:val="28"/>
          <w:lang w:eastAsia="zh-CN" w:bidi="ar-SA"/>
        </w:rPr>
        <w:t>“真主有一百份慈悯，他将其中的一份降临在精灵、人类、牲畜、野兽的中间，他们以此互相同情、互相怜悯；野兽也以此痛爱它的孩子。真主留下九十九份慈悯，他以此在复生日慈悯自己的仆人。”</w:t>
      </w:r>
      <w:r w:rsidRPr="00F92972">
        <w:rPr>
          <w:rStyle w:val="a4"/>
          <w:b/>
          <w:bCs/>
          <w:color w:val="008000"/>
          <w:sz w:val="22"/>
          <w:szCs w:val="31"/>
        </w:rPr>
        <w:footnoteReference w:id="26"/>
      </w:r>
    </w:p>
    <w:p w:rsidR="00F92972" w:rsidRPr="00F92972" w:rsidRDefault="00F92972" w:rsidP="00F92972">
      <w:pPr>
        <w:spacing w:line="360" w:lineRule="auto"/>
        <w:ind w:firstLineChars="200" w:firstLine="560"/>
        <w:jc w:val="both"/>
        <w:rPr>
          <w:sz w:val="28"/>
          <w:szCs w:val="28"/>
          <w:lang w:eastAsia="zh-CN"/>
        </w:rPr>
      </w:pPr>
    </w:p>
    <w:p w:rsidR="00F92972" w:rsidRPr="00F92972" w:rsidRDefault="00F92972" w:rsidP="009041A1">
      <w:pPr>
        <w:bidi w:val="0"/>
        <w:spacing w:line="360" w:lineRule="auto"/>
        <w:ind w:firstLineChars="200" w:firstLine="561"/>
        <w:jc w:val="both"/>
        <w:rPr>
          <w:rFonts w:hint="eastAsia"/>
          <w:sz w:val="28"/>
          <w:szCs w:val="28"/>
          <w:lang w:eastAsia="zh-CN" w:bidi="ar-JO"/>
        </w:rPr>
      </w:pPr>
      <w:r w:rsidRPr="00F92972">
        <w:rPr>
          <w:rFonts w:ascii="STXinwei" w:eastAsia="STXinwei" w:hAnsi="SimSun" w:hint="eastAsia"/>
          <w:b/>
          <w:bCs/>
          <w:sz w:val="28"/>
          <w:szCs w:val="28"/>
        </w:rPr>
        <w:sym w:font="Wingdings" w:char="F046"/>
      </w:r>
      <w:r w:rsidRPr="00F92972">
        <w:rPr>
          <w:rFonts w:ascii="STXinwei" w:eastAsia="STXinwei" w:hAnsi="SimSun" w:hint="eastAsia"/>
          <w:b/>
          <w:bCs/>
          <w:sz w:val="28"/>
          <w:szCs w:val="28"/>
          <w:lang w:eastAsia="zh-CN"/>
        </w:rPr>
        <w:t>-原谅、宽恕和仁厚的优越性：</w:t>
      </w:r>
    </w:p>
    <w:p w:rsidR="00F92972" w:rsidRPr="00F92972" w:rsidRDefault="00F92972" w:rsidP="00F92972">
      <w:pPr>
        <w:pStyle w:val="ad"/>
        <w:widowControl w:val="0"/>
        <w:bidi w:val="0"/>
        <w:spacing w:after="0" w:line="360" w:lineRule="auto"/>
        <w:ind w:left="0" w:firstLineChars="200" w:firstLine="560"/>
        <w:jc w:val="both"/>
        <w:rPr>
          <w:rFonts w:cs="Traditional Arabic" w:hint="eastAsia"/>
          <w:sz w:val="28"/>
          <w:szCs w:val="28"/>
          <w:rtl/>
          <w:lang w:eastAsia="zh-CN"/>
        </w:rPr>
      </w:pPr>
      <w:r w:rsidRPr="00F92972">
        <w:rPr>
          <w:rFonts w:ascii="SimSun" w:hAnsi="SimSun" w:hint="eastAsia"/>
          <w:sz w:val="28"/>
          <w:szCs w:val="28"/>
          <w:lang w:eastAsia="zh-CN"/>
        </w:rPr>
        <w:sym w:font="Wingdings" w:char="F08C"/>
      </w:r>
      <w:r w:rsidRPr="00F92972">
        <w:rPr>
          <w:rFonts w:ascii="SimSun" w:hAnsi="SimSun" w:hint="eastAsia"/>
          <w:sz w:val="28"/>
          <w:szCs w:val="28"/>
          <w:lang w:eastAsia="zh-CN"/>
        </w:rPr>
        <w:t>-清高的真主说：</w:t>
      </w:r>
    </w:p>
    <w:p w:rsidR="00F92972" w:rsidRPr="00F92972" w:rsidRDefault="00F92972" w:rsidP="00F92972">
      <w:pPr>
        <w:pStyle w:val="ad"/>
        <w:widowControl w:val="0"/>
        <w:spacing w:after="0" w:line="360" w:lineRule="auto"/>
        <w:ind w:left="0" w:firstLineChars="200" w:firstLine="560"/>
        <w:jc w:val="both"/>
        <w:rPr>
          <w:rFonts w:cs="Traditional Arabic" w:hint="eastAsia"/>
          <w:sz w:val="28"/>
          <w:szCs w:val="28"/>
          <w:lang w:eastAsia="zh-CN"/>
        </w:rPr>
      </w:pPr>
      <w:r w:rsidRPr="00F92972">
        <w:rPr>
          <w:rFonts w:cs="Traditional Arabic"/>
          <w:sz w:val="28"/>
          <w:szCs w:val="28"/>
          <w:rtl/>
        </w:rPr>
        <w:t>1- قال الله تعالى:</w:t>
      </w:r>
      <w:r w:rsidRPr="00F92972">
        <w:rPr>
          <w:rFonts w:hint="cs"/>
          <w:spacing w:val="-6"/>
          <w:sz w:val="28"/>
          <w:szCs w:val="28"/>
          <w:rtl/>
        </w:rPr>
        <w:t xml:space="preserve"> </w:t>
      </w:r>
      <w:r w:rsidRPr="00F92972">
        <w:rPr>
          <w:rFonts w:ascii="QCF_BSML" w:hAnsi="QCF_BSML" w:cs="QCF_BSML"/>
          <w:b/>
          <w:bCs/>
          <w:color w:val="0000FF"/>
          <w:spacing w:val="-6"/>
          <w:sz w:val="28"/>
          <w:szCs w:val="28"/>
          <w:rtl/>
        </w:rPr>
        <w:t>(</w:t>
      </w:r>
      <w:r w:rsidRPr="00F92972">
        <w:rPr>
          <w:rFonts w:ascii="QCF_P352" w:hAnsi="QCF_P352" w:cs="QCF_P352"/>
          <w:b/>
          <w:bCs/>
          <w:color w:val="0000FF"/>
          <w:spacing w:val="-6"/>
          <w:sz w:val="28"/>
          <w:szCs w:val="28"/>
          <w:rtl/>
        </w:rPr>
        <w:t xml:space="preserve"> ﮈ ﮉ ﮊ ﮋ ﮌ ﮍ ﮎ ﮏ ﮐ ﮑ ﮒ ﮓ ﮔﮕ</w:t>
      </w:r>
      <w:r w:rsidRPr="00F92972">
        <w:rPr>
          <w:rFonts w:ascii="QCF_BSML" w:hAnsi="QCF_BSML" w:cs="QCF_BSML"/>
          <w:b/>
          <w:bCs/>
          <w:color w:val="0000FF"/>
          <w:spacing w:val="-6"/>
          <w:sz w:val="28"/>
          <w:szCs w:val="28"/>
          <w:rtl/>
        </w:rPr>
        <w:t>)</w:t>
      </w:r>
      <w:r w:rsidRPr="00F92972">
        <w:rPr>
          <w:rFonts w:ascii="QCF_BSML" w:hAnsi="QCF_BSML" w:cs="QCF_BSML" w:hint="cs"/>
          <w:b/>
          <w:bCs/>
          <w:color w:val="0000FF"/>
          <w:spacing w:val="-6"/>
          <w:sz w:val="28"/>
          <w:szCs w:val="28"/>
          <w:rtl/>
        </w:rPr>
        <w:t xml:space="preserve"> </w:t>
      </w:r>
      <w:r w:rsidRPr="00F92972">
        <w:rPr>
          <w:rStyle w:val="Char2"/>
          <w:b/>
          <w:bCs/>
          <w:color w:val="0000FF"/>
          <w:spacing w:val="-6"/>
          <w:sz w:val="28"/>
          <w:szCs w:val="28"/>
          <w:rtl/>
        </w:rPr>
        <w:t xml:space="preserve"> </w:t>
      </w:r>
      <w:r w:rsidRPr="00F92972">
        <w:rPr>
          <w:rFonts w:cs="Traditional Arabic"/>
          <w:sz w:val="28"/>
          <w:szCs w:val="28"/>
          <w:rtl/>
        </w:rPr>
        <w:t>[النور/22].</w:t>
      </w:r>
    </w:p>
    <w:p w:rsidR="00F92972" w:rsidRPr="00F92972" w:rsidRDefault="00F92972" w:rsidP="009041A1">
      <w:pPr>
        <w:tabs>
          <w:tab w:val="num" w:pos="0"/>
        </w:tabs>
        <w:bidi w:val="0"/>
        <w:spacing w:line="360" w:lineRule="auto"/>
        <w:ind w:firstLineChars="200" w:firstLine="562"/>
        <w:jc w:val="both"/>
        <w:rPr>
          <w:rFonts w:ascii="SimSun" w:hAnsi="SimSun"/>
          <w:b/>
          <w:color w:val="800000"/>
          <w:sz w:val="28"/>
          <w:szCs w:val="28"/>
          <w:lang w:val="zh-CN"/>
        </w:rPr>
      </w:pPr>
      <w:r w:rsidRPr="00F92972">
        <w:rPr>
          <w:rFonts w:ascii="SimSun" w:hAnsi="SimSun" w:hint="eastAsia"/>
          <w:b/>
          <w:color w:val="800000"/>
          <w:sz w:val="28"/>
          <w:szCs w:val="28"/>
          <w:lang w:val="zh-CN" w:eastAsia="zh-CN"/>
        </w:rPr>
        <w:t>【</w:t>
      </w:r>
      <w:r w:rsidRPr="00F92972">
        <w:rPr>
          <w:rFonts w:ascii="SimSun" w:hAnsi="SimSun" w:hint="eastAsia"/>
          <w:b/>
          <w:bCs/>
          <w:color w:val="800000"/>
          <w:sz w:val="28"/>
          <w:szCs w:val="28"/>
          <w:lang w:eastAsia="zh-CN"/>
        </w:rPr>
        <w:t>[22]</w:t>
      </w:r>
      <w:r w:rsidRPr="00F92972">
        <w:rPr>
          <w:rFonts w:ascii="SimSun" w:hAnsi="SimSun"/>
          <w:b/>
          <w:bCs/>
          <w:color w:val="800000"/>
          <w:sz w:val="28"/>
          <w:szCs w:val="28"/>
          <w:lang w:eastAsia="zh-CN"/>
        </w:rPr>
        <w:t>…</w:t>
      </w:r>
      <w:r w:rsidRPr="00F92972">
        <w:rPr>
          <w:rFonts w:ascii="SimSun" w:hAnsi="SimSun" w:hint="eastAsia"/>
          <w:b/>
          <w:bCs/>
          <w:color w:val="800000"/>
          <w:sz w:val="28"/>
          <w:szCs w:val="28"/>
          <w:lang w:eastAsia="zh-CN"/>
        </w:rPr>
        <w:t>他们应当恕饶，应当原谅。难道你们不愿真主赦宥你们吗？真主是至赦的，是至慈的。</w:t>
      </w:r>
      <w:r w:rsidRPr="00F92972">
        <w:rPr>
          <w:rFonts w:ascii="SimSun" w:hAnsi="SimSun" w:hint="eastAsia"/>
          <w:b/>
          <w:color w:val="800000"/>
          <w:sz w:val="28"/>
          <w:szCs w:val="28"/>
          <w:lang w:val="zh-CN"/>
        </w:rPr>
        <w:t>】</w:t>
      </w:r>
      <w:r w:rsidRPr="00F92972">
        <w:rPr>
          <w:rStyle w:val="a4"/>
          <w:b/>
          <w:color w:val="800000"/>
          <w:sz w:val="26"/>
          <w:szCs w:val="38"/>
          <w:lang w:val="zh-CN"/>
        </w:rPr>
        <w:footnoteReference w:id="27"/>
      </w:r>
      <w:r w:rsidRPr="00F92972">
        <w:rPr>
          <w:rFonts w:ascii="SimSun" w:hAnsi="SimSun" w:hint="eastAsia"/>
          <w:b/>
          <w:color w:val="800000"/>
          <w:sz w:val="28"/>
          <w:szCs w:val="28"/>
          <w:lang w:val="zh-CN"/>
        </w:rPr>
        <w:t xml:space="preserve"> </w:t>
      </w:r>
    </w:p>
    <w:p w:rsidR="00F92972" w:rsidRPr="00F92972" w:rsidRDefault="00F92972" w:rsidP="00F92972">
      <w:pPr>
        <w:pStyle w:val="ad"/>
        <w:widowControl w:val="0"/>
        <w:bidi w:val="0"/>
        <w:spacing w:after="0" w:line="360" w:lineRule="auto"/>
        <w:ind w:left="0" w:firstLineChars="200" w:firstLine="560"/>
        <w:jc w:val="both"/>
        <w:rPr>
          <w:rFonts w:ascii="SimSun" w:hAnsi="SimSun" w:cs="Traditional Arabic" w:hint="eastAsia"/>
          <w:sz w:val="28"/>
          <w:szCs w:val="28"/>
          <w:rtl/>
          <w:lang w:eastAsia="zh-CN"/>
        </w:rPr>
      </w:pPr>
      <w:r w:rsidRPr="00F92972">
        <w:rPr>
          <w:rFonts w:ascii="SimSun" w:hAnsi="SimSun" w:hint="eastAsia"/>
          <w:sz w:val="28"/>
          <w:szCs w:val="28"/>
          <w:lang w:eastAsia="zh-CN"/>
        </w:rPr>
        <w:sym w:font="Wingdings" w:char="F08D"/>
      </w:r>
      <w:r w:rsidRPr="00F92972">
        <w:rPr>
          <w:rFonts w:ascii="SimSun" w:hAnsi="SimSun" w:hint="eastAsia"/>
          <w:sz w:val="28"/>
          <w:szCs w:val="28"/>
          <w:lang w:eastAsia="zh-CN"/>
        </w:rPr>
        <w:t>-清高的真主说：</w:t>
      </w:r>
    </w:p>
    <w:p w:rsidR="00F92972" w:rsidRPr="00F92972" w:rsidRDefault="00F92972" w:rsidP="00F92972">
      <w:pPr>
        <w:pStyle w:val="ad"/>
        <w:widowControl w:val="0"/>
        <w:spacing w:after="0" w:line="360" w:lineRule="auto"/>
        <w:ind w:left="0" w:firstLineChars="200" w:firstLine="560"/>
        <w:jc w:val="both"/>
        <w:rPr>
          <w:rFonts w:cs="Traditional Arabic" w:hint="eastAsia"/>
          <w:sz w:val="28"/>
          <w:szCs w:val="28"/>
          <w:lang w:eastAsia="zh-CN"/>
        </w:rPr>
      </w:pPr>
      <w:r w:rsidRPr="00F92972">
        <w:rPr>
          <w:rFonts w:cs="Traditional Arabic"/>
          <w:sz w:val="28"/>
          <w:szCs w:val="28"/>
          <w:rtl/>
        </w:rPr>
        <w:t xml:space="preserve">2- </w:t>
      </w:r>
      <w:r w:rsidRPr="00F92972">
        <w:rPr>
          <w:rFonts w:cs="Traditional Arabic" w:hint="cs"/>
          <w:sz w:val="28"/>
          <w:szCs w:val="28"/>
          <w:rtl/>
        </w:rPr>
        <w:t>و</w:t>
      </w:r>
      <w:r w:rsidRPr="00F92972">
        <w:rPr>
          <w:rFonts w:cs="Traditional Arabic"/>
          <w:sz w:val="28"/>
          <w:szCs w:val="28"/>
          <w:rtl/>
        </w:rPr>
        <w:t>قال الله تعالى:</w:t>
      </w:r>
      <w:r w:rsidRPr="00F92972">
        <w:rPr>
          <w:rFonts w:hint="cs"/>
          <w:spacing w:val="-8"/>
          <w:sz w:val="28"/>
          <w:szCs w:val="28"/>
          <w:rtl/>
        </w:rPr>
        <w:t xml:space="preserve"> </w:t>
      </w:r>
      <w:r w:rsidRPr="00F92972">
        <w:rPr>
          <w:rFonts w:ascii="QCF_BSML" w:hAnsi="QCF_BSML" w:cs="QCF_BSML"/>
          <w:b/>
          <w:bCs/>
          <w:color w:val="0000FF"/>
          <w:spacing w:val="-8"/>
          <w:sz w:val="28"/>
          <w:szCs w:val="28"/>
          <w:rtl/>
        </w:rPr>
        <w:t>(</w:t>
      </w:r>
      <w:r w:rsidRPr="00F92972">
        <w:rPr>
          <w:rFonts w:ascii="QCF_P176" w:hAnsi="QCF_P176" w:cs="QCF_P176"/>
          <w:b/>
          <w:bCs/>
          <w:color w:val="0000FF"/>
          <w:spacing w:val="-8"/>
          <w:sz w:val="28"/>
          <w:szCs w:val="28"/>
          <w:rtl/>
        </w:rPr>
        <w:t>ﭵ ﭶ ﭷ ﭸ ﭹ ﭺ ﭻ ﭼ</w:t>
      </w:r>
      <w:r w:rsidRPr="00F92972">
        <w:rPr>
          <w:rFonts w:ascii="QCF_BSML" w:hAnsi="QCF_BSML" w:cs="QCF_BSML"/>
          <w:b/>
          <w:bCs/>
          <w:color w:val="0000FF"/>
          <w:spacing w:val="-8"/>
          <w:sz w:val="28"/>
          <w:szCs w:val="28"/>
          <w:rtl/>
        </w:rPr>
        <w:t>)</w:t>
      </w:r>
      <w:r w:rsidRPr="00F92972">
        <w:rPr>
          <w:rFonts w:cs="Traditional Arabic"/>
          <w:sz w:val="28"/>
          <w:szCs w:val="28"/>
          <w:rtl/>
        </w:rPr>
        <w:t xml:space="preserve"> [الأعراف/</w:t>
      </w:r>
      <w:r w:rsidRPr="00F92972">
        <w:rPr>
          <w:rFonts w:cs="Traditional Arabic" w:hint="cs"/>
          <w:sz w:val="28"/>
          <w:szCs w:val="28"/>
          <w:rtl/>
        </w:rPr>
        <w:t xml:space="preserve"> </w:t>
      </w:r>
      <w:r w:rsidRPr="00F92972">
        <w:rPr>
          <w:rFonts w:cs="Traditional Arabic"/>
          <w:sz w:val="28"/>
          <w:szCs w:val="28"/>
          <w:rtl/>
        </w:rPr>
        <w:t>199].</w:t>
      </w:r>
    </w:p>
    <w:p w:rsidR="00F92972" w:rsidRPr="00F92972" w:rsidRDefault="00F92972" w:rsidP="009041A1">
      <w:pPr>
        <w:tabs>
          <w:tab w:val="num" w:pos="0"/>
        </w:tabs>
        <w:bidi w:val="0"/>
        <w:spacing w:line="360" w:lineRule="auto"/>
        <w:ind w:firstLineChars="200" w:firstLine="562"/>
        <w:jc w:val="both"/>
        <w:rPr>
          <w:rFonts w:ascii="SimSun" w:hAnsi="SimSun"/>
          <w:b/>
          <w:color w:val="800000"/>
          <w:sz w:val="28"/>
          <w:szCs w:val="28"/>
          <w:lang w:val="zh-CN"/>
        </w:rPr>
      </w:pPr>
      <w:r w:rsidRPr="00F92972">
        <w:rPr>
          <w:rFonts w:ascii="SimSun" w:hAnsi="SimSun" w:hint="eastAsia"/>
          <w:b/>
          <w:color w:val="800000"/>
          <w:sz w:val="28"/>
          <w:szCs w:val="28"/>
          <w:lang w:val="zh-CN" w:eastAsia="zh-CN"/>
        </w:rPr>
        <w:t>【[199]你要原谅，要劝导，要避开愚人。</w:t>
      </w:r>
      <w:r w:rsidRPr="00F92972">
        <w:rPr>
          <w:rFonts w:ascii="SimSun" w:hAnsi="SimSun" w:hint="eastAsia"/>
          <w:b/>
          <w:color w:val="800000"/>
          <w:sz w:val="28"/>
          <w:szCs w:val="28"/>
          <w:lang w:val="zh-CN"/>
        </w:rPr>
        <w:t>】</w:t>
      </w:r>
      <w:r w:rsidRPr="00F92972">
        <w:rPr>
          <w:rStyle w:val="a4"/>
          <w:b/>
          <w:color w:val="800000"/>
          <w:sz w:val="26"/>
          <w:szCs w:val="38"/>
          <w:lang w:val="zh-CN"/>
        </w:rPr>
        <w:footnoteReference w:id="28"/>
      </w:r>
    </w:p>
    <w:p w:rsidR="00F92972" w:rsidRPr="00F92972" w:rsidRDefault="00F92972" w:rsidP="00F92972">
      <w:pPr>
        <w:pStyle w:val="ad"/>
        <w:widowControl w:val="0"/>
        <w:bidi w:val="0"/>
        <w:spacing w:after="0" w:line="360" w:lineRule="auto"/>
        <w:ind w:left="0" w:firstLineChars="200" w:firstLine="560"/>
        <w:jc w:val="both"/>
        <w:rPr>
          <w:rFonts w:cs="Traditional Arabic" w:hint="eastAsia"/>
          <w:sz w:val="28"/>
          <w:szCs w:val="28"/>
          <w:rtl/>
          <w:lang w:eastAsia="zh-CN"/>
        </w:rPr>
      </w:pPr>
      <w:r w:rsidRPr="00F92972">
        <w:rPr>
          <w:rFonts w:ascii="SimSun" w:hAnsi="SimSun" w:hint="eastAsia"/>
          <w:sz w:val="28"/>
          <w:szCs w:val="28"/>
          <w:lang w:eastAsia="zh-CN"/>
        </w:rPr>
        <w:sym w:font="Wingdings" w:char="F08E"/>
      </w:r>
      <w:r w:rsidRPr="00F92972">
        <w:rPr>
          <w:rFonts w:ascii="SimSun" w:hAnsi="SimSun" w:hint="eastAsia"/>
          <w:sz w:val="28"/>
          <w:szCs w:val="28"/>
          <w:lang w:eastAsia="zh-CN"/>
        </w:rPr>
        <w:t>-清高的真主说：</w:t>
      </w:r>
    </w:p>
    <w:p w:rsidR="00F92972" w:rsidRPr="00F92972" w:rsidRDefault="00F92972" w:rsidP="00F92972">
      <w:pPr>
        <w:pStyle w:val="ad"/>
        <w:widowControl w:val="0"/>
        <w:spacing w:after="0" w:line="360" w:lineRule="auto"/>
        <w:ind w:left="0" w:firstLineChars="200" w:firstLine="560"/>
        <w:jc w:val="both"/>
        <w:rPr>
          <w:rFonts w:cs="Traditional Arabic" w:hint="eastAsia"/>
          <w:sz w:val="28"/>
          <w:szCs w:val="28"/>
          <w:lang w:eastAsia="zh-CN"/>
        </w:rPr>
      </w:pPr>
      <w:r w:rsidRPr="00F92972">
        <w:rPr>
          <w:rFonts w:cs="Traditional Arabic"/>
          <w:sz w:val="28"/>
          <w:szCs w:val="28"/>
          <w:rtl/>
        </w:rPr>
        <w:t xml:space="preserve">3- </w:t>
      </w:r>
      <w:r w:rsidRPr="00F92972">
        <w:rPr>
          <w:rFonts w:cs="Traditional Arabic" w:hint="cs"/>
          <w:sz w:val="28"/>
          <w:szCs w:val="28"/>
          <w:rtl/>
        </w:rPr>
        <w:t>و</w:t>
      </w:r>
      <w:r w:rsidRPr="00F92972">
        <w:rPr>
          <w:rFonts w:cs="Traditional Arabic"/>
          <w:sz w:val="28"/>
          <w:szCs w:val="28"/>
          <w:rtl/>
        </w:rPr>
        <w:t>قال الله تعالى:</w:t>
      </w:r>
      <w:r w:rsidRPr="00F92972">
        <w:rPr>
          <w:spacing w:val="-4"/>
          <w:sz w:val="28"/>
          <w:szCs w:val="28"/>
          <w:rtl/>
        </w:rPr>
        <w:t xml:space="preserve"> </w:t>
      </w:r>
      <w:r w:rsidRPr="00F92972">
        <w:rPr>
          <w:rFonts w:hint="cs"/>
          <w:spacing w:val="-4"/>
          <w:sz w:val="28"/>
          <w:szCs w:val="28"/>
          <w:rtl/>
        </w:rPr>
        <w:t xml:space="preserve"> </w:t>
      </w:r>
      <w:r w:rsidRPr="00F92972">
        <w:rPr>
          <w:rFonts w:ascii="QCF_BSML" w:hAnsi="QCF_BSML" w:cs="QCF_BSML"/>
          <w:b/>
          <w:bCs/>
          <w:color w:val="0000FF"/>
          <w:spacing w:val="-4"/>
          <w:sz w:val="28"/>
          <w:szCs w:val="28"/>
          <w:rtl/>
        </w:rPr>
        <w:t>(</w:t>
      </w:r>
      <w:r w:rsidRPr="00F92972">
        <w:rPr>
          <w:rFonts w:ascii="QCF_P266" w:hAnsi="QCF_P266" w:cs="QCF_P266"/>
          <w:b/>
          <w:bCs/>
          <w:color w:val="0000FF"/>
          <w:spacing w:val="-4"/>
          <w:sz w:val="28"/>
          <w:szCs w:val="28"/>
          <w:rtl/>
        </w:rPr>
        <w:t xml:space="preserve"> ﮮ ﮯ ﮰ ﮱ ﯓ ﯔ ﯕ ﯖ</w:t>
      </w:r>
      <w:r w:rsidRPr="00F92972">
        <w:rPr>
          <w:rFonts w:ascii="QCF_BSML" w:hAnsi="QCF_BSML" w:cs="QCF_BSML"/>
          <w:b/>
          <w:bCs/>
          <w:color w:val="0000FF"/>
          <w:spacing w:val="-4"/>
          <w:sz w:val="28"/>
          <w:szCs w:val="28"/>
          <w:rtl/>
        </w:rPr>
        <w:t>)</w:t>
      </w:r>
      <w:r w:rsidRPr="00F92972">
        <w:rPr>
          <w:rStyle w:val="Char2"/>
          <w:spacing w:val="-4"/>
          <w:sz w:val="28"/>
          <w:szCs w:val="28"/>
          <w:rtl/>
        </w:rPr>
        <w:t xml:space="preserve"> </w:t>
      </w:r>
      <w:r w:rsidRPr="00F92972">
        <w:rPr>
          <w:rFonts w:cs="Traditional Arabic"/>
          <w:sz w:val="28"/>
          <w:szCs w:val="28"/>
          <w:rtl/>
        </w:rPr>
        <w:t>[الحجر/</w:t>
      </w:r>
      <w:r w:rsidRPr="00F92972">
        <w:rPr>
          <w:rFonts w:cs="Traditional Arabic" w:hint="cs"/>
          <w:sz w:val="28"/>
          <w:szCs w:val="28"/>
          <w:rtl/>
        </w:rPr>
        <w:t xml:space="preserve"> </w:t>
      </w:r>
      <w:r w:rsidRPr="00F92972">
        <w:rPr>
          <w:rFonts w:cs="Traditional Arabic"/>
          <w:sz w:val="28"/>
          <w:szCs w:val="28"/>
          <w:rtl/>
        </w:rPr>
        <w:t>85].</w:t>
      </w:r>
    </w:p>
    <w:p w:rsidR="00F92972" w:rsidRPr="00F92972" w:rsidRDefault="00F92972" w:rsidP="009041A1">
      <w:pPr>
        <w:bidi w:val="0"/>
        <w:spacing w:line="360" w:lineRule="auto"/>
        <w:ind w:firstLineChars="200" w:firstLine="562"/>
        <w:jc w:val="both"/>
        <w:rPr>
          <w:rFonts w:ascii="SimSun" w:hAnsi="SimSun"/>
          <w:bCs/>
          <w:sz w:val="28"/>
          <w:szCs w:val="28"/>
        </w:rPr>
      </w:pPr>
      <w:r w:rsidRPr="00F92972">
        <w:rPr>
          <w:rFonts w:ascii="SimSun" w:hAnsi="SimSun" w:hint="eastAsia"/>
          <w:b/>
          <w:color w:val="800000"/>
          <w:sz w:val="28"/>
          <w:szCs w:val="28"/>
          <w:lang w:val="zh-CN" w:eastAsia="zh-CN"/>
        </w:rPr>
        <w:t>【</w:t>
      </w:r>
      <w:r w:rsidRPr="00F92972">
        <w:rPr>
          <w:rFonts w:ascii="SimSun" w:hAnsi="SimSun" w:hint="eastAsia"/>
          <w:b/>
          <w:bCs/>
          <w:color w:val="800000"/>
          <w:sz w:val="28"/>
          <w:szCs w:val="28"/>
          <w:lang w:eastAsia="zh-CN"/>
        </w:rPr>
        <w:t>[85]</w:t>
      </w:r>
      <w:r w:rsidRPr="00F92972">
        <w:rPr>
          <w:rFonts w:ascii="SimSun" w:hAnsi="SimSun"/>
          <w:b/>
          <w:bCs/>
          <w:color w:val="800000"/>
          <w:sz w:val="28"/>
          <w:szCs w:val="28"/>
          <w:lang w:eastAsia="zh-CN"/>
        </w:rPr>
        <w:t>…</w:t>
      </w:r>
      <w:r w:rsidRPr="00F92972">
        <w:rPr>
          <w:rFonts w:ascii="SimSun" w:hAnsi="SimSun" w:hint="eastAsia"/>
          <w:b/>
          <w:bCs/>
          <w:color w:val="800000"/>
          <w:sz w:val="28"/>
          <w:szCs w:val="28"/>
          <w:lang w:eastAsia="zh-CN"/>
        </w:rPr>
        <w:t>复活时是必定来临的。所以你应当温和地原谅众人</w:t>
      </w:r>
      <w:r w:rsidRPr="00F92972">
        <w:rPr>
          <w:rFonts w:ascii="SimSun" w:hAnsi="SimSun" w:hint="eastAsia"/>
          <w:b/>
          <w:color w:val="800000"/>
          <w:sz w:val="28"/>
          <w:szCs w:val="28"/>
          <w:lang w:val="zh-CN" w:eastAsia="zh-CN"/>
        </w:rPr>
        <w:t>。</w:t>
      </w:r>
      <w:r w:rsidRPr="00F92972">
        <w:rPr>
          <w:rFonts w:ascii="SimSun" w:hAnsi="SimSun" w:hint="eastAsia"/>
          <w:b/>
          <w:color w:val="800000"/>
          <w:sz w:val="28"/>
          <w:szCs w:val="28"/>
          <w:lang w:val="zh-CN"/>
        </w:rPr>
        <w:t>】</w:t>
      </w:r>
      <w:r w:rsidRPr="00F92972">
        <w:rPr>
          <w:rStyle w:val="a4"/>
          <w:b/>
          <w:color w:val="800000"/>
          <w:sz w:val="26"/>
          <w:szCs w:val="38"/>
          <w:lang w:val="zh-CN"/>
        </w:rPr>
        <w:footnoteReference w:id="29"/>
      </w:r>
    </w:p>
    <w:p w:rsidR="00F92972" w:rsidRPr="00F92972" w:rsidRDefault="00F92972" w:rsidP="00F92972">
      <w:pPr>
        <w:pStyle w:val="ad"/>
        <w:widowControl w:val="0"/>
        <w:bidi w:val="0"/>
        <w:spacing w:after="0" w:line="360" w:lineRule="auto"/>
        <w:ind w:left="0" w:firstLineChars="200" w:firstLine="560"/>
        <w:jc w:val="both"/>
        <w:rPr>
          <w:rFonts w:cs="Traditional Arabic" w:hint="eastAsia"/>
          <w:sz w:val="28"/>
          <w:szCs w:val="28"/>
          <w:rtl/>
          <w:lang w:eastAsia="zh-CN"/>
        </w:rPr>
      </w:pPr>
      <w:r w:rsidRPr="00F92972">
        <w:rPr>
          <w:rFonts w:ascii="SimSun" w:hAnsi="SimSun" w:hint="eastAsia"/>
          <w:sz w:val="28"/>
          <w:szCs w:val="28"/>
          <w:lang w:eastAsia="zh-CN"/>
        </w:rPr>
        <w:sym w:font="Wingdings" w:char="F08F"/>
      </w:r>
      <w:r w:rsidRPr="00F92972">
        <w:rPr>
          <w:rFonts w:ascii="SimSun" w:hAnsi="SimSun" w:hint="eastAsia"/>
          <w:sz w:val="28"/>
          <w:szCs w:val="28"/>
          <w:lang w:eastAsia="zh-CN"/>
        </w:rPr>
        <w:t>-清高的真主说：</w:t>
      </w:r>
    </w:p>
    <w:p w:rsidR="00F92972" w:rsidRPr="00F92972" w:rsidRDefault="00F92972" w:rsidP="00F92972">
      <w:pPr>
        <w:pStyle w:val="ad"/>
        <w:widowControl w:val="0"/>
        <w:spacing w:after="0" w:line="360" w:lineRule="auto"/>
        <w:ind w:left="0" w:firstLineChars="200" w:firstLine="560"/>
        <w:jc w:val="both"/>
        <w:rPr>
          <w:rFonts w:cs="Traditional Arabic" w:hint="eastAsia"/>
          <w:sz w:val="28"/>
          <w:szCs w:val="28"/>
          <w:lang w:eastAsia="zh-CN"/>
        </w:rPr>
      </w:pPr>
      <w:r w:rsidRPr="00F92972">
        <w:rPr>
          <w:rFonts w:cs="Traditional Arabic"/>
          <w:sz w:val="28"/>
          <w:szCs w:val="28"/>
          <w:rtl/>
        </w:rPr>
        <w:t xml:space="preserve">4- </w:t>
      </w:r>
      <w:r w:rsidRPr="00F92972">
        <w:rPr>
          <w:rFonts w:cs="Traditional Arabic" w:hint="cs"/>
          <w:sz w:val="28"/>
          <w:szCs w:val="28"/>
          <w:rtl/>
        </w:rPr>
        <w:t>و</w:t>
      </w:r>
      <w:r w:rsidRPr="00F92972">
        <w:rPr>
          <w:rFonts w:cs="Traditional Arabic"/>
          <w:sz w:val="28"/>
          <w:szCs w:val="28"/>
          <w:rtl/>
        </w:rPr>
        <w:t>قال الله تعالى:</w:t>
      </w:r>
      <w:r w:rsidRPr="00F92972">
        <w:rPr>
          <w:rFonts w:hint="cs"/>
          <w:sz w:val="28"/>
          <w:szCs w:val="28"/>
          <w:rtl/>
        </w:rPr>
        <w:t xml:space="preserve"> </w:t>
      </w:r>
      <w:r w:rsidRPr="00F92972">
        <w:rPr>
          <w:rFonts w:ascii="QCF_BSML" w:hAnsi="QCF_BSML" w:cs="QCF_BSML"/>
          <w:b/>
          <w:bCs/>
          <w:color w:val="0000FF"/>
          <w:sz w:val="28"/>
          <w:szCs w:val="28"/>
          <w:rtl/>
        </w:rPr>
        <w:t>(</w:t>
      </w:r>
      <w:r w:rsidRPr="00F92972">
        <w:rPr>
          <w:rFonts w:ascii="QCF_P557" w:hAnsi="QCF_P557" w:cs="QCF_P557"/>
          <w:b/>
          <w:bCs/>
          <w:color w:val="0000FF"/>
          <w:sz w:val="28"/>
          <w:szCs w:val="28"/>
          <w:rtl/>
        </w:rPr>
        <w:t xml:space="preserve"> ﮔ ﮕ ﮖ ﮗ ﮘ ﮙ ﮚ ﮛ ﮜ</w:t>
      </w:r>
      <w:r w:rsidRPr="00F92972">
        <w:rPr>
          <w:rFonts w:ascii="QCF_BSML" w:hAnsi="QCF_BSML" w:cs="QCF_BSML"/>
          <w:b/>
          <w:bCs/>
          <w:color w:val="0000FF"/>
          <w:sz w:val="28"/>
          <w:szCs w:val="28"/>
          <w:rtl/>
        </w:rPr>
        <w:t>)</w:t>
      </w:r>
      <w:r w:rsidRPr="00F92972">
        <w:rPr>
          <w:rStyle w:val="Char2"/>
          <w:b/>
          <w:bCs/>
          <w:color w:val="0000FF"/>
          <w:sz w:val="28"/>
          <w:szCs w:val="28"/>
          <w:rtl/>
        </w:rPr>
        <w:t xml:space="preserve"> </w:t>
      </w:r>
      <w:r w:rsidRPr="00F92972">
        <w:rPr>
          <w:rFonts w:cs="Traditional Arabic"/>
          <w:sz w:val="28"/>
          <w:szCs w:val="28"/>
          <w:rtl/>
        </w:rPr>
        <w:t>[التغابن/14].</w:t>
      </w:r>
    </w:p>
    <w:p w:rsidR="00F92972" w:rsidRPr="00F92972" w:rsidRDefault="00F92972" w:rsidP="009041A1">
      <w:pPr>
        <w:bidi w:val="0"/>
        <w:spacing w:line="360" w:lineRule="auto"/>
        <w:ind w:firstLineChars="200" w:firstLine="562"/>
        <w:jc w:val="both"/>
        <w:rPr>
          <w:rFonts w:ascii="SimSun" w:hAnsi="SimSun"/>
          <w:bCs/>
          <w:sz w:val="28"/>
          <w:szCs w:val="28"/>
          <w:lang w:eastAsia="zh-CN"/>
        </w:rPr>
      </w:pPr>
      <w:r w:rsidRPr="00F92972">
        <w:rPr>
          <w:rFonts w:ascii="SimSun" w:hAnsi="SimSun" w:hint="eastAsia"/>
          <w:b/>
          <w:color w:val="800000"/>
          <w:sz w:val="28"/>
          <w:szCs w:val="28"/>
          <w:lang w:val="zh-CN" w:eastAsia="zh-CN"/>
        </w:rPr>
        <w:t>【</w:t>
      </w:r>
      <w:r w:rsidRPr="00F92972">
        <w:rPr>
          <w:rFonts w:ascii="SimSun" w:hAnsi="SimSun" w:hint="eastAsia"/>
          <w:b/>
          <w:bCs/>
          <w:color w:val="800000"/>
          <w:sz w:val="28"/>
          <w:szCs w:val="28"/>
          <w:lang w:eastAsia="zh-CN"/>
        </w:rPr>
        <w:t>[14]如果你们恕饶他们，原谅他们，赦宥他们，（真主就赦宥你们），因为真主确是至赦的，确是至慈的</w:t>
      </w:r>
      <w:r w:rsidRPr="00F92972">
        <w:rPr>
          <w:rFonts w:ascii="SimSun" w:hAnsi="SimSun" w:hint="eastAsia"/>
          <w:b/>
          <w:color w:val="800000"/>
          <w:sz w:val="28"/>
          <w:szCs w:val="28"/>
          <w:lang w:val="zh-CN" w:eastAsia="zh-CN"/>
        </w:rPr>
        <w:t>。】</w:t>
      </w:r>
      <w:r w:rsidRPr="00F92972">
        <w:rPr>
          <w:rStyle w:val="a4"/>
          <w:b/>
          <w:color w:val="800000"/>
          <w:sz w:val="26"/>
          <w:szCs w:val="38"/>
          <w:lang w:val="zh-CN"/>
        </w:rPr>
        <w:footnoteReference w:id="30"/>
      </w:r>
    </w:p>
    <w:p w:rsidR="00F92972" w:rsidRPr="00F92972" w:rsidRDefault="00F92972" w:rsidP="00F92972">
      <w:pPr>
        <w:spacing w:line="360" w:lineRule="auto"/>
        <w:ind w:firstLineChars="200" w:firstLine="560"/>
        <w:jc w:val="both"/>
        <w:rPr>
          <w:sz w:val="28"/>
          <w:szCs w:val="28"/>
          <w:lang w:eastAsia="zh-CN"/>
        </w:rPr>
      </w:pPr>
    </w:p>
    <w:p w:rsidR="009041A1" w:rsidRDefault="009041A1" w:rsidP="009041A1">
      <w:pPr>
        <w:bidi w:val="0"/>
        <w:spacing w:line="360" w:lineRule="auto"/>
        <w:ind w:firstLineChars="200" w:firstLine="561"/>
        <w:jc w:val="both"/>
        <w:rPr>
          <w:rFonts w:ascii="STXinwei" w:eastAsia="STXinwei" w:hAnsi="SimSun"/>
          <w:b/>
          <w:bCs/>
          <w:sz w:val="28"/>
          <w:szCs w:val="28"/>
        </w:rPr>
      </w:pPr>
    </w:p>
    <w:p w:rsidR="00F92972" w:rsidRPr="00F92972" w:rsidRDefault="00F92972" w:rsidP="009041A1">
      <w:pPr>
        <w:bidi w:val="0"/>
        <w:spacing w:line="360" w:lineRule="auto"/>
        <w:ind w:firstLineChars="200" w:firstLine="561"/>
        <w:jc w:val="both"/>
        <w:rPr>
          <w:rFonts w:ascii="STXinwei" w:eastAsia="STXinwei" w:hAnsi="SimSun" w:hint="eastAsia"/>
          <w:b/>
          <w:bCs/>
          <w:sz w:val="28"/>
          <w:szCs w:val="28"/>
          <w:lang w:eastAsia="zh-CN"/>
        </w:rPr>
      </w:pPr>
      <w:r w:rsidRPr="00F92972">
        <w:rPr>
          <w:rFonts w:ascii="STXinwei" w:eastAsia="STXinwei" w:hAnsi="SimSun" w:hint="eastAsia"/>
          <w:b/>
          <w:bCs/>
          <w:sz w:val="28"/>
          <w:szCs w:val="28"/>
        </w:rPr>
        <w:sym w:font="Wingdings" w:char="F046"/>
      </w:r>
      <w:r w:rsidRPr="00F92972">
        <w:rPr>
          <w:rFonts w:ascii="STXinwei" w:eastAsia="STXinwei" w:hAnsi="SimSun" w:hint="eastAsia"/>
          <w:b/>
          <w:bCs/>
          <w:sz w:val="28"/>
          <w:szCs w:val="28"/>
          <w:lang w:eastAsia="zh-CN"/>
        </w:rPr>
        <w:t>-温和的优越性：</w:t>
      </w:r>
    </w:p>
    <w:p w:rsidR="00F92972" w:rsidRPr="00F92972" w:rsidRDefault="00F92972" w:rsidP="00F92972">
      <w:pPr>
        <w:pStyle w:val="ad"/>
        <w:widowControl w:val="0"/>
        <w:bidi w:val="0"/>
        <w:spacing w:after="0" w:line="360" w:lineRule="auto"/>
        <w:ind w:left="0" w:firstLineChars="200" w:firstLine="560"/>
        <w:jc w:val="both"/>
        <w:rPr>
          <w:rFonts w:ascii="SimSun" w:hAnsi="SimSun" w:hint="eastAsia"/>
          <w:sz w:val="28"/>
          <w:szCs w:val="28"/>
          <w:rtl/>
          <w:lang w:eastAsia="zh-CN"/>
        </w:rPr>
      </w:pPr>
      <w:r w:rsidRPr="00F92972">
        <w:rPr>
          <w:rFonts w:ascii="SimSun" w:hAnsi="SimSun" w:hint="eastAsia"/>
          <w:sz w:val="28"/>
          <w:szCs w:val="28"/>
          <w:lang w:eastAsia="zh-CN"/>
        </w:rPr>
        <w:sym w:font="Wingdings" w:char="F08C"/>
      </w:r>
      <w:r w:rsidRPr="00F92972">
        <w:rPr>
          <w:rFonts w:ascii="SimSun" w:hAnsi="SimSun" w:hint="eastAsia"/>
          <w:sz w:val="28"/>
          <w:szCs w:val="28"/>
          <w:lang w:eastAsia="zh-CN"/>
        </w:rPr>
        <w:t>-</w:t>
      </w:r>
      <w:r w:rsidRPr="00F92972">
        <w:rPr>
          <w:rFonts w:ascii="SimSun" w:hAnsi="SimSun" w:hint="eastAsia"/>
          <w:bCs/>
          <w:sz w:val="28"/>
          <w:szCs w:val="28"/>
          <w:lang w:eastAsia="zh-CN"/>
        </w:rPr>
        <w:t>阿依莎（愿主喜悦她）的传述，</w:t>
      </w:r>
      <w:r w:rsidRPr="00F92972">
        <w:rPr>
          <w:rFonts w:ascii="SimSun" w:hAnsi="SimSun" w:hint="eastAsia"/>
          <w:b/>
          <w:bCs/>
          <w:color w:val="008000"/>
          <w:sz w:val="28"/>
          <w:szCs w:val="28"/>
          <w:lang w:eastAsia="zh-CN"/>
        </w:rPr>
        <w:t>主的使者（愿主赐福之，并使其平安）说：</w:t>
      </w:r>
    </w:p>
    <w:p w:rsidR="00F92972" w:rsidRPr="00F92972" w:rsidRDefault="00F92972" w:rsidP="00F92972">
      <w:pPr>
        <w:pStyle w:val="ad"/>
        <w:widowControl w:val="0"/>
        <w:spacing w:after="0" w:line="360" w:lineRule="auto"/>
        <w:ind w:left="0" w:firstLineChars="200" w:firstLine="560"/>
        <w:jc w:val="both"/>
        <w:rPr>
          <w:rFonts w:cs="Traditional Arabic" w:hint="eastAsia"/>
          <w:sz w:val="28"/>
          <w:szCs w:val="28"/>
          <w:lang w:eastAsia="zh-CN"/>
        </w:rPr>
      </w:pPr>
      <w:r w:rsidRPr="00F92972">
        <w:rPr>
          <w:rFonts w:cs="Traditional Arabic"/>
          <w:sz w:val="28"/>
          <w:szCs w:val="28"/>
          <w:rtl/>
        </w:rPr>
        <w:t xml:space="preserve">1- عن عائشة رضي الله عنها </w:t>
      </w:r>
      <w:r w:rsidRPr="00F92972">
        <w:rPr>
          <w:rFonts w:cs="Traditional Arabic"/>
          <w:b/>
          <w:bCs/>
          <w:color w:val="008000"/>
          <w:sz w:val="28"/>
          <w:szCs w:val="28"/>
          <w:rtl/>
        </w:rPr>
        <w:t xml:space="preserve">أن رسول الله </w:t>
      </w:r>
      <w:r w:rsidR="009041A1">
        <w:rPr>
          <w:rFonts w:ascii="SimSun" w:hAnsi="SimSun" w:cs="Traditional Arabic"/>
          <w:b/>
          <w:bCs/>
          <w:noProof/>
          <w:color w:val="008000"/>
          <w:sz w:val="28"/>
          <w:szCs w:val="28"/>
          <w:lang w:bidi="ar-SA"/>
        </w:rPr>
        <w:drawing>
          <wp:inline distT="0" distB="0" distL="0" distR="0">
            <wp:extent cx="98425" cy="98425"/>
            <wp:effectExtent l="19050" t="0" r="0" b="0"/>
            <wp:docPr id="14"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0" cstate="print"/>
                    <a:srcRect/>
                    <a:stretch>
                      <a:fillRect/>
                    </a:stretch>
                  </pic:blipFill>
                  <pic:spPr bwMode="auto">
                    <a:xfrm>
                      <a:off x="0" y="0"/>
                      <a:ext cx="98425" cy="98425"/>
                    </a:xfrm>
                    <a:prstGeom prst="rect">
                      <a:avLst/>
                    </a:prstGeom>
                    <a:noFill/>
                    <a:ln w="9525">
                      <a:noFill/>
                      <a:miter lim="800000"/>
                      <a:headEnd/>
                      <a:tailEnd/>
                    </a:ln>
                  </pic:spPr>
                </pic:pic>
              </a:graphicData>
            </a:graphic>
          </wp:inline>
        </w:drawing>
      </w:r>
      <w:r w:rsidRPr="00F92972">
        <w:rPr>
          <w:rFonts w:cs="Traditional Arabic"/>
          <w:b/>
          <w:bCs/>
          <w:color w:val="008000"/>
          <w:sz w:val="28"/>
          <w:szCs w:val="28"/>
          <w:rtl/>
        </w:rPr>
        <w:t xml:space="preserve"> قال: «يَا عَائِشَةُ إنَّ الله رَفِيقٌ يُـحِبُّ الرِّفْقَ، وَيُـعْطِي عَلَى الرِّفْقِ مَا لا يُـعْطِي عَلَى العُنْفِ، وَمَا لا يُـعْطِي عَلَى مَا سِوَاهُ»</w:t>
      </w:r>
      <w:r w:rsidRPr="00F92972">
        <w:rPr>
          <w:rFonts w:cs="Traditional Arabic"/>
          <w:sz w:val="28"/>
          <w:szCs w:val="28"/>
          <w:rtl/>
        </w:rPr>
        <w:t xml:space="preserve"> متفق عليه.</w:t>
      </w:r>
    </w:p>
    <w:p w:rsidR="00F92972" w:rsidRPr="00F92972" w:rsidRDefault="00F92972" w:rsidP="00F92972">
      <w:pPr>
        <w:pStyle w:val="ad"/>
        <w:widowControl w:val="0"/>
        <w:bidi w:val="0"/>
        <w:spacing w:after="0" w:line="360" w:lineRule="auto"/>
        <w:ind w:left="0" w:firstLineChars="200" w:firstLine="562"/>
        <w:jc w:val="both"/>
        <w:rPr>
          <w:rFonts w:cs="Traditional Arabic" w:hint="eastAsia"/>
          <w:sz w:val="28"/>
          <w:szCs w:val="28"/>
          <w:lang w:eastAsia="zh-CN"/>
        </w:rPr>
      </w:pPr>
      <w:r w:rsidRPr="00F92972">
        <w:rPr>
          <w:rFonts w:ascii="SimSun" w:hAnsi="SimSun" w:cs="Times New Roman" w:hint="eastAsia"/>
          <w:b/>
          <w:bCs/>
          <w:color w:val="008000"/>
          <w:kern w:val="2"/>
          <w:sz w:val="28"/>
          <w:szCs w:val="28"/>
          <w:lang w:eastAsia="zh-CN" w:bidi="ar-SA"/>
        </w:rPr>
        <w:t>“的确，真主是温和的，他喜爱温和，他赐予温和的而没有给予严厉和其它的。”</w:t>
      </w:r>
      <w:r w:rsidRPr="00F92972">
        <w:rPr>
          <w:rStyle w:val="a4"/>
          <w:b/>
          <w:bCs/>
          <w:color w:val="008000"/>
          <w:sz w:val="22"/>
          <w:szCs w:val="31"/>
        </w:rPr>
        <w:footnoteReference w:id="31"/>
      </w:r>
    </w:p>
    <w:p w:rsidR="00F92972" w:rsidRPr="00F92972" w:rsidRDefault="00F92972" w:rsidP="00F92972">
      <w:pPr>
        <w:pStyle w:val="ad"/>
        <w:widowControl w:val="0"/>
        <w:bidi w:val="0"/>
        <w:spacing w:after="0" w:line="360" w:lineRule="auto"/>
        <w:ind w:left="0" w:firstLineChars="200" w:firstLine="560"/>
        <w:jc w:val="both"/>
        <w:rPr>
          <w:rFonts w:ascii="SimSun" w:hAnsi="SimSun" w:hint="eastAsia"/>
          <w:sz w:val="28"/>
          <w:szCs w:val="28"/>
          <w:rtl/>
          <w:lang w:eastAsia="zh-CN"/>
        </w:rPr>
      </w:pPr>
      <w:r w:rsidRPr="00F92972">
        <w:rPr>
          <w:rFonts w:ascii="SimSun" w:hAnsi="SimSun" w:hint="eastAsia"/>
          <w:sz w:val="28"/>
          <w:szCs w:val="28"/>
          <w:lang w:eastAsia="zh-CN"/>
        </w:rPr>
        <w:sym w:font="Wingdings" w:char="F08D"/>
      </w:r>
      <w:r w:rsidRPr="00F92972">
        <w:rPr>
          <w:rFonts w:ascii="SimSun" w:hAnsi="SimSun" w:hint="eastAsia"/>
          <w:sz w:val="28"/>
          <w:szCs w:val="28"/>
          <w:lang w:eastAsia="zh-CN"/>
        </w:rPr>
        <w:t>-</w:t>
      </w:r>
      <w:r w:rsidRPr="00F92972">
        <w:rPr>
          <w:rFonts w:ascii="SimSun" w:hAnsi="SimSun" w:hint="eastAsia"/>
          <w:bCs/>
          <w:sz w:val="28"/>
          <w:szCs w:val="28"/>
          <w:lang w:eastAsia="zh-CN"/>
        </w:rPr>
        <w:t>阿依莎（愿主喜悦她）的传述，</w:t>
      </w:r>
      <w:r w:rsidRPr="00F92972">
        <w:rPr>
          <w:rFonts w:ascii="SimSun" w:hAnsi="SimSun" w:hint="eastAsia"/>
          <w:b/>
          <w:bCs/>
          <w:color w:val="008000"/>
          <w:sz w:val="28"/>
          <w:szCs w:val="28"/>
          <w:lang w:eastAsia="zh-CN"/>
        </w:rPr>
        <w:t>先知（愿主赐福之，并使其平安）说：</w:t>
      </w:r>
    </w:p>
    <w:p w:rsidR="00F92972" w:rsidRPr="00F92972" w:rsidRDefault="00F92972" w:rsidP="00F92972">
      <w:pPr>
        <w:pStyle w:val="ad"/>
        <w:widowControl w:val="0"/>
        <w:spacing w:after="0" w:line="360" w:lineRule="auto"/>
        <w:ind w:left="0" w:firstLineChars="200" w:firstLine="560"/>
        <w:jc w:val="both"/>
        <w:rPr>
          <w:rFonts w:cs="Traditional Arabic" w:hint="eastAsia"/>
          <w:sz w:val="28"/>
          <w:szCs w:val="28"/>
          <w:lang w:eastAsia="zh-CN"/>
        </w:rPr>
      </w:pPr>
      <w:r w:rsidRPr="00F92972">
        <w:rPr>
          <w:rFonts w:cs="Traditional Arabic"/>
          <w:sz w:val="28"/>
          <w:szCs w:val="28"/>
          <w:rtl/>
        </w:rPr>
        <w:t xml:space="preserve">2- </w:t>
      </w:r>
      <w:r w:rsidRPr="00F92972">
        <w:rPr>
          <w:rFonts w:cs="Traditional Arabic" w:hint="cs"/>
          <w:sz w:val="28"/>
          <w:szCs w:val="28"/>
          <w:rtl/>
        </w:rPr>
        <w:t>و</w:t>
      </w:r>
      <w:r w:rsidRPr="00F92972">
        <w:rPr>
          <w:rFonts w:cs="Traditional Arabic"/>
          <w:sz w:val="28"/>
          <w:szCs w:val="28"/>
          <w:rtl/>
        </w:rPr>
        <w:t>عن عائشة رضي الله عنها عن</w:t>
      </w:r>
      <w:r w:rsidRPr="00F92972">
        <w:rPr>
          <w:rFonts w:cs="Traditional Arabic"/>
          <w:b/>
          <w:bCs/>
          <w:color w:val="008000"/>
          <w:sz w:val="28"/>
          <w:szCs w:val="28"/>
          <w:rtl/>
        </w:rPr>
        <w:t xml:space="preserve"> النبي </w:t>
      </w:r>
      <w:r w:rsidR="009041A1">
        <w:rPr>
          <w:rFonts w:ascii="SimSun" w:hAnsi="SimSun" w:cs="Traditional Arabic"/>
          <w:b/>
          <w:bCs/>
          <w:noProof/>
          <w:color w:val="008000"/>
          <w:sz w:val="28"/>
          <w:szCs w:val="28"/>
          <w:lang w:bidi="ar-SA"/>
        </w:rPr>
        <w:drawing>
          <wp:inline distT="0" distB="0" distL="0" distR="0">
            <wp:extent cx="98425" cy="98425"/>
            <wp:effectExtent l="19050" t="0" r="0" b="0"/>
            <wp:docPr id="15"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0" cstate="print"/>
                    <a:srcRect/>
                    <a:stretch>
                      <a:fillRect/>
                    </a:stretch>
                  </pic:blipFill>
                  <pic:spPr bwMode="auto">
                    <a:xfrm>
                      <a:off x="0" y="0"/>
                      <a:ext cx="98425" cy="98425"/>
                    </a:xfrm>
                    <a:prstGeom prst="rect">
                      <a:avLst/>
                    </a:prstGeom>
                    <a:noFill/>
                    <a:ln w="9525">
                      <a:noFill/>
                      <a:miter lim="800000"/>
                      <a:headEnd/>
                      <a:tailEnd/>
                    </a:ln>
                  </pic:spPr>
                </pic:pic>
              </a:graphicData>
            </a:graphic>
          </wp:inline>
        </w:drawing>
      </w:r>
      <w:r w:rsidRPr="00F92972">
        <w:rPr>
          <w:rFonts w:cs="Traditional Arabic"/>
          <w:b/>
          <w:bCs/>
          <w:color w:val="008000"/>
          <w:sz w:val="28"/>
          <w:szCs w:val="28"/>
          <w:rtl/>
        </w:rPr>
        <w:t xml:space="preserve"> قال: «إنَّ الرِّفْقَ لا يَكُونُ فِي شَيْءٍ إلَّا زَانَـهُ، وَلا يُنْزَعُ مِنْ شَيْءٍ إلَّا شَانَـهُ»</w:t>
      </w:r>
      <w:r w:rsidRPr="00F92972">
        <w:rPr>
          <w:rFonts w:cs="Traditional Arabic"/>
          <w:sz w:val="28"/>
          <w:szCs w:val="28"/>
          <w:rtl/>
        </w:rPr>
        <w:t>. أخرجه مسلم.</w:t>
      </w:r>
    </w:p>
    <w:p w:rsidR="00F92972" w:rsidRPr="00F92972" w:rsidRDefault="00F92972" w:rsidP="00F92972">
      <w:pPr>
        <w:pStyle w:val="ad"/>
        <w:widowControl w:val="0"/>
        <w:bidi w:val="0"/>
        <w:spacing w:after="0" w:line="360" w:lineRule="auto"/>
        <w:ind w:left="0" w:firstLineChars="200" w:firstLine="562"/>
        <w:jc w:val="both"/>
        <w:rPr>
          <w:rFonts w:cs="Traditional Arabic" w:hint="eastAsia"/>
          <w:sz w:val="28"/>
          <w:szCs w:val="28"/>
          <w:lang w:eastAsia="zh-CN"/>
        </w:rPr>
      </w:pPr>
      <w:r w:rsidRPr="00F92972">
        <w:rPr>
          <w:rFonts w:ascii="SimSun" w:hAnsi="SimSun" w:cs="Times New Roman" w:hint="eastAsia"/>
          <w:b/>
          <w:bCs/>
          <w:color w:val="008000"/>
          <w:kern w:val="2"/>
          <w:sz w:val="28"/>
          <w:szCs w:val="28"/>
          <w:lang w:eastAsia="zh-CN" w:bidi="ar-SA"/>
        </w:rPr>
        <w:t>“任何事情有了温和就等于装饰了它，任何事情失去了温和就会变得丑陋不堪。”</w:t>
      </w:r>
      <w:r w:rsidRPr="00F92972">
        <w:rPr>
          <w:rStyle w:val="a4"/>
          <w:b/>
          <w:bCs/>
          <w:color w:val="008000"/>
          <w:sz w:val="22"/>
          <w:szCs w:val="31"/>
        </w:rPr>
        <w:footnoteReference w:id="32"/>
      </w:r>
    </w:p>
    <w:p w:rsidR="00F92972" w:rsidRPr="00F92972" w:rsidRDefault="00F92972" w:rsidP="00F92972">
      <w:pPr>
        <w:spacing w:line="360" w:lineRule="auto"/>
        <w:ind w:firstLineChars="200" w:firstLine="560"/>
        <w:jc w:val="both"/>
        <w:rPr>
          <w:sz w:val="28"/>
          <w:szCs w:val="28"/>
          <w:lang w:eastAsia="zh-CN"/>
        </w:rPr>
      </w:pPr>
    </w:p>
    <w:p w:rsidR="00F92972" w:rsidRPr="00F92972" w:rsidRDefault="00F92972" w:rsidP="009041A1">
      <w:pPr>
        <w:bidi w:val="0"/>
        <w:spacing w:line="360" w:lineRule="auto"/>
        <w:ind w:firstLineChars="200" w:firstLine="561"/>
        <w:jc w:val="both"/>
        <w:rPr>
          <w:rFonts w:hint="eastAsia"/>
          <w:sz w:val="28"/>
          <w:szCs w:val="28"/>
          <w:lang w:eastAsia="zh-CN" w:bidi="ar-JO"/>
        </w:rPr>
      </w:pPr>
      <w:r w:rsidRPr="00F92972">
        <w:rPr>
          <w:rFonts w:ascii="STXinwei" w:eastAsia="STXinwei" w:hAnsi="SimSun" w:hint="eastAsia"/>
          <w:b/>
          <w:bCs/>
          <w:sz w:val="28"/>
          <w:szCs w:val="28"/>
        </w:rPr>
        <w:sym w:font="Wingdings" w:char="F046"/>
      </w:r>
      <w:r w:rsidRPr="00F92972">
        <w:rPr>
          <w:rFonts w:ascii="STXinwei" w:eastAsia="STXinwei" w:hAnsi="SimSun" w:hint="eastAsia"/>
          <w:b/>
          <w:bCs/>
          <w:sz w:val="28"/>
          <w:szCs w:val="28"/>
          <w:lang w:eastAsia="zh-CN"/>
        </w:rPr>
        <w:t>-知耻的优越性：</w:t>
      </w:r>
    </w:p>
    <w:p w:rsidR="00F92972" w:rsidRPr="00F92972" w:rsidRDefault="00F92972" w:rsidP="00F92972">
      <w:pPr>
        <w:pStyle w:val="ad"/>
        <w:widowControl w:val="0"/>
        <w:bidi w:val="0"/>
        <w:spacing w:after="0" w:line="360" w:lineRule="auto"/>
        <w:ind w:left="0" w:firstLineChars="200" w:firstLine="560"/>
        <w:jc w:val="both"/>
        <w:rPr>
          <w:rFonts w:cs="Traditional Arabic" w:hint="eastAsia"/>
          <w:sz w:val="28"/>
          <w:szCs w:val="28"/>
          <w:rtl/>
          <w:lang w:eastAsia="zh-CN"/>
        </w:rPr>
      </w:pPr>
      <w:r w:rsidRPr="00F92972">
        <w:rPr>
          <w:rFonts w:hint="eastAsia"/>
          <w:sz w:val="28"/>
          <w:szCs w:val="28"/>
          <w:lang w:eastAsia="zh-CN"/>
        </w:rPr>
        <w:sym w:font="Wingdings" w:char="F08C"/>
      </w:r>
      <w:r w:rsidRPr="00F92972">
        <w:rPr>
          <w:rFonts w:ascii="SimSun" w:hAnsi="SimSun" w:hint="eastAsia"/>
          <w:sz w:val="28"/>
          <w:szCs w:val="28"/>
          <w:lang w:eastAsia="zh-CN"/>
        </w:rPr>
        <w:t>-</w:t>
      </w:r>
      <w:r w:rsidRPr="00F92972">
        <w:rPr>
          <w:rFonts w:ascii="SimSun" w:hAnsi="SimSun" w:cs="Traditional Arabic" w:hint="eastAsia"/>
          <w:bCs/>
          <w:sz w:val="28"/>
          <w:szCs w:val="28"/>
          <w:lang w:val="zh-CN" w:eastAsia="zh-CN"/>
        </w:rPr>
        <w:t>艾布胡莱赖（愿主喜悦他）的传述，</w:t>
      </w:r>
      <w:r w:rsidRPr="00F92972">
        <w:rPr>
          <w:rFonts w:ascii="SimSun" w:hAnsi="SimSun" w:hint="eastAsia"/>
          <w:sz w:val="28"/>
          <w:szCs w:val="28"/>
          <w:lang w:eastAsia="zh-CN"/>
        </w:rPr>
        <w:t>他说：</w:t>
      </w:r>
      <w:r w:rsidRPr="00F92972">
        <w:rPr>
          <w:rFonts w:ascii="SimSun" w:hAnsi="SimSun" w:hint="eastAsia"/>
          <w:b/>
          <w:bCs/>
          <w:color w:val="008000"/>
          <w:sz w:val="28"/>
          <w:szCs w:val="28"/>
          <w:lang w:eastAsia="zh-CN"/>
        </w:rPr>
        <w:t>主的使者（愿主赐福之，并使其平安）说：</w:t>
      </w:r>
    </w:p>
    <w:p w:rsidR="00F92972" w:rsidRPr="00F92972" w:rsidRDefault="00F92972" w:rsidP="00F92972">
      <w:pPr>
        <w:pStyle w:val="ad"/>
        <w:widowControl w:val="0"/>
        <w:spacing w:after="0" w:line="360" w:lineRule="auto"/>
        <w:ind w:left="0" w:firstLineChars="200" w:firstLine="560"/>
        <w:jc w:val="both"/>
        <w:rPr>
          <w:rFonts w:cs="Traditional Arabic" w:hint="eastAsia"/>
          <w:sz w:val="28"/>
          <w:szCs w:val="28"/>
          <w:lang w:eastAsia="zh-CN"/>
        </w:rPr>
      </w:pPr>
      <w:r w:rsidRPr="00F92972">
        <w:rPr>
          <w:rFonts w:cs="Traditional Arabic"/>
          <w:sz w:val="28"/>
          <w:szCs w:val="28"/>
          <w:rtl/>
        </w:rPr>
        <w:t>1- عن أبي هريرة رضي الله عنه قال:</w:t>
      </w:r>
      <w:r w:rsidRPr="00F92972">
        <w:rPr>
          <w:rFonts w:cs="Traditional Arabic"/>
          <w:b/>
          <w:bCs/>
          <w:color w:val="008000"/>
          <w:sz w:val="28"/>
          <w:szCs w:val="28"/>
          <w:rtl/>
        </w:rPr>
        <w:t xml:space="preserve"> قال رسول الله </w:t>
      </w:r>
      <w:r w:rsidR="009041A1">
        <w:rPr>
          <w:rFonts w:ascii="SimSun" w:hAnsi="SimSun" w:cs="Traditional Arabic"/>
          <w:b/>
          <w:bCs/>
          <w:noProof/>
          <w:color w:val="008000"/>
          <w:sz w:val="28"/>
          <w:szCs w:val="28"/>
          <w:lang w:bidi="ar-SA"/>
        </w:rPr>
        <w:drawing>
          <wp:inline distT="0" distB="0" distL="0" distR="0">
            <wp:extent cx="98425" cy="98425"/>
            <wp:effectExtent l="19050" t="0" r="0" b="0"/>
            <wp:docPr id="16"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0" cstate="print"/>
                    <a:srcRect/>
                    <a:stretch>
                      <a:fillRect/>
                    </a:stretch>
                  </pic:blipFill>
                  <pic:spPr bwMode="auto">
                    <a:xfrm>
                      <a:off x="0" y="0"/>
                      <a:ext cx="98425" cy="98425"/>
                    </a:xfrm>
                    <a:prstGeom prst="rect">
                      <a:avLst/>
                    </a:prstGeom>
                    <a:noFill/>
                    <a:ln w="9525">
                      <a:noFill/>
                      <a:miter lim="800000"/>
                      <a:headEnd/>
                      <a:tailEnd/>
                    </a:ln>
                  </pic:spPr>
                </pic:pic>
              </a:graphicData>
            </a:graphic>
          </wp:inline>
        </w:drawing>
      </w:r>
      <w:r w:rsidRPr="00F92972">
        <w:rPr>
          <w:rFonts w:cs="Traditional Arabic"/>
          <w:b/>
          <w:bCs/>
          <w:color w:val="008000"/>
          <w:sz w:val="28"/>
          <w:szCs w:val="28"/>
          <w:rtl/>
        </w:rPr>
        <w:t>: «الإيمَانُ بِضْعٌ وَسِتُّونَ شُعْبَةً، وَالحَيَاءُ شُعْبَةٌ مِنَ الإيمَانِ»</w:t>
      </w:r>
      <w:r w:rsidRPr="00F92972">
        <w:rPr>
          <w:rFonts w:cs="Traditional Arabic"/>
          <w:sz w:val="28"/>
          <w:szCs w:val="28"/>
          <w:rtl/>
        </w:rPr>
        <w:t xml:space="preserve"> متفق عليه.</w:t>
      </w:r>
    </w:p>
    <w:p w:rsidR="00F92972" w:rsidRPr="00F92972" w:rsidRDefault="00F92972" w:rsidP="00F92972">
      <w:pPr>
        <w:pStyle w:val="ad"/>
        <w:widowControl w:val="0"/>
        <w:bidi w:val="0"/>
        <w:spacing w:after="0" w:line="360" w:lineRule="auto"/>
        <w:ind w:left="0" w:firstLineChars="200" w:firstLine="562"/>
        <w:jc w:val="both"/>
        <w:rPr>
          <w:rFonts w:cs="Traditional Arabic" w:hint="eastAsia"/>
          <w:sz w:val="28"/>
          <w:szCs w:val="28"/>
          <w:lang w:eastAsia="zh-CN"/>
        </w:rPr>
      </w:pPr>
      <w:r w:rsidRPr="00F92972">
        <w:rPr>
          <w:rFonts w:ascii="SimSun" w:hAnsi="SimSun" w:cs="Times New Roman" w:hint="eastAsia"/>
          <w:b/>
          <w:bCs/>
          <w:color w:val="008000"/>
          <w:kern w:val="2"/>
          <w:sz w:val="28"/>
          <w:szCs w:val="28"/>
          <w:lang w:eastAsia="zh-CN" w:bidi="ar-SA"/>
        </w:rPr>
        <w:t>“伊玛尼有六十几个分枝，知羞是伊玛尼的分枝之一。”</w:t>
      </w:r>
      <w:r w:rsidRPr="00F92972">
        <w:rPr>
          <w:rStyle w:val="a4"/>
          <w:b/>
          <w:bCs/>
          <w:color w:val="008000"/>
          <w:sz w:val="22"/>
          <w:szCs w:val="31"/>
        </w:rPr>
        <w:footnoteReference w:id="33"/>
      </w:r>
    </w:p>
    <w:p w:rsidR="00F92972" w:rsidRPr="00F92972" w:rsidRDefault="00F92972" w:rsidP="00F92972">
      <w:pPr>
        <w:pStyle w:val="ad"/>
        <w:widowControl w:val="0"/>
        <w:bidi w:val="0"/>
        <w:spacing w:after="0" w:line="360" w:lineRule="auto"/>
        <w:ind w:left="0" w:firstLineChars="200" w:firstLine="560"/>
        <w:jc w:val="both"/>
        <w:rPr>
          <w:rFonts w:cs="Traditional Arabic" w:hint="eastAsia"/>
          <w:sz w:val="28"/>
          <w:szCs w:val="28"/>
          <w:rtl/>
          <w:lang w:eastAsia="zh-CN"/>
        </w:rPr>
      </w:pPr>
      <w:r w:rsidRPr="00F92972">
        <w:rPr>
          <w:rFonts w:hint="eastAsia"/>
          <w:sz w:val="28"/>
          <w:szCs w:val="28"/>
          <w:lang w:eastAsia="zh-CN"/>
        </w:rPr>
        <w:sym w:font="Wingdings" w:char="F08D"/>
      </w:r>
      <w:r w:rsidRPr="00F92972">
        <w:rPr>
          <w:rFonts w:hint="eastAsia"/>
          <w:sz w:val="28"/>
          <w:szCs w:val="28"/>
          <w:lang w:eastAsia="zh-CN"/>
        </w:rPr>
        <w:t>-</w:t>
      </w:r>
      <w:r w:rsidRPr="00F92972">
        <w:rPr>
          <w:rFonts w:ascii="SimSun" w:hAnsi="SimSun" w:cs="Traditional Arabic" w:hint="eastAsia"/>
          <w:bCs/>
          <w:sz w:val="28"/>
          <w:szCs w:val="28"/>
          <w:lang w:eastAsia="zh-CN"/>
        </w:rPr>
        <w:t>艾布麦斯欧德（愿主喜悦他）的传述，他说：</w:t>
      </w:r>
    </w:p>
    <w:p w:rsidR="00F92972" w:rsidRPr="00F92972" w:rsidRDefault="00F92972" w:rsidP="00F92972">
      <w:pPr>
        <w:pStyle w:val="ad"/>
        <w:widowControl w:val="0"/>
        <w:spacing w:after="0" w:line="360" w:lineRule="auto"/>
        <w:ind w:left="0" w:firstLineChars="200" w:firstLine="560"/>
        <w:jc w:val="both"/>
        <w:rPr>
          <w:rFonts w:cs="Traditional Arabic" w:hint="eastAsia"/>
          <w:sz w:val="28"/>
          <w:szCs w:val="28"/>
          <w:lang w:eastAsia="zh-CN"/>
        </w:rPr>
      </w:pPr>
      <w:r w:rsidRPr="00F92972">
        <w:rPr>
          <w:rFonts w:cs="Traditional Arabic"/>
          <w:sz w:val="28"/>
          <w:szCs w:val="28"/>
          <w:rtl/>
        </w:rPr>
        <w:t xml:space="preserve">2- </w:t>
      </w:r>
      <w:r w:rsidRPr="00F92972">
        <w:rPr>
          <w:rFonts w:cs="Traditional Arabic" w:hint="cs"/>
          <w:sz w:val="28"/>
          <w:szCs w:val="28"/>
          <w:rtl/>
        </w:rPr>
        <w:t>و</w:t>
      </w:r>
      <w:r w:rsidRPr="00F92972">
        <w:rPr>
          <w:rFonts w:cs="Traditional Arabic"/>
          <w:sz w:val="28"/>
          <w:szCs w:val="28"/>
          <w:rtl/>
        </w:rPr>
        <w:t xml:space="preserve">عن أبي مسعود رضي الله عنه قال: </w:t>
      </w:r>
      <w:r w:rsidRPr="00F92972">
        <w:rPr>
          <w:rFonts w:cs="Traditional Arabic"/>
          <w:b/>
          <w:bCs/>
          <w:color w:val="008000"/>
          <w:sz w:val="28"/>
          <w:szCs w:val="28"/>
          <w:rtl/>
        </w:rPr>
        <w:t xml:space="preserve">قال النبي </w:t>
      </w:r>
      <w:r w:rsidR="009041A1">
        <w:rPr>
          <w:rFonts w:ascii="SimSun" w:hAnsi="SimSun" w:cs="Traditional Arabic"/>
          <w:b/>
          <w:bCs/>
          <w:noProof/>
          <w:color w:val="008000"/>
          <w:sz w:val="28"/>
          <w:szCs w:val="28"/>
          <w:lang w:bidi="ar-SA"/>
        </w:rPr>
        <w:drawing>
          <wp:inline distT="0" distB="0" distL="0" distR="0">
            <wp:extent cx="98425" cy="98425"/>
            <wp:effectExtent l="19050" t="0" r="0" b="0"/>
            <wp:docPr id="17"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0" cstate="print"/>
                    <a:srcRect/>
                    <a:stretch>
                      <a:fillRect/>
                    </a:stretch>
                  </pic:blipFill>
                  <pic:spPr bwMode="auto">
                    <a:xfrm>
                      <a:off x="0" y="0"/>
                      <a:ext cx="98425" cy="98425"/>
                    </a:xfrm>
                    <a:prstGeom prst="rect">
                      <a:avLst/>
                    </a:prstGeom>
                    <a:noFill/>
                    <a:ln w="9525">
                      <a:noFill/>
                      <a:miter lim="800000"/>
                      <a:headEnd/>
                      <a:tailEnd/>
                    </a:ln>
                  </pic:spPr>
                </pic:pic>
              </a:graphicData>
            </a:graphic>
          </wp:inline>
        </w:drawing>
      </w:r>
      <w:r w:rsidRPr="00F92972">
        <w:rPr>
          <w:rFonts w:cs="Traditional Arabic"/>
          <w:b/>
          <w:bCs/>
          <w:color w:val="008000"/>
          <w:sz w:val="28"/>
          <w:szCs w:val="28"/>
          <w:rtl/>
        </w:rPr>
        <w:t>: «إنَّ مِـمَّا أَدْرَكَ النَّاسُ مِنْ كَلامِ النُّبُوَّةِ إذَا لَـمْ تَسْتَـحِ فَاصْنَعْ مَا شِئْتَ».</w:t>
      </w:r>
      <w:r w:rsidRPr="00F92972">
        <w:rPr>
          <w:rFonts w:cs="Traditional Arabic"/>
          <w:sz w:val="28"/>
          <w:szCs w:val="28"/>
          <w:rtl/>
        </w:rPr>
        <w:t xml:space="preserve"> أخرجه البخاري.</w:t>
      </w:r>
    </w:p>
    <w:p w:rsidR="00F92972" w:rsidRPr="00F92972" w:rsidRDefault="00F92972" w:rsidP="00F92972">
      <w:pPr>
        <w:pStyle w:val="ad"/>
        <w:widowControl w:val="0"/>
        <w:bidi w:val="0"/>
        <w:spacing w:after="0" w:line="360" w:lineRule="auto"/>
        <w:ind w:left="0" w:firstLineChars="200" w:firstLine="562"/>
        <w:jc w:val="both"/>
        <w:rPr>
          <w:rFonts w:cs="Traditional Arabic" w:hint="eastAsia"/>
          <w:sz w:val="28"/>
          <w:szCs w:val="28"/>
          <w:lang w:eastAsia="zh-CN"/>
        </w:rPr>
      </w:pPr>
      <w:r w:rsidRPr="00F92972">
        <w:rPr>
          <w:rFonts w:ascii="SimSun" w:hAnsi="SimSun" w:cs="Times New Roman" w:hint="eastAsia"/>
          <w:b/>
          <w:bCs/>
          <w:color w:val="008000"/>
          <w:kern w:val="2"/>
          <w:sz w:val="28"/>
          <w:szCs w:val="28"/>
          <w:lang w:eastAsia="zh-CN" w:bidi="ar-SA"/>
        </w:rPr>
        <w:t>“的确，</w:t>
      </w:r>
      <w:r w:rsidRPr="00F92972">
        <w:rPr>
          <w:rFonts w:ascii="SimSun" w:hAnsi="SimSun" w:cs="Times New Roman"/>
          <w:b/>
          <w:bCs/>
          <w:color w:val="008000"/>
          <w:kern w:val="2"/>
          <w:sz w:val="28"/>
          <w:szCs w:val="28"/>
          <w:lang w:eastAsia="zh-CN" w:bidi="ar-SA"/>
        </w:rPr>
        <w:t>人们从</w:t>
      </w:r>
      <w:r w:rsidRPr="00F92972">
        <w:rPr>
          <w:rFonts w:ascii="SimSun" w:hAnsi="SimSun" w:cs="Times New Roman" w:hint="eastAsia"/>
          <w:b/>
          <w:bCs/>
          <w:color w:val="008000"/>
          <w:kern w:val="2"/>
          <w:sz w:val="28"/>
          <w:szCs w:val="28"/>
          <w:lang w:eastAsia="zh-CN" w:bidi="ar-SA"/>
        </w:rPr>
        <w:t>众</w:t>
      </w:r>
      <w:r w:rsidRPr="00F92972">
        <w:rPr>
          <w:rFonts w:ascii="SimSun" w:hAnsi="SimSun" w:cs="Times New Roman"/>
          <w:b/>
          <w:bCs/>
          <w:color w:val="008000"/>
          <w:kern w:val="2"/>
          <w:sz w:val="28"/>
          <w:szCs w:val="28"/>
          <w:lang w:eastAsia="zh-CN" w:bidi="ar-SA"/>
        </w:rPr>
        <w:t>先知的</w:t>
      </w:r>
      <w:r w:rsidRPr="00F92972">
        <w:rPr>
          <w:rFonts w:ascii="SimSun" w:hAnsi="SimSun" w:cs="Times New Roman" w:hint="eastAsia"/>
          <w:b/>
          <w:bCs/>
          <w:color w:val="008000"/>
          <w:kern w:val="2"/>
          <w:sz w:val="28"/>
          <w:szCs w:val="28"/>
          <w:lang w:eastAsia="zh-CN" w:bidi="ar-SA"/>
        </w:rPr>
        <w:t>言词</w:t>
      </w:r>
      <w:r w:rsidRPr="00F92972">
        <w:rPr>
          <w:rFonts w:ascii="SimSun" w:hAnsi="SimSun" w:cs="Times New Roman"/>
          <w:b/>
          <w:bCs/>
          <w:color w:val="008000"/>
          <w:kern w:val="2"/>
          <w:sz w:val="28"/>
          <w:szCs w:val="28"/>
          <w:lang w:eastAsia="zh-CN" w:bidi="ar-SA"/>
        </w:rPr>
        <w:t>中</w:t>
      </w:r>
      <w:r w:rsidRPr="00F92972">
        <w:rPr>
          <w:rFonts w:ascii="SimSun" w:hAnsi="SimSun" w:cs="Times New Roman" w:hint="eastAsia"/>
          <w:b/>
          <w:bCs/>
          <w:color w:val="008000"/>
          <w:kern w:val="2"/>
          <w:sz w:val="28"/>
          <w:szCs w:val="28"/>
          <w:lang w:eastAsia="zh-CN" w:bidi="ar-SA"/>
        </w:rPr>
        <w:t>得知，</w:t>
      </w:r>
      <w:r w:rsidRPr="00F92972">
        <w:rPr>
          <w:rFonts w:ascii="SimSun" w:hAnsi="SimSun" w:cs="Times New Roman"/>
          <w:b/>
          <w:bCs/>
          <w:color w:val="008000"/>
          <w:kern w:val="2"/>
          <w:sz w:val="28"/>
          <w:szCs w:val="28"/>
          <w:lang w:eastAsia="zh-CN" w:bidi="ar-SA"/>
        </w:rPr>
        <w:t>如果你不</w:t>
      </w:r>
      <w:r w:rsidRPr="00F92972">
        <w:rPr>
          <w:rFonts w:ascii="SimSun" w:hAnsi="SimSun" w:cs="Times New Roman" w:hint="eastAsia"/>
          <w:b/>
          <w:bCs/>
          <w:color w:val="008000"/>
          <w:kern w:val="2"/>
          <w:sz w:val="28"/>
          <w:szCs w:val="28"/>
          <w:lang w:eastAsia="zh-CN" w:bidi="ar-SA"/>
        </w:rPr>
        <w:t>知廉耻</w:t>
      </w:r>
      <w:r w:rsidRPr="00F92972">
        <w:rPr>
          <w:rFonts w:ascii="SimSun" w:hAnsi="SimSun" w:cs="Times New Roman"/>
          <w:b/>
          <w:bCs/>
          <w:color w:val="008000"/>
          <w:kern w:val="2"/>
          <w:sz w:val="28"/>
          <w:szCs w:val="28"/>
          <w:lang w:eastAsia="zh-CN" w:bidi="ar-SA"/>
        </w:rPr>
        <w:t>，</w:t>
      </w:r>
      <w:r w:rsidRPr="00F92972">
        <w:rPr>
          <w:rFonts w:ascii="SimSun" w:hAnsi="SimSun" w:cs="Times New Roman" w:hint="eastAsia"/>
          <w:b/>
          <w:bCs/>
          <w:color w:val="008000"/>
          <w:kern w:val="2"/>
          <w:sz w:val="28"/>
          <w:szCs w:val="28"/>
          <w:lang w:eastAsia="zh-CN" w:bidi="ar-SA"/>
        </w:rPr>
        <w:t>你</w:t>
      </w:r>
      <w:r w:rsidRPr="00F92972">
        <w:rPr>
          <w:rFonts w:ascii="SimSun" w:hAnsi="SimSun" w:cs="Times New Roman"/>
          <w:b/>
          <w:bCs/>
          <w:color w:val="008000"/>
          <w:kern w:val="2"/>
          <w:sz w:val="28"/>
          <w:szCs w:val="28"/>
          <w:lang w:eastAsia="zh-CN" w:bidi="ar-SA"/>
        </w:rPr>
        <w:t>可以为所欲为</w:t>
      </w:r>
      <w:r w:rsidRPr="00F92972">
        <w:rPr>
          <w:rFonts w:ascii="SimSun" w:hAnsi="SimSun" w:cs="Times New Roman" w:hint="eastAsia"/>
          <w:b/>
          <w:bCs/>
          <w:color w:val="008000"/>
          <w:kern w:val="2"/>
          <w:sz w:val="28"/>
          <w:szCs w:val="28"/>
          <w:lang w:eastAsia="zh-CN" w:bidi="ar-SA"/>
        </w:rPr>
        <w:t>。”</w:t>
      </w:r>
      <w:r w:rsidRPr="00F92972">
        <w:rPr>
          <w:rStyle w:val="a4"/>
          <w:b/>
          <w:bCs/>
          <w:color w:val="008000"/>
          <w:sz w:val="22"/>
          <w:szCs w:val="31"/>
        </w:rPr>
        <w:footnoteReference w:id="34"/>
      </w:r>
    </w:p>
    <w:p w:rsidR="00F92972" w:rsidRPr="00F92972" w:rsidRDefault="00F92972" w:rsidP="00F92972">
      <w:pPr>
        <w:spacing w:line="360" w:lineRule="auto"/>
        <w:ind w:firstLineChars="200" w:firstLine="560"/>
        <w:jc w:val="both"/>
        <w:rPr>
          <w:sz w:val="28"/>
          <w:szCs w:val="28"/>
          <w:lang w:eastAsia="zh-CN"/>
        </w:rPr>
      </w:pPr>
    </w:p>
    <w:p w:rsidR="00F92972" w:rsidRPr="00F92972" w:rsidRDefault="00F92972" w:rsidP="009041A1">
      <w:pPr>
        <w:bidi w:val="0"/>
        <w:spacing w:line="360" w:lineRule="auto"/>
        <w:ind w:firstLineChars="200" w:firstLine="561"/>
        <w:jc w:val="both"/>
        <w:rPr>
          <w:rFonts w:hint="eastAsia"/>
          <w:sz w:val="28"/>
          <w:szCs w:val="28"/>
          <w:lang w:eastAsia="zh-CN" w:bidi="ar-JO"/>
        </w:rPr>
      </w:pPr>
      <w:r w:rsidRPr="00F92972">
        <w:rPr>
          <w:rFonts w:ascii="STXinwei" w:eastAsia="STXinwei" w:hAnsi="SimSun" w:hint="eastAsia"/>
          <w:b/>
          <w:bCs/>
          <w:sz w:val="28"/>
          <w:szCs w:val="28"/>
        </w:rPr>
        <w:sym w:font="Wingdings" w:char="F046"/>
      </w:r>
      <w:r w:rsidRPr="00F92972">
        <w:rPr>
          <w:rFonts w:ascii="STXinwei" w:eastAsia="STXinwei" w:hAnsi="SimSun" w:hint="eastAsia"/>
          <w:b/>
          <w:bCs/>
          <w:sz w:val="28"/>
          <w:szCs w:val="28"/>
          <w:lang w:eastAsia="zh-CN"/>
        </w:rPr>
        <w:t>-除美言外，沉默和看守口舌的优越性：</w:t>
      </w:r>
    </w:p>
    <w:p w:rsidR="00F92972" w:rsidRPr="00F92972" w:rsidRDefault="00F92972" w:rsidP="00F92972">
      <w:pPr>
        <w:pStyle w:val="ad"/>
        <w:widowControl w:val="0"/>
        <w:bidi w:val="0"/>
        <w:spacing w:after="0" w:line="360" w:lineRule="auto"/>
        <w:ind w:left="0" w:firstLineChars="200" w:firstLine="560"/>
        <w:jc w:val="both"/>
        <w:rPr>
          <w:rFonts w:cs="Traditional Arabic" w:hint="eastAsia"/>
          <w:sz w:val="28"/>
          <w:szCs w:val="28"/>
          <w:rtl/>
          <w:lang w:eastAsia="zh-CN"/>
        </w:rPr>
      </w:pPr>
      <w:r w:rsidRPr="00F92972">
        <w:rPr>
          <w:rFonts w:hint="eastAsia"/>
          <w:sz w:val="28"/>
          <w:szCs w:val="28"/>
          <w:lang w:eastAsia="zh-CN"/>
        </w:rPr>
        <w:sym w:font="Wingdings" w:char="F08C"/>
      </w:r>
      <w:r w:rsidRPr="00F92972">
        <w:rPr>
          <w:rFonts w:ascii="SimSun" w:hAnsi="SimSun" w:hint="eastAsia"/>
          <w:sz w:val="28"/>
          <w:szCs w:val="28"/>
          <w:lang w:eastAsia="zh-CN"/>
        </w:rPr>
        <w:t>-</w:t>
      </w:r>
      <w:r w:rsidRPr="00F92972">
        <w:rPr>
          <w:rFonts w:ascii="SimSun" w:hAnsi="SimSun" w:cs="Traditional Arabic" w:hint="eastAsia"/>
          <w:bCs/>
          <w:sz w:val="28"/>
          <w:szCs w:val="28"/>
          <w:lang w:val="zh-CN" w:eastAsia="zh-CN"/>
        </w:rPr>
        <w:t>艾布胡莱赖（愿主喜悦他）的传述，</w:t>
      </w:r>
      <w:r w:rsidRPr="00F92972">
        <w:rPr>
          <w:rFonts w:ascii="SimSun" w:hAnsi="SimSun" w:hint="eastAsia"/>
          <w:sz w:val="28"/>
          <w:szCs w:val="28"/>
          <w:lang w:eastAsia="zh-CN"/>
        </w:rPr>
        <w:t>他说：</w:t>
      </w:r>
      <w:r w:rsidRPr="00F92972">
        <w:rPr>
          <w:rFonts w:ascii="SimSun" w:hAnsi="SimSun" w:hint="eastAsia"/>
          <w:b/>
          <w:bCs/>
          <w:color w:val="008000"/>
          <w:sz w:val="28"/>
          <w:szCs w:val="28"/>
          <w:lang w:eastAsia="zh-CN"/>
        </w:rPr>
        <w:t>主的使者（愿主赐福之，并使其平安）说：</w:t>
      </w:r>
    </w:p>
    <w:p w:rsidR="00F92972" w:rsidRPr="00F92972" w:rsidRDefault="00F92972" w:rsidP="00F92972">
      <w:pPr>
        <w:pStyle w:val="ad"/>
        <w:widowControl w:val="0"/>
        <w:spacing w:after="0" w:line="360" w:lineRule="auto"/>
        <w:ind w:left="0" w:firstLineChars="200" w:firstLine="560"/>
        <w:jc w:val="both"/>
        <w:rPr>
          <w:rFonts w:cs="Traditional Arabic" w:hint="eastAsia"/>
          <w:sz w:val="28"/>
          <w:szCs w:val="28"/>
          <w:lang w:eastAsia="zh-CN"/>
        </w:rPr>
      </w:pPr>
      <w:r w:rsidRPr="00F92972">
        <w:rPr>
          <w:rFonts w:cs="Traditional Arabic"/>
          <w:sz w:val="28"/>
          <w:szCs w:val="28"/>
          <w:rtl/>
        </w:rPr>
        <w:t xml:space="preserve">1- عن أبي هريرة رضي الله عنه قال: </w:t>
      </w:r>
      <w:r w:rsidRPr="00F92972">
        <w:rPr>
          <w:rFonts w:cs="Traditional Arabic"/>
          <w:b/>
          <w:bCs/>
          <w:color w:val="008000"/>
          <w:sz w:val="28"/>
          <w:szCs w:val="28"/>
          <w:rtl/>
        </w:rPr>
        <w:t xml:space="preserve">قال رسول الله </w:t>
      </w:r>
      <w:r w:rsidR="009041A1">
        <w:rPr>
          <w:rFonts w:cs="Traditional Arabic"/>
          <w:b/>
          <w:bCs/>
          <w:noProof/>
          <w:color w:val="008000"/>
          <w:sz w:val="28"/>
          <w:szCs w:val="28"/>
          <w:lang w:bidi="ar-SA"/>
        </w:rPr>
        <w:drawing>
          <wp:inline distT="0" distB="0" distL="0" distR="0">
            <wp:extent cx="98425" cy="98425"/>
            <wp:effectExtent l="19050" t="0" r="0" b="0"/>
            <wp:docPr id="18"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0" cstate="print"/>
                    <a:srcRect/>
                    <a:stretch>
                      <a:fillRect/>
                    </a:stretch>
                  </pic:blipFill>
                  <pic:spPr bwMode="auto">
                    <a:xfrm>
                      <a:off x="0" y="0"/>
                      <a:ext cx="98425" cy="98425"/>
                    </a:xfrm>
                    <a:prstGeom prst="rect">
                      <a:avLst/>
                    </a:prstGeom>
                    <a:noFill/>
                    <a:ln w="9525">
                      <a:noFill/>
                      <a:miter lim="800000"/>
                      <a:headEnd/>
                      <a:tailEnd/>
                    </a:ln>
                  </pic:spPr>
                </pic:pic>
              </a:graphicData>
            </a:graphic>
          </wp:inline>
        </w:drawing>
      </w:r>
      <w:r w:rsidRPr="00F92972">
        <w:rPr>
          <w:rFonts w:cs="Traditional Arabic"/>
          <w:b/>
          <w:bCs/>
          <w:color w:val="008000"/>
          <w:sz w:val="28"/>
          <w:szCs w:val="28"/>
          <w:rtl/>
        </w:rPr>
        <w:t>: «مَنْ كَانَ يُؤْمِنُ بِالله وَاليَومِ الآخِرِ فَلْيَـقُلْ خَيْراً أَوْ لِيَصْمُتْ».</w:t>
      </w:r>
      <w:r w:rsidRPr="00F92972">
        <w:rPr>
          <w:rFonts w:cs="Traditional Arabic"/>
          <w:sz w:val="28"/>
          <w:szCs w:val="28"/>
          <w:rtl/>
        </w:rPr>
        <w:t xml:space="preserve"> متفق عليه.</w:t>
      </w:r>
    </w:p>
    <w:p w:rsidR="00F92972" w:rsidRPr="00F92972" w:rsidRDefault="00F92972" w:rsidP="00F92972">
      <w:pPr>
        <w:pStyle w:val="ad"/>
        <w:widowControl w:val="0"/>
        <w:bidi w:val="0"/>
        <w:spacing w:after="0" w:line="360" w:lineRule="auto"/>
        <w:ind w:left="0" w:firstLineChars="200" w:firstLine="562"/>
        <w:jc w:val="both"/>
        <w:rPr>
          <w:rFonts w:cs="Traditional Arabic" w:hint="eastAsia"/>
          <w:sz w:val="28"/>
          <w:szCs w:val="28"/>
          <w:lang w:eastAsia="zh-CN"/>
        </w:rPr>
      </w:pPr>
      <w:r w:rsidRPr="00F92972">
        <w:rPr>
          <w:rFonts w:ascii="SimSun" w:hAnsi="SimSun" w:cs="Times New Roman" w:hint="eastAsia"/>
          <w:b/>
          <w:bCs/>
          <w:color w:val="008000"/>
          <w:kern w:val="2"/>
          <w:sz w:val="28"/>
          <w:szCs w:val="28"/>
          <w:lang w:eastAsia="zh-CN" w:bidi="ar-SA"/>
        </w:rPr>
        <w:t>“谁归信真主与末日，让他说好话或让他保持沉默。”</w:t>
      </w:r>
      <w:r w:rsidRPr="00F92972">
        <w:rPr>
          <w:rStyle w:val="a4"/>
          <w:b/>
          <w:bCs/>
          <w:color w:val="008000"/>
          <w:sz w:val="22"/>
          <w:szCs w:val="31"/>
        </w:rPr>
        <w:footnoteReference w:id="35"/>
      </w:r>
    </w:p>
    <w:p w:rsidR="00F92972" w:rsidRPr="00F92972" w:rsidRDefault="00F92972" w:rsidP="00F92972">
      <w:pPr>
        <w:pStyle w:val="ad"/>
        <w:widowControl w:val="0"/>
        <w:bidi w:val="0"/>
        <w:spacing w:after="0" w:line="360" w:lineRule="auto"/>
        <w:ind w:left="0" w:firstLineChars="200" w:firstLine="560"/>
        <w:jc w:val="both"/>
        <w:rPr>
          <w:rFonts w:ascii="SimSun" w:hAnsi="SimSun" w:cs="Traditional Arabic" w:hint="eastAsia"/>
          <w:bCs/>
          <w:sz w:val="28"/>
          <w:szCs w:val="28"/>
          <w:rtl/>
          <w:lang w:val="zh-CN" w:eastAsia="zh-CN"/>
        </w:rPr>
      </w:pPr>
      <w:r w:rsidRPr="00F92972">
        <w:rPr>
          <w:rFonts w:ascii="SimSun" w:hAnsi="SimSun" w:cs="Traditional Arabic" w:hint="eastAsia"/>
          <w:bCs/>
          <w:sz w:val="28"/>
          <w:szCs w:val="28"/>
          <w:lang w:val="zh-CN" w:eastAsia="zh-CN"/>
        </w:rPr>
        <w:sym w:font="Wingdings" w:char="F08D"/>
      </w:r>
      <w:r w:rsidRPr="00F92972">
        <w:rPr>
          <w:rFonts w:ascii="SimSun" w:hAnsi="SimSun" w:cs="Traditional Arabic" w:hint="eastAsia"/>
          <w:bCs/>
          <w:sz w:val="28"/>
          <w:szCs w:val="28"/>
          <w:lang w:val="zh-CN" w:eastAsia="zh-CN"/>
        </w:rPr>
        <w:t>-艾布穆萨（愿主喜悦他）的传述，</w:t>
      </w:r>
      <w:r w:rsidRPr="00F92972">
        <w:rPr>
          <w:rFonts w:ascii="SimSun" w:hAnsi="SimSun" w:hint="eastAsia"/>
          <w:sz w:val="28"/>
          <w:szCs w:val="28"/>
          <w:lang w:eastAsia="zh-CN"/>
        </w:rPr>
        <w:t>他说：人们问</w:t>
      </w:r>
      <w:r w:rsidRPr="00F92972">
        <w:rPr>
          <w:rFonts w:ascii="SimSun" w:hAnsi="SimSun" w:cs="Times New Roman" w:hint="eastAsia"/>
          <w:kern w:val="2"/>
          <w:sz w:val="28"/>
          <w:szCs w:val="28"/>
          <w:lang w:eastAsia="zh-CN" w:bidi="ar-SA"/>
        </w:rPr>
        <w:t>：“主的使者啊！怎样的穆斯林最优越呢？”</w:t>
      </w:r>
      <w:r w:rsidRPr="00F92972">
        <w:rPr>
          <w:rFonts w:ascii="SimSun" w:hAnsi="SimSun" w:hint="eastAsia"/>
          <w:b/>
          <w:bCs/>
          <w:color w:val="008000"/>
          <w:sz w:val="28"/>
          <w:szCs w:val="28"/>
          <w:lang w:eastAsia="zh-CN"/>
        </w:rPr>
        <w:t>他（愿主赐福之，并使其平安）说：</w:t>
      </w:r>
    </w:p>
    <w:p w:rsidR="00F92972" w:rsidRPr="00F92972" w:rsidRDefault="00F92972" w:rsidP="00F92972">
      <w:pPr>
        <w:pStyle w:val="ad"/>
        <w:widowControl w:val="0"/>
        <w:spacing w:after="0" w:line="360" w:lineRule="auto"/>
        <w:ind w:left="0" w:firstLineChars="200" w:firstLine="560"/>
        <w:jc w:val="both"/>
        <w:rPr>
          <w:rFonts w:cs="Traditional Arabic" w:hint="eastAsia"/>
          <w:sz w:val="28"/>
          <w:szCs w:val="28"/>
          <w:lang w:eastAsia="zh-CN"/>
        </w:rPr>
      </w:pPr>
      <w:r w:rsidRPr="00F92972">
        <w:rPr>
          <w:rFonts w:cs="Traditional Arabic"/>
          <w:sz w:val="28"/>
          <w:szCs w:val="28"/>
          <w:rtl/>
        </w:rPr>
        <w:t xml:space="preserve">2- </w:t>
      </w:r>
      <w:r w:rsidRPr="00F92972">
        <w:rPr>
          <w:rFonts w:cs="Traditional Arabic" w:hint="cs"/>
          <w:sz w:val="28"/>
          <w:szCs w:val="28"/>
          <w:rtl/>
        </w:rPr>
        <w:t>و</w:t>
      </w:r>
      <w:r w:rsidRPr="00F92972">
        <w:rPr>
          <w:rFonts w:cs="Traditional Arabic"/>
          <w:sz w:val="28"/>
          <w:szCs w:val="28"/>
          <w:rtl/>
        </w:rPr>
        <w:t xml:space="preserve">عن أبي موسى رضي الله عنه قال: قالوا يا رسول الله: أَيُّ الإسْلامِ أَفْضَلُ؟ </w:t>
      </w:r>
      <w:r w:rsidRPr="00F92972">
        <w:rPr>
          <w:rFonts w:cs="Traditional Arabic"/>
          <w:b/>
          <w:bCs/>
          <w:color w:val="008000"/>
          <w:sz w:val="28"/>
          <w:szCs w:val="28"/>
          <w:rtl/>
        </w:rPr>
        <w:t>قَالَ</w:t>
      </w:r>
      <w:r w:rsidR="009041A1">
        <w:rPr>
          <w:rFonts w:cs="Traditional Arabic"/>
          <w:b/>
          <w:bCs/>
          <w:noProof/>
          <w:color w:val="008000"/>
          <w:sz w:val="28"/>
          <w:szCs w:val="28"/>
          <w:lang w:bidi="ar-SA"/>
        </w:rPr>
        <w:drawing>
          <wp:inline distT="0" distB="0" distL="0" distR="0">
            <wp:extent cx="98425" cy="98425"/>
            <wp:effectExtent l="19050" t="0" r="0" b="0"/>
            <wp:docPr id="19"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0" cstate="print"/>
                    <a:srcRect/>
                    <a:stretch>
                      <a:fillRect/>
                    </a:stretch>
                  </pic:blipFill>
                  <pic:spPr bwMode="auto">
                    <a:xfrm>
                      <a:off x="0" y="0"/>
                      <a:ext cx="98425" cy="98425"/>
                    </a:xfrm>
                    <a:prstGeom prst="rect">
                      <a:avLst/>
                    </a:prstGeom>
                    <a:noFill/>
                    <a:ln w="9525">
                      <a:noFill/>
                      <a:miter lim="800000"/>
                      <a:headEnd/>
                      <a:tailEnd/>
                    </a:ln>
                  </pic:spPr>
                </pic:pic>
              </a:graphicData>
            </a:graphic>
          </wp:inline>
        </w:drawing>
      </w:r>
      <w:r w:rsidRPr="00F92972">
        <w:rPr>
          <w:rFonts w:cs="Traditional Arabic"/>
          <w:b/>
          <w:bCs/>
          <w:color w:val="008000"/>
          <w:sz w:val="28"/>
          <w:szCs w:val="28"/>
          <w:rtl/>
        </w:rPr>
        <w:t>: «مَنْ سَلِـمَ المُسْلِـمُونَ مِنْ لِسَانِـهِ وَيَدِهِ»</w:t>
      </w:r>
      <w:r w:rsidRPr="00F92972">
        <w:rPr>
          <w:rFonts w:cs="Traditional Arabic"/>
          <w:sz w:val="28"/>
          <w:szCs w:val="28"/>
          <w:rtl/>
        </w:rPr>
        <w:t xml:space="preserve"> متفق عليه.</w:t>
      </w:r>
    </w:p>
    <w:p w:rsidR="00F92972" w:rsidRPr="00F92972" w:rsidRDefault="00F92972" w:rsidP="00F92972">
      <w:pPr>
        <w:pStyle w:val="ad"/>
        <w:widowControl w:val="0"/>
        <w:bidi w:val="0"/>
        <w:spacing w:after="0" w:line="360" w:lineRule="auto"/>
        <w:ind w:left="0" w:firstLineChars="200" w:firstLine="562"/>
        <w:jc w:val="both"/>
        <w:rPr>
          <w:rFonts w:cs="Traditional Arabic" w:hint="eastAsia"/>
          <w:sz w:val="28"/>
          <w:szCs w:val="28"/>
          <w:lang w:eastAsia="zh-CN"/>
        </w:rPr>
      </w:pPr>
      <w:r w:rsidRPr="00F92972">
        <w:rPr>
          <w:rFonts w:ascii="SimSun" w:hAnsi="SimSun" w:cs="Times New Roman" w:hint="eastAsia"/>
          <w:b/>
          <w:bCs/>
          <w:color w:val="008000"/>
          <w:kern w:val="2"/>
          <w:sz w:val="28"/>
          <w:szCs w:val="28"/>
          <w:lang w:eastAsia="zh-CN" w:bidi="ar-SA"/>
        </w:rPr>
        <w:t>“穆斯林大众从其语言和行为上获得平安的人就是最优越者。”</w:t>
      </w:r>
      <w:r w:rsidRPr="00F92972">
        <w:rPr>
          <w:rStyle w:val="a4"/>
          <w:b/>
          <w:bCs/>
          <w:color w:val="008000"/>
          <w:sz w:val="22"/>
          <w:szCs w:val="31"/>
        </w:rPr>
        <w:footnoteReference w:id="36"/>
      </w:r>
    </w:p>
    <w:p w:rsidR="00F92972" w:rsidRPr="00F92972" w:rsidRDefault="00F92972" w:rsidP="00F92972">
      <w:pPr>
        <w:spacing w:line="360" w:lineRule="auto"/>
        <w:ind w:firstLineChars="200" w:firstLine="560"/>
        <w:jc w:val="both"/>
        <w:rPr>
          <w:sz w:val="28"/>
          <w:szCs w:val="28"/>
          <w:lang w:eastAsia="zh-CN"/>
        </w:rPr>
      </w:pPr>
    </w:p>
    <w:p w:rsidR="00F92972" w:rsidRPr="00F92972" w:rsidRDefault="00F92972" w:rsidP="009041A1">
      <w:pPr>
        <w:bidi w:val="0"/>
        <w:spacing w:line="360" w:lineRule="auto"/>
        <w:ind w:firstLineChars="200" w:firstLine="561"/>
        <w:jc w:val="both"/>
        <w:rPr>
          <w:rFonts w:ascii="STXinwei" w:eastAsia="STXinwei" w:hAnsi="SimSun" w:hint="eastAsia"/>
          <w:b/>
          <w:bCs/>
          <w:sz w:val="28"/>
          <w:szCs w:val="28"/>
          <w:lang w:eastAsia="zh-CN"/>
        </w:rPr>
      </w:pPr>
      <w:r w:rsidRPr="00F92972">
        <w:rPr>
          <w:rFonts w:ascii="STXinwei" w:eastAsia="STXinwei" w:hAnsi="SimSun" w:hint="eastAsia"/>
          <w:b/>
          <w:bCs/>
          <w:sz w:val="28"/>
          <w:szCs w:val="28"/>
        </w:rPr>
        <w:sym w:font="Wingdings" w:char="F046"/>
      </w:r>
      <w:r w:rsidRPr="00F92972">
        <w:rPr>
          <w:rFonts w:ascii="STXinwei" w:eastAsia="STXinwei" w:hAnsi="SimSun" w:hint="eastAsia"/>
          <w:b/>
          <w:bCs/>
          <w:sz w:val="28"/>
          <w:szCs w:val="28"/>
          <w:lang w:eastAsia="zh-CN"/>
        </w:rPr>
        <w:t>-遵循真主命令的优越性：</w:t>
      </w:r>
    </w:p>
    <w:p w:rsidR="00F92972" w:rsidRPr="00F92972" w:rsidRDefault="00F92972" w:rsidP="00F92972">
      <w:pPr>
        <w:pStyle w:val="ad"/>
        <w:widowControl w:val="0"/>
        <w:bidi w:val="0"/>
        <w:spacing w:after="0" w:line="360" w:lineRule="auto"/>
        <w:ind w:left="0" w:firstLineChars="200" w:firstLine="560"/>
        <w:jc w:val="both"/>
        <w:rPr>
          <w:rFonts w:cs="Traditional Arabic" w:hint="eastAsia"/>
          <w:sz w:val="28"/>
          <w:szCs w:val="28"/>
          <w:rtl/>
          <w:lang w:eastAsia="zh-CN"/>
        </w:rPr>
      </w:pPr>
      <w:r w:rsidRPr="00F92972">
        <w:rPr>
          <w:rFonts w:ascii="SimSun" w:hAnsi="SimSun" w:hint="eastAsia"/>
          <w:sz w:val="28"/>
          <w:szCs w:val="28"/>
          <w:lang w:eastAsia="zh-CN"/>
        </w:rPr>
        <w:sym w:font="Wingdings" w:char="F08C"/>
      </w:r>
      <w:r w:rsidRPr="00F92972">
        <w:rPr>
          <w:rFonts w:ascii="SimSun" w:hAnsi="SimSun" w:hint="eastAsia"/>
          <w:sz w:val="28"/>
          <w:szCs w:val="28"/>
          <w:lang w:eastAsia="zh-CN"/>
        </w:rPr>
        <w:t>-清高的真主说：</w:t>
      </w:r>
    </w:p>
    <w:p w:rsidR="00F92972" w:rsidRPr="00F92972" w:rsidRDefault="00F92972" w:rsidP="00F92972">
      <w:pPr>
        <w:pStyle w:val="ad"/>
        <w:widowControl w:val="0"/>
        <w:spacing w:after="0" w:line="360" w:lineRule="auto"/>
        <w:ind w:left="0" w:firstLineChars="200" w:firstLine="560"/>
        <w:jc w:val="both"/>
        <w:rPr>
          <w:rFonts w:cs="Traditional Arabic" w:hint="eastAsia"/>
          <w:sz w:val="28"/>
          <w:szCs w:val="28"/>
          <w:lang w:eastAsia="zh-CN"/>
        </w:rPr>
      </w:pPr>
      <w:r w:rsidRPr="00F92972">
        <w:rPr>
          <w:rFonts w:cs="Traditional Arabic"/>
          <w:sz w:val="28"/>
          <w:szCs w:val="28"/>
          <w:rtl/>
        </w:rPr>
        <w:t>1- قال الله تعالى:</w:t>
      </w:r>
      <w:r w:rsidRPr="00F92972">
        <w:rPr>
          <w:rFonts w:hint="cs"/>
          <w:b/>
          <w:bCs/>
          <w:color w:val="0000FF"/>
          <w:spacing w:val="-8"/>
          <w:sz w:val="28"/>
          <w:szCs w:val="28"/>
          <w:rtl/>
        </w:rPr>
        <w:t xml:space="preserve"> </w:t>
      </w:r>
      <w:r w:rsidRPr="00F92972">
        <w:rPr>
          <w:rFonts w:ascii="QCF_BSML" w:hAnsi="QCF_BSML" w:cs="QCF_BSML"/>
          <w:b/>
          <w:bCs/>
          <w:color w:val="0000FF"/>
          <w:spacing w:val="-8"/>
          <w:sz w:val="28"/>
          <w:szCs w:val="28"/>
          <w:rtl/>
        </w:rPr>
        <w:t>(</w:t>
      </w:r>
      <w:r w:rsidRPr="00F92972">
        <w:rPr>
          <w:rFonts w:ascii="QCF_P480" w:hAnsi="QCF_P480" w:cs="QCF_P480"/>
          <w:b/>
          <w:bCs/>
          <w:color w:val="0000FF"/>
          <w:spacing w:val="-8"/>
          <w:sz w:val="28"/>
          <w:szCs w:val="28"/>
          <w:rtl/>
        </w:rPr>
        <w:t>ﭑ ﭒ ﭓ ﭔ ﭕ ﭖ ﭗ ﭘ ﭙ ﭚ</w:t>
      </w:r>
      <w:r w:rsidRPr="00F92972">
        <w:rPr>
          <w:rFonts w:ascii="QCF_P480" w:hAnsi="QCF_P480" w:cs="QCF_P480"/>
          <w:b/>
          <w:bCs/>
          <w:color w:val="0000FF"/>
          <w:sz w:val="28"/>
          <w:szCs w:val="28"/>
          <w:rtl/>
        </w:rPr>
        <w:t xml:space="preserve"> </w:t>
      </w:r>
      <w:r w:rsidRPr="00F92972">
        <w:rPr>
          <w:rFonts w:ascii="QCF_P480" w:hAnsi="QCF_P480" w:cs="QCF_P480"/>
          <w:b/>
          <w:bCs/>
          <w:color w:val="0000FF"/>
          <w:spacing w:val="2"/>
          <w:sz w:val="28"/>
          <w:szCs w:val="28"/>
          <w:rtl/>
        </w:rPr>
        <w:t xml:space="preserve">ﭛ ﭜ </w:t>
      </w:r>
      <w:r w:rsidRPr="00F92972">
        <w:rPr>
          <w:rFonts w:ascii="QCF_P480" w:hAnsi="QCF_P480" w:cs="QCF_P480" w:hint="cs"/>
          <w:b/>
          <w:bCs/>
          <w:color w:val="0000FF"/>
          <w:spacing w:val="2"/>
          <w:sz w:val="28"/>
          <w:szCs w:val="28"/>
          <w:rtl/>
        </w:rPr>
        <w:t xml:space="preserve"> </w:t>
      </w:r>
      <w:r w:rsidRPr="00F92972">
        <w:rPr>
          <w:rFonts w:ascii="QCF_P480" w:hAnsi="QCF_P480" w:cs="QCF_P480"/>
          <w:b/>
          <w:bCs/>
          <w:color w:val="0000FF"/>
          <w:spacing w:val="2"/>
          <w:sz w:val="28"/>
          <w:szCs w:val="28"/>
          <w:rtl/>
        </w:rPr>
        <w:t>ﭝ ﭞ</w:t>
      </w:r>
      <w:r w:rsidRPr="00F92972">
        <w:rPr>
          <w:rFonts w:ascii="QCF_P480" w:hAnsi="QCF_P480" w:cs="QCF_P480" w:hint="cs"/>
          <w:b/>
          <w:bCs/>
          <w:color w:val="0000FF"/>
          <w:spacing w:val="2"/>
          <w:sz w:val="28"/>
          <w:szCs w:val="28"/>
          <w:rtl/>
        </w:rPr>
        <w:t xml:space="preserve"> </w:t>
      </w:r>
      <w:r w:rsidRPr="00F92972">
        <w:rPr>
          <w:rFonts w:ascii="QCF_P480" w:hAnsi="QCF_P480" w:cs="QCF_P480"/>
          <w:b/>
          <w:bCs/>
          <w:color w:val="0000FF"/>
          <w:spacing w:val="2"/>
          <w:sz w:val="28"/>
          <w:szCs w:val="28"/>
          <w:rtl/>
        </w:rPr>
        <w:t xml:space="preserve"> ﭟ</w:t>
      </w:r>
      <w:r w:rsidRPr="00F92972">
        <w:rPr>
          <w:rFonts w:ascii="QCF_P480" w:hAnsi="QCF_P480" w:cs="QCF_P480" w:hint="cs"/>
          <w:b/>
          <w:bCs/>
          <w:color w:val="0000FF"/>
          <w:spacing w:val="2"/>
          <w:sz w:val="28"/>
          <w:szCs w:val="28"/>
          <w:rtl/>
        </w:rPr>
        <w:t xml:space="preserve"> </w:t>
      </w:r>
      <w:r w:rsidRPr="00F92972">
        <w:rPr>
          <w:rFonts w:ascii="QCF_P480" w:hAnsi="QCF_P480" w:cs="QCF_P480"/>
          <w:b/>
          <w:bCs/>
          <w:color w:val="0000FF"/>
          <w:spacing w:val="2"/>
          <w:sz w:val="28"/>
          <w:szCs w:val="28"/>
          <w:rtl/>
        </w:rPr>
        <w:t xml:space="preserve"> ﭠ ﭡ ﭢ ﭣ ﭤ</w:t>
      </w:r>
      <w:r w:rsidRPr="00F92972">
        <w:rPr>
          <w:rFonts w:ascii="QCF_BSML" w:hAnsi="QCF_BSML" w:cs="QCF_BSML" w:hint="cs"/>
          <w:b/>
          <w:bCs/>
          <w:color w:val="0000FF"/>
          <w:spacing w:val="2"/>
          <w:sz w:val="28"/>
          <w:szCs w:val="28"/>
          <w:rtl/>
        </w:rPr>
        <w:t xml:space="preserve"> </w:t>
      </w:r>
      <w:r w:rsidRPr="00F92972">
        <w:rPr>
          <w:rFonts w:ascii="QCF_P480" w:hAnsi="QCF_P480" w:cs="QCF_P480"/>
          <w:b/>
          <w:bCs/>
          <w:color w:val="0000FF"/>
          <w:spacing w:val="2"/>
          <w:sz w:val="28"/>
          <w:szCs w:val="28"/>
          <w:rtl/>
        </w:rPr>
        <w:t>ﭥ ﭦ</w:t>
      </w:r>
      <w:r w:rsidRPr="00F92972">
        <w:rPr>
          <w:rFonts w:ascii="QCF_P480" w:hAnsi="QCF_P480" w:cs="QCF_P480"/>
          <w:b/>
          <w:bCs/>
          <w:color w:val="0000FF"/>
          <w:sz w:val="28"/>
          <w:szCs w:val="28"/>
          <w:rtl/>
        </w:rPr>
        <w:t xml:space="preserve"> </w:t>
      </w:r>
      <w:r w:rsidRPr="00F92972">
        <w:rPr>
          <w:rFonts w:ascii="QCF_P480" w:hAnsi="QCF_P480" w:cs="QCF_P480"/>
          <w:b/>
          <w:bCs/>
          <w:color w:val="0000FF"/>
          <w:spacing w:val="8"/>
          <w:sz w:val="28"/>
          <w:szCs w:val="28"/>
          <w:rtl/>
        </w:rPr>
        <w:t>ﭧ</w:t>
      </w:r>
      <w:r w:rsidRPr="00F92972">
        <w:rPr>
          <w:rFonts w:ascii="QCF_P480" w:hAnsi="QCF_P480" w:cs="QCF_P480" w:hint="cs"/>
          <w:b/>
          <w:bCs/>
          <w:color w:val="0000FF"/>
          <w:spacing w:val="8"/>
          <w:sz w:val="28"/>
          <w:szCs w:val="28"/>
          <w:rtl/>
        </w:rPr>
        <w:t xml:space="preserve"> </w:t>
      </w:r>
      <w:r w:rsidRPr="00F92972">
        <w:rPr>
          <w:rFonts w:ascii="QCF_P480" w:hAnsi="QCF_P480" w:cs="QCF_P480"/>
          <w:b/>
          <w:bCs/>
          <w:color w:val="0000FF"/>
          <w:spacing w:val="8"/>
          <w:sz w:val="28"/>
          <w:szCs w:val="28"/>
          <w:rtl/>
        </w:rPr>
        <w:t>ﭨ</w:t>
      </w:r>
      <w:r w:rsidRPr="00F92972">
        <w:rPr>
          <w:rFonts w:ascii="QCF_P480" w:hAnsi="QCF_P480" w:cs="QCF_P480" w:hint="cs"/>
          <w:b/>
          <w:bCs/>
          <w:color w:val="0000FF"/>
          <w:spacing w:val="8"/>
          <w:sz w:val="28"/>
          <w:szCs w:val="28"/>
          <w:rtl/>
        </w:rPr>
        <w:t xml:space="preserve"> </w:t>
      </w:r>
      <w:r w:rsidRPr="00F92972">
        <w:rPr>
          <w:rFonts w:ascii="QCF_P480" w:hAnsi="QCF_P480" w:cs="QCF_P480"/>
          <w:b/>
          <w:bCs/>
          <w:color w:val="0000FF"/>
          <w:spacing w:val="8"/>
          <w:sz w:val="28"/>
          <w:szCs w:val="28"/>
          <w:rtl/>
        </w:rPr>
        <w:t xml:space="preserve"> ﭩ ﭪ</w:t>
      </w:r>
      <w:r w:rsidRPr="00F92972">
        <w:rPr>
          <w:rFonts w:ascii="QCF_P480" w:hAnsi="QCF_P480" w:cs="QCF_P480" w:hint="cs"/>
          <w:b/>
          <w:bCs/>
          <w:color w:val="0000FF"/>
          <w:spacing w:val="8"/>
          <w:sz w:val="28"/>
          <w:szCs w:val="28"/>
          <w:rtl/>
        </w:rPr>
        <w:t xml:space="preserve"> </w:t>
      </w:r>
      <w:r w:rsidRPr="00F92972">
        <w:rPr>
          <w:rFonts w:ascii="QCF_P480" w:hAnsi="QCF_P480" w:cs="QCF_P480"/>
          <w:b/>
          <w:bCs/>
          <w:color w:val="0000FF"/>
          <w:spacing w:val="8"/>
          <w:sz w:val="28"/>
          <w:szCs w:val="28"/>
          <w:rtl/>
        </w:rPr>
        <w:t xml:space="preserve"> ﭫ ﭬ ﭭ ﭮ </w:t>
      </w:r>
      <w:r w:rsidRPr="00F92972">
        <w:rPr>
          <w:rFonts w:ascii="QCF_P480" w:hAnsi="QCF_P480" w:cs="QCF_P480" w:hint="cs"/>
          <w:b/>
          <w:bCs/>
          <w:color w:val="0000FF"/>
          <w:spacing w:val="8"/>
          <w:sz w:val="28"/>
          <w:szCs w:val="28"/>
          <w:rtl/>
        </w:rPr>
        <w:t xml:space="preserve"> </w:t>
      </w:r>
      <w:r w:rsidRPr="00F92972">
        <w:rPr>
          <w:rFonts w:ascii="QCF_P480" w:hAnsi="QCF_P480" w:cs="QCF_P480"/>
          <w:b/>
          <w:bCs/>
          <w:color w:val="0000FF"/>
          <w:spacing w:val="8"/>
          <w:sz w:val="28"/>
          <w:szCs w:val="28"/>
          <w:rtl/>
        </w:rPr>
        <w:t xml:space="preserve">ﭯ </w:t>
      </w:r>
      <w:r w:rsidRPr="00F92972">
        <w:rPr>
          <w:rFonts w:ascii="QCF_P480" w:hAnsi="QCF_P480" w:cs="QCF_P480" w:hint="cs"/>
          <w:b/>
          <w:bCs/>
          <w:color w:val="0000FF"/>
          <w:spacing w:val="8"/>
          <w:sz w:val="28"/>
          <w:szCs w:val="28"/>
          <w:rtl/>
        </w:rPr>
        <w:t xml:space="preserve"> </w:t>
      </w:r>
      <w:r w:rsidRPr="00F92972">
        <w:rPr>
          <w:rFonts w:ascii="QCF_P480" w:hAnsi="QCF_P480" w:cs="QCF_P480"/>
          <w:b/>
          <w:bCs/>
          <w:color w:val="0000FF"/>
          <w:spacing w:val="8"/>
          <w:sz w:val="28"/>
          <w:szCs w:val="28"/>
          <w:rtl/>
        </w:rPr>
        <w:t>ﭰ</w:t>
      </w:r>
      <w:r w:rsidRPr="00F92972">
        <w:rPr>
          <w:rFonts w:ascii="QCF_P480" w:hAnsi="QCF_P480" w:cs="QCF_P480" w:hint="cs"/>
          <w:b/>
          <w:bCs/>
          <w:color w:val="0000FF"/>
          <w:spacing w:val="8"/>
          <w:sz w:val="28"/>
          <w:szCs w:val="28"/>
          <w:rtl/>
        </w:rPr>
        <w:t xml:space="preserve"> </w:t>
      </w:r>
      <w:r w:rsidRPr="00F92972">
        <w:rPr>
          <w:rFonts w:ascii="QCF_P480" w:hAnsi="QCF_P480" w:cs="QCF_P480"/>
          <w:b/>
          <w:bCs/>
          <w:color w:val="0000FF"/>
          <w:spacing w:val="8"/>
          <w:sz w:val="28"/>
          <w:szCs w:val="28"/>
          <w:rtl/>
        </w:rPr>
        <w:t xml:space="preserve"> ﭱ </w:t>
      </w:r>
      <w:r w:rsidRPr="00F92972">
        <w:rPr>
          <w:rFonts w:ascii="QCF_P480" w:hAnsi="QCF_P480" w:cs="QCF_P480" w:hint="cs"/>
          <w:b/>
          <w:bCs/>
          <w:color w:val="0000FF"/>
          <w:spacing w:val="8"/>
          <w:sz w:val="28"/>
          <w:szCs w:val="28"/>
          <w:rtl/>
        </w:rPr>
        <w:t xml:space="preserve">  </w:t>
      </w:r>
      <w:r w:rsidRPr="00F92972">
        <w:rPr>
          <w:rFonts w:ascii="QCF_P480" w:hAnsi="QCF_P480" w:cs="QCF_P480"/>
          <w:b/>
          <w:bCs/>
          <w:color w:val="0000FF"/>
          <w:spacing w:val="8"/>
          <w:sz w:val="28"/>
          <w:szCs w:val="28"/>
          <w:rtl/>
        </w:rPr>
        <w:t>ﭲ ﭳ ﭴ</w:t>
      </w:r>
      <w:r w:rsidRPr="00F92972">
        <w:rPr>
          <w:rFonts w:ascii="QCF_P480" w:hAnsi="QCF_P480" w:cs="QCF_P480"/>
          <w:b/>
          <w:bCs/>
          <w:color w:val="0000FF"/>
          <w:sz w:val="28"/>
          <w:szCs w:val="28"/>
          <w:rtl/>
        </w:rPr>
        <w:t xml:space="preserve"> ﭵ ﭶ ﭷ ﭸ ﭹ ﭺ ﭻ</w:t>
      </w:r>
      <w:r w:rsidRPr="00F92972">
        <w:rPr>
          <w:rFonts w:ascii="QCF_BSML" w:hAnsi="QCF_BSML" w:cs="QCF_BSML"/>
          <w:b/>
          <w:bCs/>
          <w:color w:val="0000FF"/>
          <w:sz w:val="28"/>
          <w:szCs w:val="28"/>
          <w:rtl/>
        </w:rPr>
        <w:t>)</w:t>
      </w:r>
      <w:r w:rsidRPr="00F92972">
        <w:rPr>
          <w:rFonts w:cs="Traditional Arabic"/>
          <w:sz w:val="28"/>
          <w:szCs w:val="28"/>
          <w:rtl/>
        </w:rPr>
        <w:t xml:space="preserve"> [فصلت/30-32].</w:t>
      </w:r>
    </w:p>
    <w:p w:rsidR="00F92972" w:rsidRPr="00F92972" w:rsidRDefault="00F92972" w:rsidP="009041A1">
      <w:pPr>
        <w:tabs>
          <w:tab w:val="num" w:pos="0"/>
        </w:tabs>
        <w:bidi w:val="0"/>
        <w:spacing w:line="360" w:lineRule="auto"/>
        <w:ind w:firstLineChars="200" w:firstLine="562"/>
        <w:jc w:val="both"/>
        <w:rPr>
          <w:rFonts w:ascii="SimSun" w:hAnsi="SimSun"/>
          <w:b/>
          <w:color w:val="800000"/>
          <w:sz w:val="28"/>
          <w:szCs w:val="28"/>
          <w:lang w:val="zh-CN" w:eastAsia="zh-CN"/>
        </w:rPr>
      </w:pPr>
      <w:r w:rsidRPr="00F92972">
        <w:rPr>
          <w:rFonts w:ascii="SimSun" w:hAnsi="SimSun" w:hint="eastAsia"/>
          <w:b/>
          <w:color w:val="800000"/>
          <w:sz w:val="28"/>
          <w:szCs w:val="28"/>
          <w:lang w:val="zh-CN" w:eastAsia="zh-CN"/>
        </w:rPr>
        <w:t>【</w:t>
      </w:r>
      <w:r w:rsidRPr="00F92972">
        <w:rPr>
          <w:rFonts w:ascii="SimSun" w:hAnsi="SimSun" w:hint="eastAsia"/>
          <w:b/>
          <w:bCs/>
          <w:color w:val="800000"/>
          <w:sz w:val="28"/>
          <w:szCs w:val="28"/>
          <w:lang w:eastAsia="zh-CN"/>
        </w:rPr>
        <w:t>[30]凡说过“我们的主是真主”，然后遵循正道者，众天使将来临他们，说：“你们不要恐惧，不要忧愁，你们应当为你们被预许的乐园而高兴。[31]在今世和后世，我们都是你们的保护者。你们在乐园里将享受你们所爱好的一切，你们在乐园里将享受你们所要求的一切。[32]那是至仁至慈的主所赐的宴飨。”</w:t>
      </w:r>
      <w:r w:rsidRPr="00F92972">
        <w:rPr>
          <w:rFonts w:ascii="SimSun" w:hAnsi="SimSun" w:hint="eastAsia"/>
          <w:b/>
          <w:color w:val="800000"/>
          <w:sz w:val="28"/>
          <w:szCs w:val="28"/>
          <w:lang w:val="zh-CN" w:eastAsia="zh-CN"/>
        </w:rPr>
        <w:t>】</w:t>
      </w:r>
      <w:r w:rsidRPr="00F92972">
        <w:rPr>
          <w:rStyle w:val="a4"/>
          <w:b/>
          <w:color w:val="800000"/>
          <w:sz w:val="26"/>
          <w:szCs w:val="38"/>
          <w:lang w:val="zh-CN"/>
        </w:rPr>
        <w:footnoteReference w:id="37"/>
      </w:r>
    </w:p>
    <w:p w:rsidR="00F92972" w:rsidRPr="00F92972" w:rsidRDefault="00F92972" w:rsidP="00F92972">
      <w:pPr>
        <w:pStyle w:val="ad"/>
        <w:widowControl w:val="0"/>
        <w:bidi w:val="0"/>
        <w:spacing w:after="0" w:line="360" w:lineRule="auto"/>
        <w:ind w:left="0" w:firstLineChars="200" w:firstLine="560"/>
        <w:jc w:val="both"/>
        <w:rPr>
          <w:rFonts w:cs="Traditional Arabic" w:hint="eastAsia"/>
          <w:sz w:val="28"/>
          <w:szCs w:val="28"/>
          <w:rtl/>
          <w:lang w:eastAsia="zh-CN"/>
        </w:rPr>
      </w:pPr>
      <w:r w:rsidRPr="00F92972">
        <w:rPr>
          <w:rFonts w:ascii="SimSun" w:hAnsi="SimSun" w:cs="Traditional Arabic" w:hint="eastAsia"/>
          <w:bCs/>
          <w:sz w:val="28"/>
          <w:szCs w:val="28"/>
          <w:lang w:val="zh-CN"/>
        </w:rPr>
        <w:sym w:font="Wingdings" w:char="F08D"/>
      </w:r>
      <w:r w:rsidRPr="00F92972">
        <w:rPr>
          <w:rFonts w:ascii="SimSun" w:hAnsi="SimSun" w:cs="Traditional Arabic" w:hint="eastAsia"/>
          <w:bCs/>
          <w:sz w:val="28"/>
          <w:szCs w:val="28"/>
          <w:lang w:val="zh-CN" w:eastAsia="zh-CN"/>
        </w:rPr>
        <w:t>-苏富阳·本·阿布杜拉·艾勒赛格菲（愿主喜悦他）的传述，</w:t>
      </w:r>
      <w:r w:rsidRPr="00F92972">
        <w:rPr>
          <w:rFonts w:ascii="SimSun" w:hAnsi="SimSun" w:hint="eastAsia"/>
          <w:sz w:val="28"/>
          <w:szCs w:val="28"/>
          <w:lang w:eastAsia="zh-CN"/>
        </w:rPr>
        <w:t>他说：我对穆圣（愿主赐福之，并使其平安）说</w:t>
      </w:r>
      <w:r w:rsidRPr="00F92972">
        <w:rPr>
          <w:rFonts w:ascii="SimSun" w:hAnsi="SimSun" w:cs="Times New Roman" w:hint="eastAsia"/>
          <w:kern w:val="2"/>
          <w:sz w:val="28"/>
          <w:szCs w:val="28"/>
          <w:lang w:eastAsia="zh-CN" w:bidi="ar-SA"/>
        </w:rPr>
        <w:t>：“主的使者啊！您嘱咐我有关伊斯兰的一句言词吧！在您之后，我不会向任何人询问它。”</w:t>
      </w:r>
      <w:r w:rsidRPr="00F92972">
        <w:rPr>
          <w:rFonts w:ascii="SimSun" w:hAnsi="SimSun" w:hint="eastAsia"/>
          <w:b/>
          <w:bCs/>
          <w:color w:val="008000"/>
          <w:sz w:val="28"/>
          <w:szCs w:val="28"/>
          <w:lang w:eastAsia="zh-CN"/>
        </w:rPr>
        <w:t>他说：</w:t>
      </w:r>
    </w:p>
    <w:p w:rsidR="00F92972" w:rsidRPr="00F92972" w:rsidRDefault="00F92972" w:rsidP="00F92972">
      <w:pPr>
        <w:pStyle w:val="ad"/>
        <w:widowControl w:val="0"/>
        <w:spacing w:after="0" w:line="360" w:lineRule="auto"/>
        <w:ind w:left="0" w:firstLineChars="200" w:firstLine="560"/>
        <w:jc w:val="both"/>
        <w:rPr>
          <w:rFonts w:cs="Traditional Arabic" w:hint="eastAsia"/>
          <w:sz w:val="28"/>
          <w:szCs w:val="28"/>
          <w:lang w:eastAsia="zh-CN"/>
        </w:rPr>
      </w:pPr>
      <w:r w:rsidRPr="00F92972">
        <w:rPr>
          <w:rFonts w:cs="Traditional Arabic"/>
          <w:sz w:val="28"/>
          <w:szCs w:val="28"/>
          <w:rtl/>
        </w:rPr>
        <w:t xml:space="preserve">2- </w:t>
      </w:r>
      <w:r w:rsidRPr="00F92972">
        <w:rPr>
          <w:rFonts w:cs="Traditional Arabic" w:hint="cs"/>
          <w:sz w:val="28"/>
          <w:szCs w:val="28"/>
          <w:rtl/>
        </w:rPr>
        <w:t>و</w:t>
      </w:r>
      <w:r w:rsidRPr="00F92972">
        <w:rPr>
          <w:rFonts w:cs="Traditional Arabic"/>
          <w:sz w:val="28"/>
          <w:szCs w:val="28"/>
          <w:rtl/>
        </w:rPr>
        <w:t>عن سفيان بن عبدالله الثقفي رضي الله عنه قال: قُلتُ يَا رَسُولَ ا</w:t>
      </w:r>
      <w:r w:rsidRPr="00F92972">
        <w:rPr>
          <w:rFonts w:cs="Traditional Arabic" w:hint="cs"/>
          <w:sz w:val="28"/>
          <w:szCs w:val="28"/>
          <w:rtl/>
        </w:rPr>
        <w:t>لله</w:t>
      </w:r>
      <w:r w:rsidRPr="00F92972">
        <w:rPr>
          <w:rFonts w:cs="Traditional Arabic"/>
          <w:sz w:val="28"/>
          <w:szCs w:val="28"/>
          <w:rtl/>
        </w:rPr>
        <w:t>: قُلْ لِي فِي الإسْلامِ قَولاً لا أَسْألُ عَنْـهُ أَحَداً بَـعْدَكَ</w:t>
      </w:r>
      <w:r w:rsidRPr="00F92972">
        <w:rPr>
          <w:rFonts w:cs="Traditional Arabic"/>
          <w:b/>
          <w:bCs/>
          <w:color w:val="008000"/>
          <w:sz w:val="28"/>
          <w:szCs w:val="28"/>
          <w:rtl/>
        </w:rPr>
        <w:t xml:space="preserve"> قَالَ</w:t>
      </w:r>
      <w:r w:rsidR="009041A1">
        <w:rPr>
          <w:rFonts w:cs="Traditional Arabic"/>
          <w:b/>
          <w:bCs/>
          <w:noProof/>
          <w:color w:val="008000"/>
          <w:sz w:val="28"/>
          <w:szCs w:val="28"/>
          <w:lang w:bidi="ar-SA"/>
        </w:rPr>
        <w:drawing>
          <wp:inline distT="0" distB="0" distL="0" distR="0">
            <wp:extent cx="98425" cy="98425"/>
            <wp:effectExtent l="19050" t="0" r="0" b="0"/>
            <wp:docPr id="20"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0" cstate="print"/>
                    <a:srcRect/>
                    <a:stretch>
                      <a:fillRect/>
                    </a:stretch>
                  </pic:blipFill>
                  <pic:spPr bwMode="auto">
                    <a:xfrm>
                      <a:off x="0" y="0"/>
                      <a:ext cx="98425" cy="98425"/>
                    </a:xfrm>
                    <a:prstGeom prst="rect">
                      <a:avLst/>
                    </a:prstGeom>
                    <a:noFill/>
                    <a:ln w="9525">
                      <a:noFill/>
                      <a:miter lim="800000"/>
                      <a:headEnd/>
                      <a:tailEnd/>
                    </a:ln>
                  </pic:spPr>
                </pic:pic>
              </a:graphicData>
            </a:graphic>
          </wp:inline>
        </w:drawing>
      </w:r>
      <w:r w:rsidRPr="00F92972">
        <w:rPr>
          <w:rFonts w:cs="Traditional Arabic"/>
          <w:b/>
          <w:bCs/>
          <w:color w:val="008000"/>
          <w:sz w:val="28"/>
          <w:szCs w:val="28"/>
          <w:rtl/>
        </w:rPr>
        <w:t>: «قُلْ آمَنْتُ بِالله فَاسْتَقِمْ»</w:t>
      </w:r>
      <w:r w:rsidRPr="00F92972">
        <w:rPr>
          <w:rFonts w:cs="Traditional Arabic"/>
          <w:sz w:val="28"/>
          <w:szCs w:val="28"/>
          <w:rtl/>
        </w:rPr>
        <w:t>. أخرجه مسلم.</w:t>
      </w:r>
    </w:p>
    <w:p w:rsidR="00F92972" w:rsidRPr="00F92972" w:rsidRDefault="00F92972" w:rsidP="00F92972">
      <w:pPr>
        <w:pStyle w:val="ad"/>
        <w:widowControl w:val="0"/>
        <w:bidi w:val="0"/>
        <w:spacing w:after="0" w:line="360" w:lineRule="auto"/>
        <w:ind w:left="0" w:firstLineChars="200" w:firstLine="562"/>
        <w:jc w:val="both"/>
        <w:rPr>
          <w:rFonts w:cs="Traditional Arabic" w:hint="eastAsia"/>
          <w:sz w:val="28"/>
          <w:szCs w:val="28"/>
          <w:lang w:eastAsia="zh-CN"/>
        </w:rPr>
      </w:pPr>
      <w:r w:rsidRPr="00F92972">
        <w:rPr>
          <w:rFonts w:ascii="SimSun" w:hAnsi="SimSun" w:cs="Times New Roman" w:hint="eastAsia"/>
          <w:b/>
          <w:bCs/>
          <w:color w:val="008000"/>
          <w:kern w:val="2"/>
          <w:sz w:val="28"/>
          <w:szCs w:val="28"/>
          <w:lang w:eastAsia="zh-CN" w:bidi="ar-SA"/>
        </w:rPr>
        <w:t>“你说：‘我归信真主’，然后你遵循真主的命令。”</w:t>
      </w:r>
      <w:r w:rsidRPr="00F92972">
        <w:rPr>
          <w:rStyle w:val="a4"/>
          <w:b/>
          <w:bCs/>
          <w:color w:val="008000"/>
          <w:sz w:val="22"/>
          <w:szCs w:val="31"/>
        </w:rPr>
        <w:footnoteReference w:id="38"/>
      </w:r>
    </w:p>
    <w:p w:rsidR="00F92972" w:rsidRPr="00F92972" w:rsidRDefault="00F92972" w:rsidP="00F92972">
      <w:pPr>
        <w:spacing w:line="360" w:lineRule="auto"/>
        <w:ind w:firstLineChars="200" w:firstLine="560"/>
        <w:jc w:val="both"/>
        <w:rPr>
          <w:sz w:val="28"/>
          <w:szCs w:val="28"/>
          <w:lang w:eastAsia="zh-CN"/>
        </w:rPr>
      </w:pPr>
    </w:p>
    <w:p w:rsidR="00F92972" w:rsidRPr="00F92972" w:rsidRDefault="00F92972" w:rsidP="009041A1">
      <w:pPr>
        <w:bidi w:val="0"/>
        <w:spacing w:line="360" w:lineRule="auto"/>
        <w:ind w:firstLineChars="200" w:firstLine="561"/>
        <w:jc w:val="both"/>
        <w:rPr>
          <w:rFonts w:ascii="STXinwei" w:eastAsia="STXinwei" w:hAnsi="SimSun" w:hint="eastAsia"/>
          <w:b/>
          <w:bCs/>
          <w:sz w:val="28"/>
          <w:szCs w:val="28"/>
          <w:lang w:eastAsia="zh-CN"/>
        </w:rPr>
      </w:pPr>
      <w:r w:rsidRPr="00F92972">
        <w:rPr>
          <w:rFonts w:ascii="STXinwei" w:eastAsia="STXinwei" w:hAnsi="SimSun" w:hint="eastAsia"/>
          <w:b/>
          <w:bCs/>
          <w:sz w:val="28"/>
          <w:szCs w:val="28"/>
        </w:rPr>
        <w:sym w:font="Wingdings" w:char="F046"/>
      </w:r>
      <w:r w:rsidRPr="00F92972">
        <w:rPr>
          <w:rFonts w:ascii="STXinwei" w:eastAsia="STXinwei" w:hAnsi="SimSun" w:hint="eastAsia"/>
          <w:b/>
          <w:bCs/>
          <w:sz w:val="28"/>
          <w:szCs w:val="28"/>
          <w:lang w:eastAsia="zh-CN"/>
        </w:rPr>
        <w:t>-虔诚的优越性：</w:t>
      </w:r>
    </w:p>
    <w:p w:rsidR="00F92972" w:rsidRPr="00F92972" w:rsidRDefault="00F92972" w:rsidP="00F92972">
      <w:pPr>
        <w:pStyle w:val="ad"/>
        <w:widowControl w:val="0"/>
        <w:bidi w:val="0"/>
        <w:spacing w:after="0" w:line="360" w:lineRule="auto"/>
        <w:ind w:left="0" w:firstLineChars="200" w:firstLine="560"/>
        <w:jc w:val="both"/>
        <w:rPr>
          <w:rFonts w:ascii="SimSun" w:hAnsi="SimSun" w:cs="Times New Roman" w:hint="eastAsia"/>
          <w:kern w:val="2"/>
          <w:sz w:val="28"/>
          <w:szCs w:val="28"/>
          <w:rtl/>
          <w:lang w:eastAsia="zh-CN" w:bidi="ar-SA"/>
        </w:rPr>
      </w:pPr>
      <w:r w:rsidRPr="00F92972">
        <w:rPr>
          <w:rFonts w:ascii="SimSun" w:hAnsi="SimSun" w:cs="Times New Roman" w:hint="eastAsia"/>
          <w:kern w:val="2"/>
          <w:sz w:val="28"/>
          <w:szCs w:val="28"/>
          <w:lang w:eastAsia="zh-CN" w:bidi="ar-SA"/>
        </w:rPr>
        <w:t>努阿曼·本·白锡尔（愿主喜悦他）的传述，他说：我听</w:t>
      </w:r>
      <w:r w:rsidRPr="00F92972">
        <w:rPr>
          <w:rFonts w:ascii="SimSun" w:hAnsi="SimSun" w:cs="Times New Roman" w:hint="eastAsia"/>
          <w:b/>
          <w:bCs/>
          <w:color w:val="008000"/>
          <w:kern w:val="2"/>
          <w:sz w:val="28"/>
          <w:szCs w:val="28"/>
          <w:lang w:eastAsia="zh-CN" w:bidi="ar-SA"/>
        </w:rPr>
        <w:t>主的使者（愿主赐福之，并使其平安）说：</w:t>
      </w:r>
    </w:p>
    <w:p w:rsidR="00F92972" w:rsidRPr="00F92972" w:rsidRDefault="00F92972" w:rsidP="00F92972">
      <w:pPr>
        <w:pStyle w:val="ad"/>
        <w:widowControl w:val="0"/>
        <w:spacing w:after="0" w:line="360" w:lineRule="auto"/>
        <w:ind w:left="0" w:firstLineChars="200" w:firstLine="560"/>
        <w:jc w:val="both"/>
        <w:rPr>
          <w:rFonts w:cs="Traditional Arabic" w:hint="cs"/>
          <w:sz w:val="28"/>
          <w:szCs w:val="28"/>
          <w:rtl/>
        </w:rPr>
      </w:pPr>
      <w:r w:rsidRPr="00F92972">
        <w:rPr>
          <w:rFonts w:cs="Traditional Arabic"/>
          <w:sz w:val="28"/>
          <w:szCs w:val="28"/>
          <w:rtl/>
        </w:rPr>
        <w:t xml:space="preserve">عن النعمان بن بشير رضي الله عنهما قال: سمعت </w:t>
      </w:r>
      <w:r w:rsidRPr="00F92972">
        <w:rPr>
          <w:rFonts w:cs="Traditional Arabic"/>
          <w:b/>
          <w:bCs/>
          <w:color w:val="008000"/>
          <w:sz w:val="28"/>
          <w:szCs w:val="28"/>
          <w:rtl/>
        </w:rPr>
        <w:t xml:space="preserve">رسول الله </w:t>
      </w:r>
      <w:r w:rsidR="009041A1">
        <w:rPr>
          <w:rFonts w:cs="Traditional Arabic"/>
          <w:b/>
          <w:bCs/>
          <w:noProof/>
          <w:color w:val="008000"/>
          <w:sz w:val="28"/>
          <w:szCs w:val="28"/>
          <w:lang w:bidi="ar-SA"/>
        </w:rPr>
        <w:drawing>
          <wp:inline distT="0" distB="0" distL="0" distR="0">
            <wp:extent cx="98425" cy="98425"/>
            <wp:effectExtent l="19050" t="0" r="0" b="0"/>
            <wp:docPr id="21"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0" cstate="print"/>
                    <a:srcRect/>
                    <a:stretch>
                      <a:fillRect/>
                    </a:stretch>
                  </pic:blipFill>
                  <pic:spPr bwMode="auto">
                    <a:xfrm>
                      <a:off x="0" y="0"/>
                      <a:ext cx="98425" cy="98425"/>
                    </a:xfrm>
                    <a:prstGeom prst="rect">
                      <a:avLst/>
                    </a:prstGeom>
                    <a:noFill/>
                    <a:ln w="9525">
                      <a:noFill/>
                      <a:miter lim="800000"/>
                      <a:headEnd/>
                      <a:tailEnd/>
                    </a:ln>
                  </pic:spPr>
                </pic:pic>
              </a:graphicData>
            </a:graphic>
          </wp:inline>
        </w:drawing>
      </w:r>
      <w:r w:rsidRPr="00F92972">
        <w:rPr>
          <w:rFonts w:cs="Traditional Arabic"/>
          <w:b/>
          <w:bCs/>
          <w:color w:val="008000"/>
          <w:sz w:val="28"/>
          <w:szCs w:val="28"/>
          <w:rtl/>
        </w:rPr>
        <w:t xml:space="preserve"> يقول: «إنَّ الحَلالَ بَيِّنٌ، وَإنَّ الحَرَامَ بَيِّنٌ، وَبَيْنَـهُـمَا مُشْتَبِـهَاتٌ لا يَـعْلَـمُهُنَّ كَثِيرٌ مِنَ النَّاسِ، فَمَنِ اتَّقَى الشُّبُـهَاتِ </w:t>
      </w:r>
      <w:proofErr w:type="spellStart"/>
      <w:r w:rsidRPr="00F92972">
        <w:rPr>
          <w:rFonts w:cs="Traditional Arabic"/>
          <w:b/>
          <w:bCs/>
          <w:color w:val="008000"/>
          <w:sz w:val="28"/>
          <w:szCs w:val="28"/>
          <w:rtl/>
        </w:rPr>
        <w:t>اسْتَبْرَأَ</w:t>
      </w:r>
      <w:proofErr w:type="spellEnd"/>
      <w:r w:rsidRPr="00F92972">
        <w:rPr>
          <w:rFonts w:cs="Traditional Arabic"/>
          <w:b/>
          <w:bCs/>
          <w:color w:val="008000"/>
          <w:sz w:val="28"/>
          <w:szCs w:val="28"/>
          <w:rtl/>
        </w:rPr>
        <w:t xml:space="preserve"> لِدِينِـهِ وَعِرْضِهِ، وَمَنْ وَقَعَ فِي الشُّبُـهَاتِ وَقَعَ فِي الحَرَامِ، كَالرَّاعِي يَرْعَى حَوْلَ الحِـمَى يُوْشِكُ أَنْ يَرْتَعَ فِيهِ، أَلا وَإنَّ لِكُلِّ مَلِكٍ حِـمَىً، أَلا وَإنَّ حِـمَى الله مَـحَارِمُهُ، أَلا وَإنَّ فِي الجَسَدِ مُضْغَةً، إذَا صَلَـحَتْ صَلَـحَ الجَسَدُ كُلُّهُ، وَإذَا فَسَدَتْ فَسَدَ الجَسَدُ كُلُّهُ، أَلا وَهِيَ القَلْبُ» </w:t>
      </w:r>
      <w:r w:rsidRPr="00F92972">
        <w:rPr>
          <w:rFonts w:cs="Traditional Arabic"/>
          <w:sz w:val="28"/>
          <w:szCs w:val="28"/>
          <w:rtl/>
        </w:rPr>
        <w:t>متفق عليه.</w:t>
      </w:r>
    </w:p>
    <w:p w:rsidR="00F92972" w:rsidRPr="00F92972" w:rsidRDefault="00F92972" w:rsidP="00F92972">
      <w:pPr>
        <w:pStyle w:val="ad"/>
        <w:widowControl w:val="0"/>
        <w:bidi w:val="0"/>
        <w:spacing w:after="0" w:line="360" w:lineRule="auto"/>
        <w:ind w:left="0" w:firstLineChars="200" w:firstLine="562"/>
        <w:jc w:val="both"/>
        <w:rPr>
          <w:rFonts w:cs="Traditional Arabic" w:hint="eastAsia"/>
          <w:sz w:val="28"/>
          <w:szCs w:val="28"/>
          <w:lang w:eastAsia="zh-CN"/>
        </w:rPr>
      </w:pPr>
      <w:r w:rsidRPr="00F92972">
        <w:rPr>
          <w:rFonts w:ascii="SimSun" w:hAnsi="SimSun" w:cs="Times New Roman" w:hint="eastAsia"/>
          <w:b/>
          <w:bCs/>
          <w:color w:val="008000"/>
          <w:kern w:val="2"/>
          <w:sz w:val="28"/>
          <w:szCs w:val="28"/>
          <w:lang w:eastAsia="zh-CN" w:bidi="ar-SA"/>
        </w:rPr>
        <w:t>“合法的事物是显见的，非法的事物也是明了的；还有一些嫌疑之事，介于其间，许多人都不知道，警惕嫌疑之事者，其信仰和名誉确已得到了保护；陷入其中者，确已陷入了非法的事物之中，犹如在禁区周围放牧者，其牲畜随时都将进入其中吃草；真的，对于每个掌权者都有禁地，真主的禁地就是所有的禁戒之事。真的，在人身上有一块肉，如果它正常，则全身都正常；如它坏了，则全身都坏了，真的，它就是心。”</w:t>
      </w:r>
      <w:r w:rsidRPr="00F92972">
        <w:rPr>
          <w:rStyle w:val="a4"/>
          <w:b/>
          <w:bCs/>
          <w:color w:val="008000"/>
          <w:sz w:val="22"/>
          <w:szCs w:val="31"/>
        </w:rPr>
        <w:footnoteReference w:id="39"/>
      </w:r>
    </w:p>
    <w:p w:rsidR="00F92972" w:rsidRPr="00F92972" w:rsidRDefault="00F92972" w:rsidP="00F92972">
      <w:pPr>
        <w:spacing w:line="360" w:lineRule="auto"/>
        <w:ind w:firstLineChars="200" w:firstLine="560"/>
        <w:jc w:val="both"/>
        <w:rPr>
          <w:sz w:val="28"/>
          <w:szCs w:val="28"/>
        </w:rPr>
      </w:pPr>
    </w:p>
    <w:p w:rsidR="00F92972" w:rsidRPr="00F92972" w:rsidRDefault="00F92972" w:rsidP="009041A1">
      <w:pPr>
        <w:bidi w:val="0"/>
        <w:spacing w:line="360" w:lineRule="auto"/>
        <w:ind w:firstLineChars="200" w:firstLine="561"/>
        <w:jc w:val="both"/>
        <w:rPr>
          <w:rFonts w:ascii="STXinwei" w:eastAsia="STXinwei" w:hAnsi="SimSun" w:hint="eastAsia"/>
          <w:b/>
          <w:bCs/>
          <w:sz w:val="28"/>
          <w:szCs w:val="28"/>
        </w:rPr>
      </w:pPr>
      <w:r w:rsidRPr="00F92972">
        <w:rPr>
          <w:rFonts w:ascii="STXinwei" w:eastAsia="STXinwei" w:hAnsi="SimSun" w:hint="eastAsia"/>
          <w:b/>
          <w:bCs/>
          <w:sz w:val="28"/>
          <w:szCs w:val="28"/>
        </w:rPr>
        <w:sym w:font="Wingdings" w:char="F046"/>
      </w:r>
      <w:r w:rsidRPr="00F92972">
        <w:rPr>
          <w:rFonts w:ascii="STXinwei" w:eastAsia="STXinwei" w:hAnsi="SimSun" w:hint="eastAsia"/>
          <w:b/>
          <w:bCs/>
          <w:sz w:val="28"/>
          <w:szCs w:val="28"/>
        </w:rPr>
        <w:t>-</w:t>
      </w:r>
      <w:proofErr w:type="spellStart"/>
      <w:r w:rsidRPr="00F92972">
        <w:rPr>
          <w:rFonts w:ascii="STXinwei" w:eastAsia="STXinwei" w:hAnsi="SimSun" w:hint="eastAsia"/>
          <w:b/>
          <w:bCs/>
          <w:sz w:val="28"/>
          <w:szCs w:val="28"/>
        </w:rPr>
        <w:t>行善的优越性</w:t>
      </w:r>
      <w:proofErr w:type="spellEnd"/>
      <w:r w:rsidRPr="00F92972">
        <w:rPr>
          <w:rFonts w:ascii="STXinwei" w:eastAsia="STXinwei" w:hAnsi="SimSun" w:hint="eastAsia"/>
          <w:b/>
          <w:bCs/>
          <w:sz w:val="28"/>
          <w:szCs w:val="28"/>
        </w:rPr>
        <w:t>：</w:t>
      </w:r>
    </w:p>
    <w:p w:rsidR="00F92972" w:rsidRPr="00F92972" w:rsidRDefault="00F92972" w:rsidP="00F92972">
      <w:pPr>
        <w:pStyle w:val="ae"/>
        <w:bidi w:val="0"/>
        <w:spacing w:after="0" w:line="360" w:lineRule="auto"/>
        <w:ind w:left="0" w:firstLineChars="200" w:firstLine="560"/>
        <w:jc w:val="both"/>
        <w:rPr>
          <w:rFonts w:hint="eastAsia"/>
          <w:sz w:val="28"/>
          <w:szCs w:val="28"/>
          <w:rtl/>
          <w:lang w:eastAsia="zh-CN"/>
        </w:rPr>
      </w:pPr>
      <w:r w:rsidRPr="00F92972">
        <w:rPr>
          <w:rFonts w:ascii="SimSun" w:hAnsi="SimSun" w:hint="eastAsia"/>
          <w:sz w:val="28"/>
          <w:szCs w:val="28"/>
          <w:lang w:eastAsia="zh-CN"/>
        </w:rPr>
        <w:sym w:font="Wingdings" w:char="F08C"/>
      </w:r>
      <w:r w:rsidRPr="00F92972">
        <w:rPr>
          <w:rFonts w:ascii="SimSun" w:hAnsi="SimSun" w:hint="eastAsia"/>
          <w:sz w:val="28"/>
          <w:szCs w:val="28"/>
          <w:lang w:eastAsia="zh-CN"/>
        </w:rPr>
        <w:t>-清高的真主说：</w:t>
      </w:r>
    </w:p>
    <w:p w:rsidR="00F92972" w:rsidRPr="00F92972" w:rsidRDefault="00F92972" w:rsidP="00F92972">
      <w:pPr>
        <w:pStyle w:val="ad"/>
        <w:widowControl w:val="0"/>
        <w:spacing w:after="0" w:line="360" w:lineRule="auto"/>
        <w:ind w:left="0" w:firstLineChars="200" w:firstLine="560"/>
        <w:jc w:val="both"/>
        <w:rPr>
          <w:rFonts w:cs="Traditional Arabic" w:hint="eastAsia"/>
          <w:sz w:val="28"/>
          <w:szCs w:val="28"/>
          <w:lang w:eastAsia="zh-CN"/>
        </w:rPr>
      </w:pPr>
      <w:r w:rsidRPr="00F92972">
        <w:rPr>
          <w:rFonts w:cs="Traditional Arabic"/>
          <w:sz w:val="28"/>
          <w:szCs w:val="28"/>
          <w:rtl/>
        </w:rPr>
        <w:t>1- قال الله تعالى:</w:t>
      </w:r>
      <w:r w:rsidRPr="00F92972">
        <w:rPr>
          <w:rFonts w:cs="Traditional Arabic" w:hint="cs"/>
          <w:sz w:val="28"/>
          <w:szCs w:val="28"/>
          <w:rtl/>
        </w:rPr>
        <w:t xml:space="preserve"> </w:t>
      </w:r>
      <w:r w:rsidRPr="00F92972">
        <w:rPr>
          <w:rFonts w:ascii="QCF_BSML" w:hAnsi="QCF_BSML" w:cs="QCF_BSML"/>
          <w:sz w:val="28"/>
          <w:szCs w:val="28"/>
          <w:rtl/>
        </w:rPr>
        <w:t xml:space="preserve"> </w:t>
      </w:r>
      <w:r w:rsidRPr="00F92972">
        <w:rPr>
          <w:rFonts w:ascii="QCF_BSML" w:hAnsi="QCF_BSML" w:cs="QCF_BSML"/>
          <w:b/>
          <w:bCs/>
          <w:color w:val="0000FF"/>
          <w:sz w:val="28"/>
          <w:szCs w:val="28"/>
          <w:rtl/>
        </w:rPr>
        <w:t>(</w:t>
      </w:r>
      <w:r w:rsidRPr="00F92972">
        <w:rPr>
          <w:rFonts w:ascii="QCF_P581" w:hAnsi="QCF_P581" w:cs="QCF_P581"/>
          <w:b/>
          <w:bCs/>
          <w:color w:val="0000FF"/>
          <w:sz w:val="28"/>
          <w:szCs w:val="28"/>
          <w:rtl/>
        </w:rPr>
        <w:t>ﯞ ﯟ ﯠ ﯡ ﯢ ﯣ</w:t>
      </w:r>
      <w:r w:rsidRPr="00F92972">
        <w:rPr>
          <w:rFonts w:ascii="QCF_BSML" w:hAnsi="QCF_BSML" w:cs="QCF_BSML" w:hint="cs"/>
          <w:b/>
          <w:bCs/>
          <w:color w:val="0000FF"/>
          <w:sz w:val="28"/>
          <w:szCs w:val="28"/>
          <w:rtl/>
        </w:rPr>
        <w:t xml:space="preserve"> </w:t>
      </w:r>
      <w:r w:rsidRPr="00F92972">
        <w:rPr>
          <w:rFonts w:ascii="QCF_P581" w:hAnsi="QCF_P581" w:cs="QCF_P581"/>
          <w:b/>
          <w:bCs/>
          <w:color w:val="0000FF"/>
          <w:sz w:val="28"/>
          <w:szCs w:val="28"/>
          <w:rtl/>
        </w:rPr>
        <w:t>ﯤ ﯥ ﯦ ﯧ</w:t>
      </w:r>
      <w:r w:rsidRPr="00F92972">
        <w:rPr>
          <w:rFonts w:ascii="QCF_P581" w:hAnsi="QCF_P581" w:cs="QCF_P581" w:hint="cs"/>
          <w:b/>
          <w:bCs/>
          <w:color w:val="0000FF"/>
          <w:sz w:val="28"/>
          <w:szCs w:val="28"/>
          <w:rtl/>
        </w:rPr>
        <w:t xml:space="preserve"> </w:t>
      </w:r>
      <w:r w:rsidRPr="00F92972">
        <w:rPr>
          <w:rFonts w:ascii="QCF_P581" w:hAnsi="QCF_P581" w:cs="QCF_P581"/>
          <w:b/>
          <w:bCs/>
          <w:color w:val="0000FF"/>
          <w:sz w:val="28"/>
          <w:szCs w:val="28"/>
          <w:rtl/>
        </w:rPr>
        <w:t>ﯨ ﯩ ﯪ ﯫ ﯬ ﯭ ﯮ ﯯ ﯰ ﯱ ﯲ ﯳ</w:t>
      </w:r>
      <w:r w:rsidRPr="00F92972">
        <w:rPr>
          <w:rFonts w:ascii="QCF_BSML" w:hAnsi="QCF_BSML" w:cs="QCF_BSML"/>
          <w:b/>
          <w:bCs/>
          <w:color w:val="0000FF"/>
          <w:sz w:val="28"/>
          <w:szCs w:val="28"/>
          <w:rtl/>
        </w:rPr>
        <w:t>)</w:t>
      </w:r>
      <w:r w:rsidRPr="00F92972">
        <w:rPr>
          <w:rFonts w:hint="cs"/>
          <w:sz w:val="28"/>
          <w:szCs w:val="28"/>
          <w:rtl/>
        </w:rPr>
        <w:t xml:space="preserve"> </w:t>
      </w:r>
      <w:r w:rsidRPr="00F92972">
        <w:rPr>
          <w:rFonts w:cs="Traditional Arabic"/>
          <w:sz w:val="28"/>
          <w:szCs w:val="28"/>
          <w:rtl/>
        </w:rPr>
        <w:t>[المرسلات/41- 44].</w:t>
      </w:r>
    </w:p>
    <w:p w:rsidR="00F92972" w:rsidRPr="00F92972" w:rsidRDefault="00F92972" w:rsidP="009041A1">
      <w:pPr>
        <w:tabs>
          <w:tab w:val="num" w:pos="0"/>
        </w:tabs>
        <w:bidi w:val="0"/>
        <w:spacing w:line="360" w:lineRule="auto"/>
        <w:ind w:firstLineChars="200" w:firstLine="562"/>
        <w:jc w:val="both"/>
        <w:rPr>
          <w:rFonts w:ascii="SimSun" w:hAnsi="SimSun" w:hint="eastAsia"/>
          <w:bCs/>
          <w:sz w:val="28"/>
          <w:szCs w:val="28"/>
          <w:lang w:val="zh-CN"/>
        </w:rPr>
      </w:pPr>
      <w:r w:rsidRPr="00F92972">
        <w:rPr>
          <w:rFonts w:ascii="SimSun" w:hAnsi="SimSun" w:hint="eastAsia"/>
          <w:b/>
          <w:color w:val="800000"/>
          <w:sz w:val="28"/>
          <w:szCs w:val="28"/>
          <w:lang w:val="zh-CN" w:eastAsia="zh-CN"/>
        </w:rPr>
        <w:t>【</w:t>
      </w:r>
      <w:r w:rsidRPr="00F92972">
        <w:rPr>
          <w:rFonts w:ascii="SimSun" w:hAnsi="SimSun" w:hint="eastAsia"/>
          <w:b/>
          <w:bCs/>
          <w:color w:val="800000"/>
          <w:sz w:val="28"/>
          <w:szCs w:val="28"/>
          <w:lang w:eastAsia="zh-CN"/>
        </w:rPr>
        <w:t>[41]敬畏的人们，必定在树荫之下，清泉之滨，[42]享受他们爱吃的水果</w:t>
      </w:r>
      <w:r w:rsidRPr="00F92972">
        <w:rPr>
          <w:rFonts w:ascii="SimSun" w:hAnsi="SimSun" w:hint="eastAsia"/>
          <w:b/>
          <w:color w:val="800000"/>
          <w:sz w:val="28"/>
          <w:szCs w:val="28"/>
          <w:lang w:val="zh-CN" w:eastAsia="zh-CN"/>
        </w:rPr>
        <w:t>。</w:t>
      </w:r>
      <w:r w:rsidRPr="00F92972">
        <w:rPr>
          <w:rFonts w:ascii="SimSun" w:hAnsi="SimSun" w:hint="eastAsia"/>
          <w:b/>
          <w:color w:val="800000"/>
          <w:sz w:val="28"/>
          <w:szCs w:val="28"/>
          <w:lang w:val="zh-CN"/>
        </w:rPr>
        <w:t>】</w:t>
      </w:r>
      <w:r w:rsidRPr="00F92972">
        <w:rPr>
          <w:rStyle w:val="a4"/>
          <w:b/>
          <w:color w:val="800000"/>
          <w:sz w:val="26"/>
          <w:szCs w:val="38"/>
          <w:lang w:val="zh-CN"/>
        </w:rPr>
        <w:footnoteReference w:id="40"/>
      </w:r>
    </w:p>
    <w:p w:rsidR="00F92972" w:rsidRPr="00F92972" w:rsidRDefault="00F92972" w:rsidP="00F92972">
      <w:pPr>
        <w:pStyle w:val="ad"/>
        <w:widowControl w:val="0"/>
        <w:bidi w:val="0"/>
        <w:spacing w:after="0" w:line="360" w:lineRule="auto"/>
        <w:ind w:left="0" w:firstLineChars="200" w:firstLine="560"/>
        <w:jc w:val="both"/>
        <w:rPr>
          <w:rFonts w:cs="Traditional Arabic" w:hint="eastAsia"/>
          <w:sz w:val="28"/>
          <w:szCs w:val="28"/>
          <w:rtl/>
          <w:lang w:eastAsia="zh-CN"/>
        </w:rPr>
      </w:pPr>
      <w:r w:rsidRPr="00F92972">
        <w:rPr>
          <w:rFonts w:cs="Traditional Arabic" w:hint="eastAsia"/>
          <w:sz w:val="28"/>
          <w:szCs w:val="28"/>
          <w:lang w:eastAsia="zh-CN"/>
        </w:rPr>
        <w:sym w:font="Wingdings" w:char="F08D"/>
      </w:r>
      <w:r w:rsidRPr="00F92972">
        <w:rPr>
          <w:rFonts w:cs="Traditional Arabic" w:hint="eastAsia"/>
          <w:sz w:val="28"/>
          <w:szCs w:val="28"/>
          <w:lang w:eastAsia="zh-CN"/>
        </w:rPr>
        <w:t>-</w:t>
      </w:r>
      <w:r w:rsidRPr="00F92972">
        <w:rPr>
          <w:rFonts w:ascii="SimSun" w:hAnsi="SimSun" w:hint="eastAsia"/>
          <w:sz w:val="28"/>
          <w:szCs w:val="28"/>
          <w:lang w:eastAsia="zh-CN"/>
        </w:rPr>
        <w:t>清高的真主说：</w:t>
      </w:r>
    </w:p>
    <w:p w:rsidR="00F92972" w:rsidRPr="00F92972" w:rsidRDefault="00F92972" w:rsidP="00F92972">
      <w:pPr>
        <w:pStyle w:val="ad"/>
        <w:widowControl w:val="0"/>
        <w:spacing w:after="0" w:line="360" w:lineRule="auto"/>
        <w:ind w:left="0" w:firstLineChars="200" w:firstLine="560"/>
        <w:jc w:val="both"/>
        <w:rPr>
          <w:rFonts w:cs="Traditional Arabic" w:hint="eastAsia"/>
          <w:sz w:val="28"/>
          <w:szCs w:val="28"/>
          <w:lang w:eastAsia="zh-CN"/>
        </w:rPr>
      </w:pPr>
      <w:r w:rsidRPr="00F92972">
        <w:rPr>
          <w:rFonts w:cs="Traditional Arabic"/>
          <w:sz w:val="28"/>
          <w:szCs w:val="28"/>
          <w:rtl/>
        </w:rPr>
        <w:t xml:space="preserve">2- </w:t>
      </w:r>
      <w:r w:rsidRPr="00F92972">
        <w:rPr>
          <w:rFonts w:cs="Traditional Arabic" w:hint="cs"/>
          <w:sz w:val="28"/>
          <w:szCs w:val="28"/>
          <w:rtl/>
        </w:rPr>
        <w:t>و</w:t>
      </w:r>
      <w:r w:rsidRPr="00F92972">
        <w:rPr>
          <w:rFonts w:cs="Traditional Arabic"/>
          <w:sz w:val="28"/>
          <w:szCs w:val="28"/>
          <w:rtl/>
        </w:rPr>
        <w:t>قال الله تعالى:</w:t>
      </w:r>
      <w:r w:rsidRPr="00F92972">
        <w:rPr>
          <w:rFonts w:cs="Traditional Arabic" w:hint="cs"/>
          <w:sz w:val="28"/>
          <w:szCs w:val="28"/>
          <w:rtl/>
        </w:rPr>
        <w:t xml:space="preserve"> </w:t>
      </w:r>
      <w:r w:rsidRPr="00F92972">
        <w:rPr>
          <w:rFonts w:ascii="QCF_BSML" w:hAnsi="QCF_BSML" w:cs="QCF_BSML"/>
          <w:b/>
          <w:bCs/>
          <w:color w:val="0000FF"/>
          <w:sz w:val="28"/>
          <w:szCs w:val="28"/>
          <w:rtl/>
        </w:rPr>
        <w:t>(</w:t>
      </w:r>
      <w:r w:rsidRPr="00F92972">
        <w:rPr>
          <w:rFonts w:ascii="QCF_P017" w:hAnsi="QCF_P017" w:cs="QCF_P017"/>
          <w:b/>
          <w:bCs/>
          <w:color w:val="0000FF"/>
          <w:sz w:val="28"/>
          <w:szCs w:val="28"/>
          <w:rtl/>
        </w:rPr>
        <w:t>ﯼ ﯽ ﯾ ﯿ ﰀ ﰁ ﰂ ﰃ ﰄ ﰅ ﰆ ﰇ ﰈ ﰉ ﰊ ﰋ ﰌ ﰍ</w:t>
      </w:r>
      <w:r w:rsidRPr="00F92972">
        <w:rPr>
          <w:rFonts w:ascii="QCF_BSML" w:hAnsi="QCF_BSML" w:cs="QCF_BSML"/>
          <w:b/>
          <w:bCs/>
          <w:color w:val="0000FF"/>
          <w:sz w:val="28"/>
          <w:szCs w:val="28"/>
          <w:rtl/>
        </w:rPr>
        <w:t>)</w:t>
      </w:r>
      <w:r w:rsidRPr="00F92972">
        <w:rPr>
          <w:rFonts w:cs="Traditional Arabic"/>
          <w:sz w:val="28"/>
          <w:szCs w:val="28"/>
          <w:rtl/>
        </w:rPr>
        <w:t xml:space="preserve">  [البقرة/112].</w:t>
      </w:r>
    </w:p>
    <w:p w:rsidR="00F92972" w:rsidRPr="00F92972" w:rsidRDefault="00F92972" w:rsidP="009041A1">
      <w:pPr>
        <w:bidi w:val="0"/>
        <w:spacing w:line="360" w:lineRule="auto"/>
        <w:ind w:firstLineChars="200" w:firstLine="562"/>
        <w:jc w:val="both"/>
        <w:rPr>
          <w:rFonts w:ascii="SimSun" w:hAnsi="SimSun"/>
          <w:b/>
          <w:color w:val="800000"/>
          <w:sz w:val="28"/>
          <w:szCs w:val="28"/>
          <w:lang w:val="zh-CN"/>
        </w:rPr>
      </w:pPr>
      <w:r w:rsidRPr="00F92972">
        <w:rPr>
          <w:rFonts w:ascii="SimSun" w:hAnsi="SimSun" w:hint="eastAsia"/>
          <w:b/>
          <w:color w:val="800000"/>
          <w:sz w:val="28"/>
          <w:szCs w:val="28"/>
          <w:lang w:val="zh-CN" w:eastAsia="zh-CN"/>
        </w:rPr>
        <w:t>【</w:t>
      </w:r>
      <w:r w:rsidRPr="00F92972">
        <w:rPr>
          <w:rFonts w:ascii="SimSun" w:hAnsi="SimSun" w:hint="eastAsia"/>
          <w:b/>
          <w:bCs/>
          <w:color w:val="800000"/>
          <w:sz w:val="28"/>
          <w:szCs w:val="28"/>
          <w:lang w:eastAsia="zh-CN"/>
        </w:rPr>
        <w:t>[112]不然，凡全体归顺真主，而且行善者，将在主那里享受报酬，他们将来没有恐惧，也没有忧愁</w:t>
      </w:r>
      <w:r w:rsidRPr="00F92972">
        <w:rPr>
          <w:rFonts w:ascii="SimSun" w:hAnsi="SimSun" w:hint="eastAsia"/>
          <w:b/>
          <w:color w:val="800000"/>
          <w:sz w:val="28"/>
          <w:szCs w:val="28"/>
          <w:lang w:eastAsia="zh-CN"/>
        </w:rPr>
        <w:t>。</w:t>
      </w:r>
      <w:r w:rsidRPr="00F92972">
        <w:rPr>
          <w:rFonts w:ascii="SimSun" w:hAnsi="SimSun" w:hint="eastAsia"/>
          <w:b/>
          <w:color w:val="800000"/>
          <w:sz w:val="28"/>
          <w:szCs w:val="28"/>
          <w:lang w:val="zh-CN"/>
        </w:rPr>
        <w:t>】</w:t>
      </w:r>
      <w:r w:rsidRPr="00F92972">
        <w:rPr>
          <w:rStyle w:val="a4"/>
          <w:b/>
          <w:color w:val="800000"/>
          <w:sz w:val="26"/>
          <w:szCs w:val="38"/>
          <w:lang w:val="zh-CN"/>
        </w:rPr>
        <w:footnoteReference w:id="41"/>
      </w:r>
    </w:p>
    <w:p w:rsidR="00F92972" w:rsidRPr="00F92972" w:rsidRDefault="00F92972" w:rsidP="00F92972">
      <w:pPr>
        <w:pStyle w:val="ad"/>
        <w:widowControl w:val="0"/>
        <w:bidi w:val="0"/>
        <w:spacing w:after="0" w:line="360" w:lineRule="auto"/>
        <w:ind w:left="0" w:firstLineChars="200" w:firstLine="560"/>
        <w:jc w:val="both"/>
        <w:rPr>
          <w:rFonts w:cs="Traditional Arabic" w:hint="eastAsia"/>
          <w:sz w:val="28"/>
          <w:szCs w:val="28"/>
          <w:rtl/>
          <w:lang w:eastAsia="zh-CN"/>
        </w:rPr>
      </w:pPr>
      <w:r w:rsidRPr="00F92972">
        <w:rPr>
          <w:rFonts w:cs="Traditional Arabic" w:hint="eastAsia"/>
          <w:sz w:val="28"/>
          <w:szCs w:val="28"/>
          <w:lang w:eastAsia="zh-CN"/>
        </w:rPr>
        <w:sym w:font="Wingdings" w:char="F08E"/>
      </w:r>
      <w:r w:rsidRPr="00F92972">
        <w:rPr>
          <w:rFonts w:cs="Traditional Arabic" w:hint="eastAsia"/>
          <w:sz w:val="28"/>
          <w:szCs w:val="28"/>
          <w:lang w:eastAsia="zh-CN"/>
        </w:rPr>
        <w:t>-</w:t>
      </w:r>
      <w:r w:rsidRPr="00F92972">
        <w:rPr>
          <w:rFonts w:ascii="SimSun" w:hAnsi="SimSun" w:hint="eastAsia"/>
          <w:sz w:val="28"/>
          <w:szCs w:val="28"/>
          <w:lang w:eastAsia="zh-CN"/>
        </w:rPr>
        <w:t>清高的真主说：</w:t>
      </w:r>
    </w:p>
    <w:p w:rsidR="00F92972" w:rsidRPr="00F92972" w:rsidRDefault="00F92972" w:rsidP="00F92972">
      <w:pPr>
        <w:pStyle w:val="ad"/>
        <w:widowControl w:val="0"/>
        <w:spacing w:after="0" w:line="360" w:lineRule="auto"/>
        <w:ind w:left="0" w:firstLineChars="200" w:firstLine="560"/>
        <w:jc w:val="both"/>
        <w:rPr>
          <w:rFonts w:cs="Traditional Arabic" w:hint="eastAsia"/>
          <w:sz w:val="28"/>
          <w:szCs w:val="28"/>
          <w:lang w:eastAsia="zh-CN"/>
        </w:rPr>
      </w:pPr>
      <w:r w:rsidRPr="00F92972">
        <w:rPr>
          <w:rFonts w:cs="Traditional Arabic" w:hint="cs"/>
          <w:sz w:val="28"/>
          <w:szCs w:val="28"/>
          <w:rtl/>
        </w:rPr>
        <w:t>3-</w:t>
      </w:r>
      <w:r w:rsidRPr="00F92972">
        <w:rPr>
          <w:rFonts w:cs="Traditional Arabic"/>
          <w:sz w:val="28"/>
          <w:szCs w:val="28"/>
          <w:rtl/>
        </w:rPr>
        <w:t xml:space="preserve"> </w:t>
      </w:r>
      <w:r w:rsidRPr="00F92972">
        <w:rPr>
          <w:rFonts w:cs="Traditional Arabic" w:hint="cs"/>
          <w:sz w:val="28"/>
          <w:szCs w:val="28"/>
          <w:rtl/>
        </w:rPr>
        <w:t>و</w:t>
      </w:r>
      <w:r w:rsidRPr="00F92972">
        <w:rPr>
          <w:rFonts w:cs="Traditional Arabic"/>
          <w:sz w:val="28"/>
          <w:szCs w:val="28"/>
          <w:rtl/>
        </w:rPr>
        <w:t>قال الله تعالى:</w:t>
      </w:r>
      <w:r w:rsidRPr="00F92972">
        <w:rPr>
          <w:rFonts w:cs="Traditional Arabic" w:hint="cs"/>
          <w:sz w:val="28"/>
          <w:szCs w:val="28"/>
          <w:rtl/>
        </w:rPr>
        <w:t xml:space="preserve"> </w:t>
      </w:r>
      <w:r w:rsidRPr="00F92972">
        <w:rPr>
          <w:rFonts w:ascii="QCF_BSML" w:hAnsi="QCF_BSML" w:cs="QCF_BSML"/>
          <w:b/>
          <w:bCs/>
          <w:color w:val="0000FF"/>
          <w:sz w:val="28"/>
          <w:szCs w:val="28"/>
          <w:rtl/>
        </w:rPr>
        <w:t>(</w:t>
      </w:r>
      <w:r w:rsidRPr="00F92972">
        <w:rPr>
          <w:rFonts w:ascii="QCF_P030" w:hAnsi="QCF_P030" w:cs="QCF_P030"/>
          <w:b/>
          <w:bCs/>
          <w:color w:val="0000FF"/>
          <w:sz w:val="28"/>
          <w:szCs w:val="28"/>
          <w:rtl/>
        </w:rPr>
        <w:t>ﮪ ﮫ ﮬ ﮭ ﮮ ﮯ ﮰ</w:t>
      </w:r>
      <w:r w:rsidRPr="00F92972">
        <w:rPr>
          <w:rFonts w:ascii="QCF_BSML" w:hAnsi="QCF_BSML" w:cs="QCF_BSML"/>
          <w:b/>
          <w:bCs/>
          <w:color w:val="0000FF"/>
          <w:sz w:val="28"/>
          <w:szCs w:val="28"/>
          <w:rtl/>
        </w:rPr>
        <w:t>)</w:t>
      </w:r>
      <w:r w:rsidRPr="00F92972">
        <w:rPr>
          <w:rFonts w:cs="Traditional Arabic"/>
          <w:sz w:val="28"/>
          <w:szCs w:val="28"/>
          <w:rtl/>
        </w:rPr>
        <w:t xml:space="preserve">   [البقرة</w:t>
      </w:r>
      <w:r w:rsidRPr="00F92972">
        <w:rPr>
          <w:rFonts w:cs="Traditional Arabic" w:hint="cs"/>
          <w:sz w:val="28"/>
          <w:szCs w:val="28"/>
          <w:rtl/>
        </w:rPr>
        <w:t xml:space="preserve">/ </w:t>
      </w:r>
      <w:r w:rsidRPr="00F92972">
        <w:rPr>
          <w:rFonts w:cs="Traditional Arabic"/>
          <w:sz w:val="28"/>
          <w:szCs w:val="28"/>
          <w:rtl/>
        </w:rPr>
        <w:t>195]</w:t>
      </w:r>
      <w:r w:rsidRPr="00F92972">
        <w:rPr>
          <w:rFonts w:cs="Traditional Arabic" w:hint="cs"/>
          <w:sz w:val="28"/>
          <w:szCs w:val="28"/>
          <w:rtl/>
        </w:rPr>
        <w:t>.</w:t>
      </w:r>
    </w:p>
    <w:p w:rsidR="00F92972" w:rsidRPr="00F92972" w:rsidRDefault="00F92972" w:rsidP="00F92972">
      <w:pPr>
        <w:pStyle w:val="ad"/>
        <w:widowControl w:val="0"/>
        <w:bidi w:val="0"/>
        <w:spacing w:after="0" w:line="360" w:lineRule="auto"/>
        <w:ind w:left="0" w:firstLineChars="200" w:firstLine="562"/>
        <w:jc w:val="both"/>
        <w:rPr>
          <w:rFonts w:cs="Traditional Arabic" w:hint="eastAsia"/>
          <w:sz w:val="28"/>
          <w:szCs w:val="28"/>
          <w:lang w:eastAsia="zh-CN"/>
        </w:rPr>
      </w:pPr>
      <w:r w:rsidRPr="00F92972">
        <w:rPr>
          <w:rFonts w:ascii="SimSun" w:hAnsi="SimSun" w:cs="Traditional Arabic" w:hint="eastAsia"/>
          <w:b/>
          <w:color w:val="800000"/>
          <w:sz w:val="28"/>
          <w:szCs w:val="28"/>
          <w:lang w:val="zh-CN" w:eastAsia="zh-CN"/>
        </w:rPr>
        <w:t>【</w:t>
      </w:r>
      <w:r w:rsidRPr="00F92972">
        <w:rPr>
          <w:rFonts w:ascii="SimSun" w:hAnsi="SimSun" w:hint="eastAsia"/>
          <w:b/>
          <w:bCs/>
          <w:color w:val="800000"/>
          <w:sz w:val="28"/>
          <w:szCs w:val="28"/>
          <w:lang w:eastAsia="zh-CN"/>
        </w:rPr>
        <w:t>[195]你们当为主道而施舍，你们不要自投于灭亡。你们应当行善；真主的确喜爱行善的人</w:t>
      </w:r>
      <w:r w:rsidRPr="00F92972">
        <w:rPr>
          <w:rFonts w:ascii="SimSun" w:hAnsi="SimSun" w:cs="Traditional Arabic" w:hint="eastAsia"/>
          <w:b/>
          <w:color w:val="800000"/>
          <w:sz w:val="28"/>
          <w:szCs w:val="28"/>
          <w:lang w:eastAsia="zh-CN"/>
        </w:rPr>
        <w:t>。</w:t>
      </w:r>
      <w:r w:rsidRPr="00F92972">
        <w:rPr>
          <w:rFonts w:ascii="SimSun" w:hAnsi="SimSun" w:cs="Traditional Arabic" w:hint="eastAsia"/>
          <w:b/>
          <w:color w:val="800000"/>
          <w:sz w:val="28"/>
          <w:szCs w:val="28"/>
          <w:lang w:val="zh-CN" w:eastAsia="zh-CN"/>
        </w:rPr>
        <w:t>】</w:t>
      </w:r>
      <w:r w:rsidRPr="00F92972">
        <w:rPr>
          <w:rStyle w:val="a4"/>
          <w:b/>
          <w:color w:val="800000"/>
          <w:sz w:val="22"/>
          <w:szCs w:val="31"/>
          <w:lang w:val="zh-CN"/>
        </w:rPr>
        <w:footnoteReference w:id="42"/>
      </w:r>
    </w:p>
    <w:p w:rsidR="00F92972" w:rsidRPr="00F92972" w:rsidRDefault="00F92972" w:rsidP="00F92972">
      <w:pPr>
        <w:spacing w:line="360" w:lineRule="auto"/>
        <w:ind w:firstLineChars="200" w:firstLine="560"/>
        <w:jc w:val="both"/>
        <w:rPr>
          <w:sz w:val="28"/>
          <w:szCs w:val="28"/>
          <w:lang w:eastAsia="zh-CN"/>
        </w:rPr>
      </w:pPr>
    </w:p>
    <w:p w:rsidR="00F92972" w:rsidRPr="00F92972" w:rsidRDefault="00F92972" w:rsidP="009041A1">
      <w:pPr>
        <w:bidi w:val="0"/>
        <w:spacing w:line="360" w:lineRule="auto"/>
        <w:ind w:firstLineChars="200" w:firstLine="561"/>
        <w:jc w:val="both"/>
        <w:rPr>
          <w:rFonts w:ascii="STXinwei" w:eastAsia="STXinwei" w:hAnsi="SimSun" w:hint="eastAsia"/>
          <w:b/>
          <w:bCs/>
          <w:sz w:val="28"/>
          <w:szCs w:val="28"/>
          <w:lang w:eastAsia="zh-CN"/>
        </w:rPr>
      </w:pPr>
      <w:r w:rsidRPr="00F92972">
        <w:rPr>
          <w:rFonts w:ascii="STXinwei" w:eastAsia="STXinwei" w:hAnsi="SimSun" w:hint="eastAsia"/>
          <w:b/>
          <w:bCs/>
          <w:sz w:val="28"/>
          <w:szCs w:val="28"/>
        </w:rPr>
        <w:sym w:font="Wingdings" w:char="F046"/>
      </w:r>
      <w:r w:rsidRPr="00F92972">
        <w:rPr>
          <w:rFonts w:ascii="STXinwei" w:eastAsia="STXinwei" w:hAnsi="SimSun" w:hint="eastAsia"/>
          <w:b/>
          <w:bCs/>
          <w:sz w:val="28"/>
          <w:szCs w:val="28"/>
          <w:lang w:eastAsia="zh-CN"/>
        </w:rPr>
        <w:t>-为真主而喜的优越性：</w:t>
      </w:r>
    </w:p>
    <w:p w:rsidR="00F92972" w:rsidRPr="00F92972" w:rsidRDefault="00F92972" w:rsidP="00F92972">
      <w:pPr>
        <w:pStyle w:val="ad"/>
        <w:widowControl w:val="0"/>
        <w:bidi w:val="0"/>
        <w:spacing w:after="0" w:line="360" w:lineRule="auto"/>
        <w:ind w:left="0" w:firstLineChars="200" w:firstLine="560"/>
        <w:jc w:val="both"/>
        <w:rPr>
          <w:rFonts w:cs="Traditional Arabic" w:hint="eastAsia"/>
          <w:sz w:val="26"/>
          <w:szCs w:val="26"/>
          <w:rtl/>
          <w:lang w:eastAsia="zh-CN"/>
        </w:rPr>
      </w:pPr>
      <w:r w:rsidRPr="00F92972">
        <w:rPr>
          <w:rFonts w:ascii="SimSun" w:hAnsi="SimSun" w:hint="eastAsia"/>
          <w:sz w:val="28"/>
          <w:szCs w:val="28"/>
          <w:lang w:eastAsia="zh-CN"/>
        </w:rPr>
        <w:sym w:font="Wingdings" w:char="F08C"/>
      </w:r>
      <w:r w:rsidRPr="00F92972">
        <w:rPr>
          <w:rFonts w:ascii="SimSun" w:hAnsi="SimSun" w:hint="eastAsia"/>
          <w:sz w:val="28"/>
          <w:szCs w:val="28"/>
          <w:lang w:eastAsia="zh-CN"/>
        </w:rPr>
        <w:t>-艾奈斯（愿主喜悦他）的传述，</w:t>
      </w:r>
      <w:r w:rsidRPr="00F92972">
        <w:rPr>
          <w:rFonts w:ascii="SimSun" w:hAnsi="SimSun" w:hint="eastAsia"/>
          <w:b/>
          <w:bCs/>
          <w:color w:val="008000"/>
          <w:sz w:val="28"/>
          <w:szCs w:val="28"/>
          <w:lang w:eastAsia="zh-CN"/>
        </w:rPr>
        <w:t>先知（愿主赐福之，并使其平安）说：</w:t>
      </w:r>
    </w:p>
    <w:p w:rsidR="00F92972" w:rsidRPr="00F92972" w:rsidRDefault="00F92972" w:rsidP="00F92972">
      <w:pPr>
        <w:pStyle w:val="ad"/>
        <w:widowControl w:val="0"/>
        <w:spacing w:after="0" w:line="360" w:lineRule="auto"/>
        <w:ind w:left="0" w:firstLineChars="200" w:firstLine="560"/>
        <w:jc w:val="both"/>
        <w:rPr>
          <w:rFonts w:cs="Traditional Arabic" w:hint="eastAsia"/>
          <w:sz w:val="28"/>
          <w:szCs w:val="28"/>
          <w:lang w:eastAsia="zh-CN"/>
        </w:rPr>
      </w:pPr>
      <w:r w:rsidRPr="00F92972">
        <w:rPr>
          <w:rFonts w:cs="Traditional Arabic"/>
          <w:sz w:val="28"/>
          <w:szCs w:val="28"/>
          <w:rtl/>
        </w:rPr>
        <w:t xml:space="preserve">1- عن أنس رضي الله عنه </w:t>
      </w:r>
      <w:r w:rsidRPr="00F92972">
        <w:rPr>
          <w:rFonts w:cs="Traditional Arabic"/>
          <w:b/>
          <w:bCs/>
          <w:color w:val="008000"/>
          <w:sz w:val="28"/>
          <w:szCs w:val="28"/>
          <w:rtl/>
        </w:rPr>
        <w:t xml:space="preserve">أن النبي </w:t>
      </w:r>
      <w:r w:rsidR="009041A1">
        <w:rPr>
          <w:rFonts w:ascii="SimSun" w:hAnsi="SimSun" w:cs="Traditional Arabic"/>
          <w:b/>
          <w:bCs/>
          <w:noProof/>
          <w:color w:val="008000"/>
          <w:sz w:val="28"/>
          <w:szCs w:val="28"/>
          <w:lang w:bidi="ar-SA"/>
        </w:rPr>
        <w:drawing>
          <wp:inline distT="0" distB="0" distL="0" distR="0">
            <wp:extent cx="98425" cy="98425"/>
            <wp:effectExtent l="19050" t="0" r="0" b="0"/>
            <wp:docPr id="22"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0" cstate="print"/>
                    <a:srcRect/>
                    <a:stretch>
                      <a:fillRect/>
                    </a:stretch>
                  </pic:blipFill>
                  <pic:spPr bwMode="auto">
                    <a:xfrm>
                      <a:off x="0" y="0"/>
                      <a:ext cx="98425" cy="98425"/>
                    </a:xfrm>
                    <a:prstGeom prst="rect">
                      <a:avLst/>
                    </a:prstGeom>
                    <a:noFill/>
                    <a:ln w="9525">
                      <a:noFill/>
                      <a:miter lim="800000"/>
                      <a:headEnd/>
                      <a:tailEnd/>
                    </a:ln>
                  </pic:spPr>
                </pic:pic>
              </a:graphicData>
            </a:graphic>
          </wp:inline>
        </w:drawing>
      </w:r>
      <w:r w:rsidRPr="00F92972">
        <w:rPr>
          <w:rFonts w:cs="Traditional Arabic"/>
          <w:b/>
          <w:bCs/>
          <w:color w:val="008000"/>
          <w:sz w:val="28"/>
          <w:szCs w:val="28"/>
          <w:rtl/>
        </w:rPr>
        <w:t xml:space="preserve"> قال: «ثَلاثٌ مَنْ كُنَّ فِيهِ وَجَدَ حَلاوَةَ الإيمَانِ: أَنْ يَكُونَ الله وَرَسُولُـهُ أَحَبَّ إلَيهِ مِـمَّا سِوَاهُـمَا، وَأَنْ يُـحِبَّ المرْءَ لا يُـحِبُّ</w:t>
      </w:r>
      <w:r w:rsidRPr="00F92972">
        <w:rPr>
          <w:rFonts w:cs="Traditional Arabic" w:hint="cs"/>
          <w:b/>
          <w:bCs/>
          <w:color w:val="008000"/>
          <w:sz w:val="28"/>
          <w:szCs w:val="28"/>
          <w:rtl/>
        </w:rPr>
        <w:t>ـ</w:t>
      </w:r>
      <w:r w:rsidRPr="00F92972">
        <w:rPr>
          <w:rFonts w:cs="Traditional Arabic"/>
          <w:b/>
          <w:bCs/>
          <w:color w:val="008000"/>
          <w:sz w:val="28"/>
          <w:szCs w:val="28"/>
          <w:rtl/>
        </w:rPr>
        <w:t>هُ إلَّا لله، وَأَنْ يَكْرَهَ أَنْ يَـعُودَ فِي الكُفْرِ كَمَا يَكْرَهُ أَنْ يُـقْذَفَ فِي النَّارِ»</w:t>
      </w:r>
      <w:r w:rsidRPr="00F92972">
        <w:rPr>
          <w:rFonts w:cs="Traditional Arabic"/>
          <w:sz w:val="28"/>
          <w:szCs w:val="28"/>
          <w:rtl/>
        </w:rPr>
        <w:t xml:space="preserve"> متفق عليه.</w:t>
      </w:r>
    </w:p>
    <w:p w:rsidR="00F92972" w:rsidRPr="00F92972" w:rsidRDefault="00F92972" w:rsidP="00F92972">
      <w:pPr>
        <w:pStyle w:val="ad"/>
        <w:widowControl w:val="0"/>
        <w:bidi w:val="0"/>
        <w:spacing w:after="0" w:line="360" w:lineRule="auto"/>
        <w:ind w:left="0" w:firstLineChars="200" w:firstLine="562"/>
        <w:jc w:val="both"/>
        <w:rPr>
          <w:rFonts w:cs="Traditional Arabic" w:hint="eastAsia"/>
          <w:sz w:val="28"/>
          <w:szCs w:val="28"/>
          <w:lang w:eastAsia="zh-CN"/>
        </w:rPr>
      </w:pPr>
      <w:r w:rsidRPr="00F92972">
        <w:rPr>
          <w:rFonts w:ascii="SimSun" w:hAnsi="SimSun" w:cs="Times New Roman" w:hint="eastAsia"/>
          <w:b/>
          <w:bCs/>
          <w:color w:val="008000"/>
          <w:kern w:val="2"/>
          <w:sz w:val="28"/>
          <w:szCs w:val="28"/>
          <w:lang w:eastAsia="zh-CN" w:bidi="ar-SA"/>
        </w:rPr>
        <w:t>“谁具备了三种品德，谁就可以尝到信仰的甘甜：喜爱真主及其使者胜过一切；只因真主而喜爱他人；憎恨再次昧主，如同不愿意被投入火狱之中一样。”</w:t>
      </w:r>
      <w:r w:rsidRPr="00F92972">
        <w:rPr>
          <w:rStyle w:val="a4"/>
          <w:b/>
          <w:bCs/>
          <w:color w:val="008000"/>
          <w:sz w:val="22"/>
          <w:szCs w:val="31"/>
        </w:rPr>
        <w:footnoteReference w:id="43"/>
      </w:r>
    </w:p>
    <w:p w:rsidR="00F92972" w:rsidRPr="00F92972" w:rsidRDefault="00F92972" w:rsidP="00F92972">
      <w:pPr>
        <w:pStyle w:val="ad"/>
        <w:widowControl w:val="0"/>
        <w:bidi w:val="0"/>
        <w:spacing w:after="0" w:line="360" w:lineRule="auto"/>
        <w:ind w:left="0" w:firstLineChars="200" w:firstLine="560"/>
        <w:jc w:val="both"/>
        <w:rPr>
          <w:rFonts w:cs="Traditional Arabic" w:hint="eastAsia"/>
          <w:sz w:val="28"/>
          <w:szCs w:val="28"/>
          <w:rtl/>
          <w:lang w:eastAsia="zh-CN"/>
        </w:rPr>
      </w:pPr>
      <w:r w:rsidRPr="00F92972">
        <w:rPr>
          <w:rFonts w:ascii="SimSun" w:hAnsi="SimSun" w:hint="eastAsia"/>
          <w:sz w:val="28"/>
          <w:szCs w:val="28"/>
          <w:lang w:eastAsia="zh-CN"/>
        </w:rPr>
        <w:sym w:font="Wingdings" w:char="F08D"/>
      </w:r>
      <w:r w:rsidRPr="00F92972">
        <w:rPr>
          <w:rFonts w:ascii="SimSun" w:hAnsi="SimSun" w:hint="eastAsia"/>
          <w:sz w:val="28"/>
          <w:szCs w:val="28"/>
          <w:lang w:eastAsia="zh-CN"/>
        </w:rPr>
        <w:t>-艾奈斯（愿主喜悦他）的传述，</w:t>
      </w:r>
      <w:r w:rsidRPr="00F92972">
        <w:rPr>
          <w:rFonts w:ascii="SimSun" w:hAnsi="SimSun" w:hint="eastAsia"/>
          <w:b/>
          <w:bCs/>
          <w:color w:val="008000"/>
          <w:sz w:val="28"/>
          <w:szCs w:val="28"/>
          <w:lang w:eastAsia="zh-CN"/>
        </w:rPr>
        <w:t>先知（愿主赐福之，并使其平安）说：</w:t>
      </w:r>
    </w:p>
    <w:p w:rsidR="00F92972" w:rsidRPr="00F92972" w:rsidRDefault="00F92972" w:rsidP="00F92972">
      <w:pPr>
        <w:pStyle w:val="ad"/>
        <w:widowControl w:val="0"/>
        <w:spacing w:after="0" w:line="360" w:lineRule="auto"/>
        <w:ind w:left="0" w:firstLineChars="200" w:firstLine="560"/>
        <w:jc w:val="both"/>
        <w:rPr>
          <w:rFonts w:cs="Traditional Arabic" w:hint="eastAsia"/>
          <w:sz w:val="28"/>
          <w:szCs w:val="28"/>
          <w:lang w:eastAsia="zh-CN"/>
        </w:rPr>
      </w:pPr>
      <w:r w:rsidRPr="00F92972">
        <w:rPr>
          <w:rFonts w:cs="Traditional Arabic"/>
          <w:sz w:val="28"/>
          <w:szCs w:val="28"/>
          <w:rtl/>
        </w:rPr>
        <w:t xml:space="preserve">2- </w:t>
      </w:r>
      <w:r w:rsidRPr="00F92972">
        <w:rPr>
          <w:rFonts w:cs="Traditional Arabic" w:hint="cs"/>
          <w:sz w:val="28"/>
          <w:szCs w:val="28"/>
          <w:rtl/>
        </w:rPr>
        <w:t>و</w:t>
      </w:r>
      <w:r w:rsidRPr="00F92972">
        <w:rPr>
          <w:rFonts w:cs="Traditional Arabic"/>
          <w:sz w:val="28"/>
          <w:szCs w:val="28"/>
          <w:rtl/>
        </w:rPr>
        <w:t xml:space="preserve">عن أنس رضي الله عنه عن </w:t>
      </w:r>
      <w:r w:rsidRPr="00F92972">
        <w:rPr>
          <w:rFonts w:cs="Traditional Arabic"/>
          <w:b/>
          <w:bCs/>
          <w:color w:val="008000"/>
          <w:sz w:val="28"/>
          <w:szCs w:val="28"/>
          <w:rtl/>
        </w:rPr>
        <w:t xml:space="preserve">النبي </w:t>
      </w:r>
      <w:r w:rsidR="009041A1">
        <w:rPr>
          <w:rFonts w:ascii="SimSun" w:hAnsi="SimSun" w:cs="Traditional Arabic"/>
          <w:b/>
          <w:bCs/>
          <w:noProof/>
          <w:color w:val="008000"/>
          <w:sz w:val="28"/>
          <w:szCs w:val="28"/>
          <w:lang w:bidi="ar-SA"/>
        </w:rPr>
        <w:drawing>
          <wp:inline distT="0" distB="0" distL="0" distR="0">
            <wp:extent cx="98425" cy="98425"/>
            <wp:effectExtent l="19050" t="0" r="0" b="0"/>
            <wp:docPr id="23"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0" cstate="print"/>
                    <a:srcRect/>
                    <a:stretch>
                      <a:fillRect/>
                    </a:stretch>
                  </pic:blipFill>
                  <pic:spPr bwMode="auto">
                    <a:xfrm>
                      <a:off x="0" y="0"/>
                      <a:ext cx="98425" cy="98425"/>
                    </a:xfrm>
                    <a:prstGeom prst="rect">
                      <a:avLst/>
                    </a:prstGeom>
                    <a:noFill/>
                    <a:ln w="9525">
                      <a:noFill/>
                      <a:miter lim="800000"/>
                      <a:headEnd/>
                      <a:tailEnd/>
                    </a:ln>
                  </pic:spPr>
                </pic:pic>
              </a:graphicData>
            </a:graphic>
          </wp:inline>
        </w:drawing>
      </w:r>
      <w:r w:rsidRPr="00F92972">
        <w:rPr>
          <w:rFonts w:cs="Traditional Arabic"/>
          <w:b/>
          <w:bCs/>
          <w:color w:val="008000"/>
          <w:sz w:val="28"/>
          <w:szCs w:val="28"/>
          <w:rtl/>
        </w:rPr>
        <w:t xml:space="preserve"> قال: «لا يُؤْمِنُ أَحَدُكُمْ حَتَّى يُـحِبَّ لأَخِيهِ مَا يُـحِبُّ لِنَفْسِهِ» </w:t>
      </w:r>
      <w:r w:rsidRPr="00F92972">
        <w:rPr>
          <w:rFonts w:cs="Traditional Arabic"/>
          <w:sz w:val="28"/>
          <w:szCs w:val="28"/>
          <w:rtl/>
        </w:rPr>
        <w:t>متفق عليه.</w:t>
      </w:r>
    </w:p>
    <w:p w:rsidR="00F92972" w:rsidRPr="00F92972" w:rsidRDefault="00F92972" w:rsidP="00F92972">
      <w:pPr>
        <w:pStyle w:val="ad"/>
        <w:widowControl w:val="0"/>
        <w:bidi w:val="0"/>
        <w:spacing w:after="0" w:line="360" w:lineRule="auto"/>
        <w:ind w:left="0" w:firstLineChars="200" w:firstLine="562"/>
        <w:jc w:val="both"/>
        <w:rPr>
          <w:rFonts w:cs="Traditional Arabic" w:hint="eastAsia"/>
          <w:sz w:val="28"/>
          <w:szCs w:val="28"/>
          <w:lang w:eastAsia="zh-CN"/>
        </w:rPr>
      </w:pPr>
      <w:r w:rsidRPr="00F92972">
        <w:rPr>
          <w:rFonts w:ascii="SimSun" w:hAnsi="SimSun" w:cs="Times New Roman" w:hint="eastAsia"/>
          <w:b/>
          <w:bCs/>
          <w:color w:val="008000"/>
          <w:kern w:val="2"/>
          <w:sz w:val="28"/>
          <w:szCs w:val="28"/>
          <w:lang w:eastAsia="zh-CN" w:bidi="ar-SA"/>
        </w:rPr>
        <w:t>“你们任何人都没有完全的归信，直至他为自己的兄弟喜爱，就像他为自身所喜爱的那样。”</w:t>
      </w:r>
      <w:r w:rsidRPr="00F92972">
        <w:rPr>
          <w:rStyle w:val="a4"/>
          <w:b/>
          <w:bCs/>
          <w:color w:val="008000"/>
          <w:sz w:val="22"/>
          <w:szCs w:val="31"/>
        </w:rPr>
        <w:footnoteReference w:id="44"/>
      </w:r>
    </w:p>
    <w:p w:rsidR="00F92972" w:rsidRPr="00F92972" w:rsidRDefault="00F92972" w:rsidP="00F92972">
      <w:pPr>
        <w:pStyle w:val="ad"/>
        <w:widowControl w:val="0"/>
        <w:bidi w:val="0"/>
        <w:spacing w:after="0" w:line="360" w:lineRule="auto"/>
        <w:ind w:left="0" w:firstLineChars="200" w:firstLine="560"/>
        <w:jc w:val="both"/>
        <w:rPr>
          <w:rFonts w:cs="Traditional Arabic" w:hint="eastAsia"/>
          <w:sz w:val="28"/>
          <w:szCs w:val="28"/>
          <w:rtl/>
          <w:lang w:eastAsia="zh-CN"/>
        </w:rPr>
      </w:pPr>
      <w:r w:rsidRPr="00F92972">
        <w:rPr>
          <w:rFonts w:ascii="SimSun" w:hAnsi="SimSun" w:hint="eastAsia"/>
          <w:sz w:val="28"/>
          <w:szCs w:val="28"/>
          <w:lang w:eastAsia="zh-CN"/>
        </w:rPr>
        <w:sym w:font="Wingdings" w:char="F08D"/>
      </w:r>
      <w:r w:rsidRPr="00F92972">
        <w:rPr>
          <w:rFonts w:ascii="SimSun" w:hAnsi="SimSun" w:hint="eastAsia"/>
          <w:sz w:val="28"/>
          <w:szCs w:val="28"/>
          <w:lang w:eastAsia="zh-CN"/>
        </w:rPr>
        <w:t>-</w:t>
      </w:r>
      <w:r w:rsidRPr="00F92972">
        <w:rPr>
          <w:rFonts w:ascii="SimSun" w:hAnsi="SimSun" w:cs="Traditional Arabic" w:hint="eastAsia"/>
          <w:bCs/>
          <w:sz w:val="28"/>
          <w:szCs w:val="28"/>
          <w:lang w:val="zh-CN" w:eastAsia="zh-CN"/>
        </w:rPr>
        <w:t>艾布胡莱赖（愿主喜悦他）的传述，</w:t>
      </w:r>
      <w:r w:rsidRPr="00F92972">
        <w:rPr>
          <w:rFonts w:ascii="SimSun" w:hAnsi="SimSun" w:hint="eastAsia"/>
          <w:sz w:val="28"/>
          <w:szCs w:val="28"/>
          <w:lang w:eastAsia="zh-CN"/>
        </w:rPr>
        <w:t>他说：</w:t>
      </w:r>
      <w:r w:rsidRPr="00F92972">
        <w:rPr>
          <w:rFonts w:ascii="SimSun" w:hAnsi="SimSun" w:hint="eastAsia"/>
          <w:b/>
          <w:bCs/>
          <w:color w:val="008000"/>
          <w:sz w:val="28"/>
          <w:szCs w:val="28"/>
          <w:lang w:eastAsia="zh-CN"/>
        </w:rPr>
        <w:t>主的使者（愿主赐福之，并使其平安）说：</w:t>
      </w:r>
    </w:p>
    <w:p w:rsidR="00F92972" w:rsidRPr="00F92972" w:rsidRDefault="00F92972" w:rsidP="00F92972">
      <w:pPr>
        <w:pStyle w:val="ad"/>
        <w:widowControl w:val="0"/>
        <w:spacing w:after="0" w:line="360" w:lineRule="auto"/>
        <w:ind w:left="0" w:firstLineChars="200" w:firstLine="560"/>
        <w:jc w:val="both"/>
        <w:rPr>
          <w:rFonts w:cs="Traditional Arabic" w:hint="eastAsia"/>
          <w:sz w:val="28"/>
          <w:szCs w:val="28"/>
          <w:lang w:eastAsia="zh-CN"/>
        </w:rPr>
      </w:pPr>
      <w:r w:rsidRPr="00F92972">
        <w:rPr>
          <w:rFonts w:cs="Traditional Arabic"/>
          <w:sz w:val="28"/>
          <w:szCs w:val="28"/>
          <w:rtl/>
        </w:rPr>
        <w:t xml:space="preserve">3- </w:t>
      </w:r>
      <w:r w:rsidRPr="00F92972">
        <w:rPr>
          <w:rFonts w:cs="Traditional Arabic" w:hint="cs"/>
          <w:sz w:val="28"/>
          <w:szCs w:val="28"/>
          <w:rtl/>
        </w:rPr>
        <w:t>و</w:t>
      </w:r>
      <w:r w:rsidRPr="00F92972">
        <w:rPr>
          <w:rFonts w:cs="Traditional Arabic"/>
          <w:sz w:val="28"/>
          <w:szCs w:val="28"/>
          <w:rtl/>
        </w:rPr>
        <w:t xml:space="preserve">عن أبي هريرة رضي الله عنه قال: </w:t>
      </w:r>
      <w:r w:rsidRPr="00F92972">
        <w:rPr>
          <w:rFonts w:cs="Traditional Arabic"/>
          <w:b/>
          <w:bCs/>
          <w:color w:val="008000"/>
          <w:sz w:val="28"/>
          <w:szCs w:val="28"/>
          <w:rtl/>
        </w:rPr>
        <w:t xml:space="preserve">قال رسول الله </w:t>
      </w:r>
      <w:r w:rsidR="009041A1">
        <w:rPr>
          <w:rFonts w:ascii="SimSun" w:hAnsi="SimSun" w:cs="Traditional Arabic"/>
          <w:b/>
          <w:bCs/>
          <w:noProof/>
          <w:color w:val="008000"/>
          <w:sz w:val="28"/>
          <w:szCs w:val="28"/>
          <w:lang w:bidi="ar-SA"/>
        </w:rPr>
        <w:drawing>
          <wp:inline distT="0" distB="0" distL="0" distR="0">
            <wp:extent cx="98425" cy="98425"/>
            <wp:effectExtent l="19050" t="0" r="0" b="0"/>
            <wp:docPr id="24"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0" cstate="print"/>
                    <a:srcRect/>
                    <a:stretch>
                      <a:fillRect/>
                    </a:stretch>
                  </pic:blipFill>
                  <pic:spPr bwMode="auto">
                    <a:xfrm>
                      <a:off x="0" y="0"/>
                      <a:ext cx="98425" cy="98425"/>
                    </a:xfrm>
                    <a:prstGeom prst="rect">
                      <a:avLst/>
                    </a:prstGeom>
                    <a:noFill/>
                    <a:ln w="9525">
                      <a:noFill/>
                      <a:miter lim="800000"/>
                      <a:headEnd/>
                      <a:tailEnd/>
                    </a:ln>
                  </pic:spPr>
                </pic:pic>
              </a:graphicData>
            </a:graphic>
          </wp:inline>
        </w:drawing>
      </w:r>
      <w:r w:rsidRPr="00F92972">
        <w:rPr>
          <w:rFonts w:cs="Traditional Arabic"/>
          <w:b/>
          <w:bCs/>
          <w:color w:val="008000"/>
          <w:sz w:val="28"/>
          <w:szCs w:val="28"/>
          <w:rtl/>
        </w:rPr>
        <w:t>: «إنَّ الله يَـقُولُ يَومَ القِيَامَةِ: أَيْنَ المُتَـحَابُّونَ بِـجَلالِي، اليَومَ أُظِلُّهُـمْ فِي ظِلِّي، يَومَ لا ظِلَّ إلَّا ظِلِّي»</w:t>
      </w:r>
      <w:r w:rsidRPr="00F92972">
        <w:rPr>
          <w:rFonts w:cs="Traditional Arabic"/>
          <w:sz w:val="28"/>
          <w:szCs w:val="28"/>
          <w:rtl/>
        </w:rPr>
        <w:t>. أخرجه مسلم.</w:t>
      </w:r>
    </w:p>
    <w:p w:rsidR="00F92972" w:rsidRPr="00F92972" w:rsidRDefault="00F92972" w:rsidP="00F92972">
      <w:pPr>
        <w:pStyle w:val="ad"/>
        <w:widowControl w:val="0"/>
        <w:bidi w:val="0"/>
        <w:spacing w:after="0" w:line="360" w:lineRule="auto"/>
        <w:ind w:left="0" w:firstLineChars="200" w:firstLine="562"/>
        <w:jc w:val="both"/>
        <w:rPr>
          <w:rFonts w:cs="Traditional Arabic" w:hint="eastAsia"/>
          <w:sz w:val="28"/>
          <w:szCs w:val="28"/>
          <w:lang w:eastAsia="zh-CN"/>
        </w:rPr>
      </w:pPr>
      <w:r w:rsidRPr="00F92972">
        <w:rPr>
          <w:rFonts w:ascii="SimSun" w:hAnsi="SimSun" w:cs="Times New Roman" w:hint="eastAsia"/>
          <w:b/>
          <w:bCs/>
          <w:color w:val="008000"/>
          <w:kern w:val="2"/>
          <w:sz w:val="28"/>
          <w:szCs w:val="28"/>
          <w:lang w:eastAsia="zh-CN" w:bidi="ar-SA"/>
        </w:rPr>
        <w:t>“真主将在复生日说：‘为了我的荣耀而相互喜爱的人们在哪里？今天是除了我的荫影之外没有任何荫影的日子，我要让他们在我的荫影下乘凉’。”</w:t>
      </w:r>
      <w:r w:rsidRPr="00F92972">
        <w:rPr>
          <w:rStyle w:val="a4"/>
          <w:b/>
          <w:bCs/>
          <w:color w:val="008000"/>
          <w:sz w:val="22"/>
          <w:szCs w:val="31"/>
        </w:rPr>
        <w:footnoteReference w:id="45"/>
      </w:r>
    </w:p>
    <w:p w:rsidR="00F92972" w:rsidRPr="00F92972" w:rsidRDefault="00F92972" w:rsidP="00F92972">
      <w:pPr>
        <w:spacing w:line="360" w:lineRule="auto"/>
        <w:ind w:firstLineChars="200" w:firstLine="560"/>
        <w:jc w:val="both"/>
        <w:rPr>
          <w:sz w:val="28"/>
          <w:szCs w:val="28"/>
          <w:lang w:eastAsia="zh-CN"/>
        </w:rPr>
      </w:pPr>
    </w:p>
    <w:p w:rsidR="00F92972" w:rsidRPr="00F92972" w:rsidRDefault="00F92972" w:rsidP="009041A1">
      <w:pPr>
        <w:bidi w:val="0"/>
        <w:spacing w:line="360" w:lineRule="auto"/>
        <w:ind w:firstLineChars="200" w:firstLine="561"/>
        <w:jc w:val="both"/>
        <w:rPr>
          <w:rFonts w:ascii="STXinwei" w:eastAsia="STXinwei" w:hAnsi="SimSun" w:hint="eastAsia"/>
          <w:b/>
          <w:bCs/>
          <w:sz w:val="28"/>
          <w:szCs w:val="28"/>
          <w:lang w:eastAsia="zh-CN"/>
        </w:rPr>
      </w:pPr>
      <w:r w:rsidRPr="00F92972">
        <w:rPr>
          <w:rFonts w:ascii="STXinwei" w:eastAsia="STXinwei" w:hAnsi="SimSun" w:hint="eastAsia"/>
          <w:b/>
          <w:bCs/>
          <w:sz w:val="28"/>
          <w:szCs w:val="28"/>
        </w:rPr>
        <w:sym w:font="Wingdings" w:char="F046"/>
      </w:r>
      <w:r w:rsidRPr="00F92972">
        <w:rPr>
          <w:rFonts w:ascii="STXinwei" w:eastAsia="STXinwei" w:hAnsi="SimSun" w:hint="eastAsia"/>
          <w:b/>
          <w:bCs/>
          <w:sz w:val="28"/>
          <w:szCs w:val="28"/>
          <w:lang w:eastAsia="zh-CN"/>
        </w:rPr>
        <w:t>-因害怕真主而哭泣的优越性：</w:t>
      </w:r>
    </w:p>
    <w:p w:rsidR="00F92972" w:rsidRPr="00F92972" w:rsidRDefault="00F92972" w:rsidP="00F92972">
      <w:pPr>
        <w:pStyle w:val="ad"/>
        <w:widowControl w:val="0"/>
        <w:bidi w:val="0"/>
        <w:spacing w:after="0" w:line="360" w:lineRule="auto"/>
        <w:ind w:left="0" w:firstLineChars="200" w:firstLine="560"/>
        <w:jc w:val="both"/>
        <w:rPr>
          <w:rFonts w:cs="Traditional Arabic" w:hint="eastAsia"/>
          <w:sz w:val="28"/>
          <w:szCs w:val="28"/>
          <w:rtl/>
          <w:lang w:eastAsia="zh-CN"/>
        </w:rPr>
      </w:pPr>
      <w:r w:rsidRPr="00F92972">
        <w:rPr>
          <w:rFonts w:ascii="SimSun" w:hAnsi="SimSun" w:hint="eastAsia"/>
          <w:sz w:val="28"/>
          <w:szCs w:val="28"/>
          <w:lang w:eastAsia="zh-CN"/>
        </w:rPr>
        <w:sym w:font="Wingdings" w:char="F08C"/>
      </w:r>
      <w:r w:rsidRPr="00F92972">
        <w:rPr>
          <w:rFonts w:ascii="SimSun" w:hAnsi="SimSun" w:hint="eastAsia"/>
          <w:sz w:val="28"/>
          <w:szCs w:val="28"/>
          <w:lang w:eastAsia="zh-CN"/>
        </w:rPr>
        <w:t>-清高的真主说：</w:t>
      </w:r>
    </w:p>
    <w:p w:rsidR="00F92972" w:rsidRPr="00F92972" w:rsidRDefault="00F92972" w:rsidP="00F92972">
      <w:pPr>
        <w:pStyle w:val="ad"/>
        <w:widowControl w:val="0"/>
        <w:spacing w:after="0" w:line="360" w:lineRule="auto"/>
        <w:ind w:left="0" w:firstLineChars="200" w:firstLine="560"/>
        <w:jc w:val="both"/>
        <w:rPr>
          <w:rFonts w:hint="eastAsia"/>
          <w:sz w:val="28"/>
          <w:szCs w:val="28"/>
          <w:lang w:eastAsia="zh-CN"/>
        </w:rPr>
      </w:pPr>
      <w:r w:rsidRPr="00F92972">
        <w:rPr>
          <w:rFonts w:cs="Traditional Arabic"/>
          <w:sz w:val="28"/>
          <w:szCs w:val="28"/>
          <w:rtl/>
        </w:rPr>
        <w:t>1- قال الله تعالى:</w:t>
      </w:r>
      <w:r w:rsidRPr="00F92972">
        <w:rPr>
          <w:rFonts w:cs="Traditional Arabic" w:hint="cs"/>
          <w:sz w:val="28"/>
          <w:szCs w:val="28"/>
          <w:rtl/>
        </w:rPr>
        <w:t xml:space="preserve"> </w:t>
      </w:r>
      <w:r w:rsidRPr="00F92972">
        <w:rPr>
          <w:rFonts w:ascii="QCF_BSML" w:hAnsi="QCF_BSML" w:cs="QCF_BSML"/>
          <w:b/>
          <w:bCs/>
          <w:color w:val="0000FF"/>
          <w:sz w:val="28"/>
          <w:szCs w:val="28"/>
          <w:rtl/>
        </w:rPr>
        <w:t>(</w:t>
      </w:r>
      <w:r w:rsidRPr="00F92972">
        <w:rPr>
          <w:rFonts w:ascii="QCF_P122" w:hAnsi="QCF_P122" w:cs="QCF_P122"/>
          <w:b/>
          <w:bCs/>
          <w:color w:val="0000FF"/>
          <w:sz w:val="28"/>
          <w:szCs w:val="28"/>
          <w:rtl/>
        </w:rPr>
        <w:t xml:space="preserve">ﭑ ﭒ ﭓ ﭔ ﭕ ﭖ ﭗ ﭘ ﭙ ﭚ ﭛ ﭜ </w:t>
      </w:r>
      <w:r w:rsidRPr="00F92972">
        <w:rPr>
          <w:rFonts w:ascii="QCF_P122" w:hAnsi="QCF_P122" w:cs="QCF_P122"/>
          <w:b/>
          <w:bCs/>
          <w:color w:val="0000FF"/>
          <w:spacing w:val="2"/>
          <w:sz w:val="28"/>
          <w:szCs w:val="28"/>
          <w:rtl/>
        </w:rPr>
        <w:t xml:space="preserve">ﭝ </w:t>
      </w:r>
      <w:r w:rsidRPr="00F92972">
        <w:rPr>
          <w:rFonts w:ascii="QCF_P122" w:hAnsi="QCF_P122" w:cs="QCF_P122" w:hint="cs"/>
          <w:b/>
          <w:bCs/>
          <w:color w:val="0000FF"/>
          <w:spacing w:val="2"/>
          <w:sz w:val="28"/>
          <w:szCs w:val="28"/>
          <w:rtl/>
        </w:rPr>
        <w:t xml:space="preserve"> </w:t>
      </w:r>
      <w:r w:rsidRPr="00F92972">
        <w:rPr>
          <w:rFonts w:ascii="QCF_P122" w:hAnsi="QCF_P122" w:cs="QCF_P122"/>
          <w:b/>
          <w:bCs/>
          <w:color w:val="0000FF"/>
          <w:spacing w:val="2"/>
          <w:sz w:val="28"/>
          <w:szCs w:val="28"/>
          <w:rtl/>
        </w:rPr>
        <w:t>ﭞ ﭟ ﭠ ﭡ ﭢ ﭣ ﭤ ﭥ ﭦ ﭧ</w:t>
      </w:r>
      <w:r w:rsidRPr="00F92972">
        <w:rPr>
          <w:rFonts w:ascii="QCF_BSML" w:hAnsi="QCF_BSML" w:cs="QCF_BSML" w:hint="cs"/>
          <w:b/>
          <w:bCs/>
          <w:color w:val="0000FF"/>
          <w:spacing w:val="2"/>
          <w:sz w:val="28"/>
          <w:szCs w:val="28"/>
          <w:rtl/>
        </w:rPr>
        <w:t xml:space="preserve"> </w:t>
      </w:r>
      <w:r w:rsidRPr="00F92972">
        <w:rPr>
          <w:rFonts w:ascii="QCF_P122" w:hAnsi="QCF_P122" w:cs="QCF_P122"/>
          <w:b/>
          <w:bCs/>
          <w:color w:val="0000FF"/>
          <w:spacing w:val="2"/>
          <w:sz w:val="28"/>
          <w:szCs w:val="28"/>
          <w:rtl/>
        </w:rPr>
        <w:t>ﭨ ﭩ ﭪ ﭫ ﭬ ﭭ</w:t>
      </w:r>
      <w:r w:rsidRPr="00F92972">
        <w:rPr>
          <w:rFonts w:ascii="QCF_P122" w:hAnsi="QCF_P122" w:cs="QCF_P122"/>
          <w:b/>
          <w:bCs/>
          <w:color w:val="0000FF"/>
          <w:sz w:val="28"/>
          <w:szCs w:val="28"/>
          <w:rtl/>
        </w:rPr>
        <w:t xml:space="preserve"> ﭮ </w:t>
      </w:r>
      <w:r w:rsidRPr="00F92972">
        <w:rPr>
          <w:rFonts w:ascii="QCF_P122" w:hAnsi="QCF_P122" w:cs="QCF_P122" w:hint="cs"/>
          <w:b/>
          <w:bCs/>
          <w:color w:val="0000FF"/>
          <w:sz w:val="28"/>
          <w:szCs w:val="28"/>
          <w:rtl/>
        </w:rPr>
        <w:t xml:space="preserve"> </w:t>
      </w:r>
      <w:r w:rsidRPr="00F92972">
        <w:rPr>
          <w:rFonts w:ascii="QCF_P122" w:hAnsi="QCF_P122" w:cs="QCF_P122"/>
          <w:b/>
          <w:bCs/>
          <w:color w:val="0000FF"/>
          <w:sz w:val="28"/>
          <w:szCs w:val="28"/>
          <w:rtl/>
        </w:rPr>
        <w:t xml:space="preserve">ﭯ ﭰ </w:t>
      </w:r>
      <w:r w:rsidRPr="00F92972">
        <w:rPr>
          <w:rFonts w:ascii="QCF_P122" w:hAnsi="QCF_P122" w:cs="QCF_P122" w:hint="cs"/>
          <w:b/>
          <w:bCs/>
          <w:color w:val="0000FF"/>
          <w:sz w:val="28"/>
          <w:szCs w:val="28"/>
          <w:rtl/>
        </w:rPr>
        <w:t xml:space="preserve"> </w:t>
      </w:r>
      <w:r w:rsidRPr="00F92972">
        <w:rPr>
          <w:rFonts w:ascii="QCF_P122" w:hAnsi="QCF_P122" w:cs="QCF_P122"/>
          <w:b/>
          <w:bCs/>
          <w:color w:val="0000FF"/>
          <w:sz w:val="28"/>
          <w:szCs w:val="28"/>
          <w:rtl/>
        </w:rPr>
        <w:t xml:space="preserve">ﭱ ﭲ </w:t>
      </w:r>
      <w:r w:rsidRPr="00F92972">
        <w:rPr>
          <w:rFonts w:ascii="QCF_P122" w:hAnsi="QCF_P122" w:cs="QCF_P122" w:hint="cs"/>
          <w:b/>
          <w:bCs/>
          <w:color w:val="0000FF"/>
          <w:sz w:val="28"/>
          <w:szCs w:val="28"/>
          <w:rtl/>
        </w:rPr>
        <w:t xml:space="preserve"> </w:t>
      </w:r>
      <w:r w:rsidRPr="00F92972">
        <w:rPr>
          <w:rFonts w:ascii="QCF_P122" w:hAnsi="QCF_P122" w:cs="QCF_P122"/>
          <w:b/>
          <w:bCs/>
          <w:color w:val="0000FF"/>
          <w:sz w:val="28"/>
          <w:szCs w:val="28"/>
          <w:rtl/>
        </w:rPr>
        <w:t xml:space="preserve">ﭳ ﭴ </w:t>
      </w:r>
      <w:r w:rsidRPr="00F92972">
        <w:rPr>
          <w:rFonts w:ascii="QCF_P122" w:hAnsi="QCF_P122" w:cs="QCF_P122" w:hint="cs"/>
          <w:b/>
          <w:bCs/>
          <w:color w:val="0000FF"/>
          <w:sz w:val="28"/>
          <w:szCs w:val="28"/>
          <w:rtl/>
        </w:rPr>
        <w:t xml:space="preserve"> </w:t>
      </w:r>
      <w:r w:rsidRPr="00F92972">
        <w:rPr>
          <w:rFonts w:ascii="QCF_P122" w:hAnsi="QCF_P122" w:cs="QCF_P122"/>
          <w:b/>
          <w:bCs/>
          <w:color w:val="0000FF"/>
          <w:sz w:val="28"/>
          <w:szCs w:val="28"/>
          <w:rtl/>
        </w:rPr>
        <w:t xml:space="preserve">ﭵ ﭶ </w:t>
      </w:r>
      <w:r w:rsidRPr="00F92972">
        <w:rPr>
          <w:rFonts w:ascii="QCF_P122" w:hAnsi="QCF_P122" w:cs="QCF_P122" w:hint="cs"/>
          <w:b/>
          <w:bCs/>
          <w:color w:val="0000FF"/>
          <w:sz w:val="28"/>
          <w:szCs w:val="28"/>
          <w:rtl/>
        </w:rPr>
        <w:t xml:space="preserve"> </w:t>
      </w:r>
      <w:r w:rsidRPr="00F92972">
        <w:rPr>
          <w:rFonts w:ascii="QCF_P122" w:hAnsi="QCF_P122" w:cs="QCF_P122"/>
          <w:b/>
          <w:bCs/>
          <w:color w:val="0000FF"/>
          <w:sz w:val="28"/>
          <w:szCs w:val="28"/>
          <w:rtl/>
        </w:rPr>
        <w:t>ﭷ ﭸ</w:t>
      </w:r>
      <w:r w:rsidRPr="00F92972">
        <w:rPr>
          <w:rFonts w:ascii="QCF_P122" w:hAnsi="QCF_P122" w:cs="QCF_P122" w:hint="cs"/>
          <w:b/>
          <w:bCs/>
          <w:color w:val="0000FF"/>
          <w:sz w:val="28"/>
          <w:szCs w:val="28"/>
          <w:rtl/>
        </w:rPr>
        <w:t xml:space="preserve"> </w:t>
      </w:r>
      <w:r w:rsidRPr="00F92972">
        <w:rPr>
          <w:rFonts w:ascii="QCF_P122" w:hAnsi="QCF_P122" w:cs="QCF_P122"/>
          <w:b/>
          <w:bCs/>
          <w:color w:val="0000FF"/>
          <w:sz w:val="28"/>
          <w:szCs w:val="28"/>
          <w:rtl/>
        </w:rPr>
        <w:t xml:space="preserve"> ﭹ ﭺ ﭻ ﭼ ﭽ ﭾ ﭿ ﮀ ﮁ ﮂ ﮃ ﮄ ﮅ ﮆ ﮇ ﮈ</w:t>
      </w:r>
      <w:r w:rsidRPr="00F92972">
        <w:rPr>
          <w:rFonts w:ascii="QCF_BSML" w:hAnsi="QCF_BSML" w:cs="QCF_BSML"/>
          <w:b/>
          <w:bCs/>
          <w:color w:val="0000FF"/>
          <w:sz w:val="28"/>
          <w:szCs w:val="28"/>
          <w:rtl/>
        </w:rPr>
        <w:t>)</w:t>
      </w:r>
      <w:r w:rsidRPr="00F92972">
        <w:rPr>
          <w:rFonts w:ascii="QCF_BSML" w:hAnsi="QCF_BSML" w:cs="QCF_BSML" w:hint="cs"/>
          <w:sz w:val="28"/>
          <w:szCs w:val="28"/>
          <w:rtl/>
        </w:rPr>
        <w:t xml:space="preserve"> </w:t>
      </w:r>
      <w:r w:rsidRPr="00F92972">
        <w:rPr>
          <w:rFonts w:ascii="QCF_BSML" w:hAnsi="QCF_BSML" w:cs="QCF_BSML"/>
          <w:sz w:val="28"/>
          <w:szCs w:val="28"/>
          <w:rtl/>
        </w:rPr>
        <w:t xml:space="preserve"> </w:t>
      </w:r>
      <w:r w:rsidRPr="00F92972">
        <w:rPr>
          <w:rStyle w:val="Char2"/>
          <w:sz w:val="28"/>
          <w:szCs w:val="28"/>
          <w:rtl/>
        </w:rPr>
        <w:t>[المائدة</w:t>
      </w:r>
      <w:r w:rsidRPr="00F92972">
        <w:rPr>
          <w:rFonts w:cs="Traditional Arabic"/>
          <w:sz w:val="28"/>
          <w:szCs w:val="28"/>
          <w:rtl/>
        </w:rPr>
        <w:t>/</w:t>
      </w:r>
      <w:r w:rsidRPr="00F92972">
        <w:rPr>
          <w:rStyle w:val="Char2"/>
          <w:rFonts w:hint="cs"/>
          <w:sz w:val="28"/>
          <w:szCs w:val="28"/>
          <w:rtl/>
        </w:rPr>
        <w:t xml:space="preserve"> </w:t>
      </w:r>
      <w:r w:rsidRPr="00F92972">
        <w:rPr>
          <w:rStyle w:val="Char2"/>
          <w:sz w:val="28"/>
          <w:szCs w:val="28"/>
          <w:rtl/>
        </w:rPr>
        <w:t>83-85]</w:t>
      </w:r>
      <w:r w:rsidRPr="00F92972">
        <w:rPr>
          <w:sz w:val="28"/>
          <w:szCs w:val="28"/>
          <w:rtl/>
        </w:rPr>
        <w:t>.</w:t>
      </w:r>
    </w:p>
    <w:p w:rsidR="00F92972" w:rsidRPr="00F92972" w:rsidRDefault="00F92972" w:rsidP="009041A1">
      <w:pPr>
        <w:tabs>
          <w:tab w:val="num" w:pos="0"/>
        </w:tabs>
        <w:bidi w:val="0"/>
        <w:spacing w:line="360" w:lineRule="auto"/>
        <w:ind w:firstLineChars="200" w:firstLine="562"/>
        <w:jc w:val="both"/>
        <w:rPr>
          <w:rFonts w:ascii="SimSun" w:hAnsi="SimSun"/>
          <w:bCs/>
          <w:sz w:val="28"/>
          <w:szCs w:val="28"/>
          <w:lang w:val="zh-CN" w:eastAsia="zh-CN"/>
        </w:rPr>
      </w:pPr>
      <w:r w:rsidRPr="00F92972">
        <w:rPr>
          <w:rFonts w:ascii="SimSun" w:hAnsi="SimSun" w:hint="eastAsia"/>
          <w:b/>
          <w:color w:val="800000"/>
          <w:sz w:val="28"/>
          <w:szCs w:val="28"/>
          <w:lang w:val="zh-CN" w:eastAsia="zh-CN"/>
        </w:rPr>
        <w:t>【</w:t>
      </w:r>
      <w:r w:rsidRPr="00F92972">
        <w:rPr>
          <w:rFonts w:ascii="SimSun" w:hAnsi="SimSun" w:hint="eastAsia"/>
          <w:b/>
          <w:bCs/>
          <w:color w:val="800000"/>
          <w:sz w:val="28"/>
          <w:szCs w:val="28"/>
          <w:lang w:eastAsia="zh-CN"/>
        </w:rPr>
        <w:t>[83]当他们听见诵读降示使者的经典的时候，你看他们为自己所认识的真理而眼泪汪汪，他们说：“我们的主啊!我们已信道了，求您把我们同作证真理的人记录在一处。[84]我们是切望我们的主使我们与善良的民众同进乐园的，我们怎能不信真主和降临我们的真理呢!”[85]因为他们所说的话，真主要以下临诸河的乐园报酬他们，他们得永居其中。这是行善者所得的报酬。</w:t>
      </w:r>
      <w:r w:rsidRPr="00F92972">
        <w:rPr>
          <w:rFonts w:ascii="SimSun" w:hAnsi="SimSun" w:hint="eastAsia"/>
          <w:b/>
          <w:color w:val="800000"/>
          <w:sz w:val="28"/>
          <w:szCs w:val="28"/>
          <w:lang w:val="zh-CN" w:eastAsia="zh-CN"/>
        </w:rPr>
        <w:t>】</w:t>
      </w:r>
      <w:r w:rsidRPr="00F92972">
        <w:rPr>
          <w:rStyle w:val="a4"/>
          <w:b/>
          <w:color w:val="800000"/>
          <w:sz w:val="26"/>
          <w:szCs w:val="38"/>
          <w:lang w:val="zh-CN"/>
        </w:rPr>
        <w:footnoteReference w:id="46"/>
      </w:r>
    </w:p>
    <w:p w:rsidR="00F92972" w:rsidRPr="00F92972" w:rsidRDefault="00F92972" w:rsidP="00F92972">
      <w:pPr>
        <w:pStyle w:val="ad"/>
        <w:widowControl w:val="0"/>
        <w:bidi w:val="0"/>
        <w:spacing w:after="0" w:line="360" w:lineRule="auto"/>
        <w:ind w:left="0" w:firstLineChars="200" w:firstLine="560"/>
        <w:jc w:val="both"/>
        <w:rPr>
          <w:rFonts w:ascii="SimSun" w:hAnsi="SimSun" w:hint="eastAsia"/>
          <w:sz w:val="28"/>
          <w:szCs w:val="28"/>
          <w:rtl/>
          <w:lang w:eastAsia="zh-CN"/>
        </w:rPr>
      </w:pPr>
      <w:r w:rsidRPr="00F92972">
        <w:rPr>
          <w:rFonts w:ascii="SimSun" w:hAnsi="SimSun" w:cs="Traditional Arabic" w:hint="eastAsia"/>
          <w:bCs/>
          <w:sz w:val="28"/>
          <w:szCs w:val="28"/>
          <w:lang w:val="zh-CN"/>
        </w:rPr>
        <w:sym w:font="Wingdings" w:char="F08D"/>
      </w:r>
      <w:r w:rsidRPr="00F92972">
        <w:rPr>
          <w:rFonts w:ascii="SimSun" w:hAnsi="SimSun" w:cs="Traditional Arabic" w:hint="eastAsia"/>
          <w:bCs/>
          <w:sz w:val="28"/>
          <w:szCs w:val="28"/>
          <w:lang w:val="zh-CN" w:eastAsia="zh-CN"/>
        </w:rPr>
        <w:t>-</w:t>
      </w:r>
      <w:r w:rsidRPr="00F92972">
        <w:rPr>
          <w:rFonts w:ascii="SimSun" w:hAnsi="SimSun" w:hint="eastAsia"/>
          <w:sz w:val="28"/>
          <w:szCs w:val="28"/>
          <w:lang w:eastAsia="zh-CN"/>
        </w:rPr>
        <w:t>艾奈斯·本·马力克（愿主喜悦他）的传述，他说：主的使者（愿主赐福之，并使其平安）听到了关于圣门弟子们的某件事，于是他为大家做演讲，他说：</w:t>
      </w:r>
    </w:p>
    <w:p w:rsidR="00F92972" w:rsidRPr="00F92972" w:rsidRDefault="00F92972" w:rsidP="00F92972">
      <w:pPr>
        <w:pStyle w:val="ad"/>
        <w:widowControl w:val="0"/>
        <w:spacing w:after="0" w:line="360" w:lineRule="auto"/>
        <w:ind w:left="0" w:firstLineChars="200" w:firstLine="560"/>
        <w:jc w:val="both"/>
        <w:rPr>
          <w:rFonts w:cs="Traditional Arabic" w:hint="eastAsia"/>
          <w:sz w:val="28"/>
          <w:szCs w:val="28"/>
          <w:lang w:eastAsia="zh-CN"/>
        </w:rPr>
      </w:pPr>
      <w:r w:rsidRPr="00F92972">
        <w:rPr>
          <w:rFonts w:cs="Traditional Arabic"/>
          <w:sz w:val="28"/>
          <w:szCs w:val="28"/>
          <w:rtl/>
        </w:rPr>
        <w:t xml:space="preserve">2- </w:t>
      </w:r>
      <w:r w:rsidRPr="00F92972">
        <w:rPr>
          <w:rFonts w:cs="Traditional Arabic" w:hint="cs"/>
          <w:sz w:val="28"/>
          <w:szCs w:val="28"/>
          <w:rtl/>
        </w:rPr>
        <w:t>و</w:t>
      </w:r>
      <w:r w:rsidRPr="00F92972">
        <w:rPr>
          <w:rFonts w:cs="Traditional Arabic"/>
          <w:sz w:val="28"/>
          <w:szCs w:val="28"/>
          <w:rtl/>
        </w:rPr>
        <w:t>عن أنس بن مالك رضي الله عنه قال:</w:t>
      </w:r>
      <w:r w:rsidRPr="00F92972">
        <w:rPr>
          <w:rFonts w:cs="Traditional Arabic"/>
          <w:b/>
          <w:bCs/>
          <w:color w:val="008000"/>
          <w:sz w:val="28"/>
          <w:szCs w:val="28"/>
          <w:rtl/>
        </w:rPr>
        <w:t xml:space="preserve"> بلغ رسول الله </w:t>
      </w:r>
      <w:r w:rsidR="009041A1">
        <w:rPr>
          <w:rFonts w:ascii="SimSun" w:hAnsi="SimSun" w:cs="Traditional Arabic"/>
          <w:b/>
          <w:bCs/>
          <w:noProof/>
          <w:color w:val="008000"/>
          <w:sz w:val="28"/>
          <w:szCs w:val="28"/>
          <w:lang w:bidi="ar-SA"/>
        </w:rPr>
        <w:drawing>
          <wp:inline distT="0" distB="0" distL="0" distR="0">
            <wp:extent cx="98425" cy="98425"/>
            <wp:effectExtent l="19050" t="0" r="0" b="0"/>
            <wp:docPr id="25"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0" cstate="print"/>
                    <a:srcRect/>
                    <a:stretch>
                      <a:fillRect/>
                    </a:stretch>
                  </pic:blipFill>
                  <pic:spPr bwMode="auto">
                    <a:xfrm>
                      <a:off x="0" y="0"/>
                      <a:ext cx="98425" cy="98425"/>
                    </a:xfrm>
                    <a:prstGeom prst="rect">
                      <a:avLst/>
                    </a:prstGeom>
                    <a:noFill/>
                    <a:ln w="9525">
                      <a:noFill/>
                      <a:miter lim="800000"/>
                      <a:headEnd/>
                      <a:tailEnd/>
                    </a:ln>
                  </pic:spPr>
                </pic:pic>
              </a:graphicData>
            </a:graphic>
          </wp:inline>
        </w:drawing>
      </w:r>
      <w:r w:rsidRPr="00F92972">
        <w:rPr>
          <w:rFonts w:cs="Traditional Arabic"/>
          <w:b/>
          <w:bCs/>
          <w:color w:val="008000"/>
          <w:sz w:val="28"/>
          <w:szCs w:val="28"/>
          <w:rtl/>
        </w:rPr>
        <w:t xml:space="preserve"> عن أصحابه شيء فخطب فقال: «عُرِضَتْ عَلَيَّ الجَنَّةُ وَالنَّارُ، فَلَـمْ أَرَ كَاليَوْمِ فِي الخَيْرِ وَالشَّرِّ، وَلَو تَعْلَـمُونَ مَا أَعْلَـمُ لَضَحِكْتُـمْ قَلِيلاً </w:t>
      </w:r>
      <w:proofErr w:type="spellStart"/>
      <w:r w:rsidRPr="00F92972">
        <w:rPr>
          <w:rFonts w:cs="Traditional Arabic"/>
          <w:b/>
          <w:bCs/>
          <w:color w:val="008000"/>
          <w:sz w:val="28"/>
          <w:szCs w:val="28"/>
          <w:rtl/>
        </w:rPr>
        <w:t>وَلَبَكَيْتُـمْ</w:t>
      </w:r>
      <w:proofErr w:type="spellEnd"/>
      <w:r w:rsidRPr="00F92972">
        <w:rPr>
          <w:rFonts w:cs="Traditional Arabic"/>
          <w:b/>
          <w:bCs/>
          <w:color w:val="008000"/>
          <w:sz w:val="28"/>
          <w:szCs w:val="28"/>
          <w:rtl/>
        </w:rPr>
        <w:t xml:space="preserve"> كَثِيراً»</w:t>
      </w:r>
      <w:r w:rsidRPr="00F92972">
        <w:rPr>
          <w:rFonts w:cs="Traditional Arabic"/>
          <w:sz w:val="28"/>
          <w:szCs w:val="28"/>
          <w:rtl/>
        </w:rPr>
        <w:t xml:space="preserve">. قَالَ: فَمَا أَتَى عَلَى أَصْحَابِ رَسُولِ الله </w:t>
      </w:r>
      <w:r w:rsidR="009041A1">
        <w:rPr>
          <w:rFonts w:ascii="SimSun" w:hAnsi="SimSun" w:cs="Traditional Arabic"/>
          <w:b/>
          <w:bCs/>
          <w:noProof/>
          <w:color w:val="008000"/>
          <w:sz w:val="28"/>
          <w:szCs w:val="28"/>
          <w:lang w:bidi="ar-SA"/>
        </w:rPr>
        <w:drawing>
          <wp:inline distT="0" distB="0" distL="0" distR="0">
            <wp:extent cx="98425" cy="98425"/>
            <wp:effectExtent l="19050" t="0" r="0" b="0"/>
            <wp:docPr id="26"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0" cstate="print"/>
                    <a:srcRect/>
                    <a:stretch>
                      <a:fillRect/>
                    </a:stretch>
                  </pic:blipFill>
                  <pic:spPr bwMode="auto">
                    <a:xfrm>
                      <a:off x="0" y="0"/>
                      <a:ext cx="98425" cy="98425"/>
                    </a:xfrm>
                    <a:prstGeom prst="rect">
                      <a:avLst/>
                    </a:prstGeom>
                    <a:noFill/>
                    <a:ln w="9525">
                      <a:noFill/>
                      <a:miter lim="800000"/>
                      <a:headEnd/>
                      <a:tailEnd/>
                    </a:ln>
                  </pic:spPr>
                </pic:pic>
              </a:graphicData>
            </a:graphic>
          </wp:inline>
        </w:drawing>
      </w:r>
      <w:r w:rsidRPr="00F92972">
        <w:rPr>
          <w:rFonts w:cs="Traditional Arabic"/>
          <w:sz w:val="28"/>
          <w:szCs w:val="28"/>
          <w:rtl/>
        </w:rPr>
        <w:t xml:space="preserve"> يَومٌ أَشَدُّ مِنْـهُ، قَالَ: غَطَّوا رُؤُوسَهُـمْ وَلَـهُـمْ خَنِينٌ. متفق عليه.</w:t>
      </w:r>
    </w:p>
    <w:p w:rsidR="00F92972" w:rsidRPr="00F92972" w:rsidRDefault="00F92972" w:rsidP="00F92972">
      <w:pPr>
        <w:pStyle w:val="ad"/>
        <w:widowControl w:val="0"/>
        <w:bidi w:val="0"/>
        <w:spacing w:after="0" w:line="360" w:lineRule="auto"/>
        <w:ind w:left="0" w:firstLineChars="200" w:firstLine="562"/>
        <w:jc w:val="both"/>
        <w:rPr>
          <w:rFonts w:cs="Traditional Arabic" w:hint="eastAsia"/>
          <w:sz w:val="28"/>
          <w:szCs w:val="28"/>
          <w:lang w:eastAsia="zh-CN"/>
        </w:rPr>
      </w:pPr>
      <w:r w:rsidRPr="00F92972">
        <w:rPr>
          <w:rFonts w:ascii="SimSun" w:hAnsi="SimSun" w:cs="Times New Roman" w:hint="eastAsia"/>
          <w:b/>
          <w:bCs/>
          <w:color w:val="008000"/>
          <w:kern w:val="2"/>
          <w:sz w:val="28"/>
          <w:szCs w:val="28"/>
          <w:lang w:eastAsia="zh-CN" w:bidi="ar-SA"/>
        </w:rPr>
        <w:t>“天堂和火狱被呈现在我的面前，我从来没有看见像今天这样的恩典和刑罚；假若你们也知道我所知道的，你们一定会少笑、多哭。”</w:t>
      </w:r>
      <w:r w:rsidRPr="00F92972">
        <w:rPr>
          <w:rFonts w:ascii="SimSun" w:hAnsi="SimSun" w:cs="Times New Roman" w:hint="eastAsia"/>
          <w:kern w:val="2"/>
          <w:sz w:val="28"/>
          <w:szCs w:val="28"/>
          <w:lang w:eastAsia="zh-CN" w:bidi="ar-SA"/>
        </w:rPr>
        <w:t>他说：“弟子们从来没有度过比这一天更悲伤的日子。”他说：“大家抱头痛哭。”</w:t>
      </w:r>
      <w:r w:rsidRPr="00F92972">
        <w:rPr>
          <w:rStyle w:val="a4"/>
          <w:b/>
          <w:bCs/>
          <w:color w:val="008000"/>
          <w:sz w:val="22"/>
          <w:szCs w:val="31"/>
        </w:rPr>
        <w:footnoteReference w:id="47"/>
      </w:r>
    </w:p>
    <w:p w:rsidR="00F92972" w:rsidRPr="00F92972" w:rsidRDefault="00F92972" w:rsidP="00F92972">
      <w:pPr>
        <w:pStyle w:val="ad"/>
        <w:widowControl w:val="0"/>
        <w:bidi w:val="0"/>
        <w:spacing w:after="0" w:line="360" w:lineRule="auto"/>
        <w:ind w:left="0" w:firstLineChars="200" w:firstLine="560"/>
        <w:jc w:val="both"/>
        <w:rPr>
          <w:rFonts w:ascii="SimSun" w:hAnsi="SimSun" w:cs="Times New Roman" w:hint="eastAsia"/>
          <w:b/>
          <w:bCs/>
          <w:color w:val="008000"/>
          <w:kern w:val="2"/>
          <w:sz w:val="28"/>
          <w:szCs w:val="28"/>
          <w:rtl/>
          <w:lang w:eastAsia="zh-CN" w:bidi="ar-SA"/>
        </w:rPr>
      </w:pPr>
      <w:r w:rsidRPr="00F92972">
        <w:rPr>
          <w:rFonts w:ascii="SimSun" w:hAnsi="SimSun" w:cs="Traditional Arabic" w:hint="eastAsia"/>
          <w:bCs/>
          <w:sz w:val="28"/>
          <w:szCs w:val="28"/>
          <w:lang w:val="zh-CN"/>
        </w:rPr>
        <w:sym w:font="Wingdings" w:char="F08E"/>
      </w:r>
      <w:r w:rsidRPr="00F92972">
        <w:rPr>
          <w:rFonts w:ascii="SimSun" w:hAnsi="SimSun" w:cs="Traditional Arabic" w:hint="eastAsia"/>
          <w:bCs/>
          <w:sz w:val="28"/>
          <w:szCs w:val="28"/>
          <w:lang w:val="zh-CN" w:eastAsia="zh-CN"/>
        </w:rPr>
        <w:t>-</w:t>
      </w:r>
      <w:r w:rsidRPr="00F92972">
        <w:rPr>
          <w:rFonts w:ascii="SimSun" w:hAnsi="SimSun" w:hint="eastAsia"/>
          <w:sz w:val="28"/>
          <w:szCs w:val="28"/>
          <w:lang w:eastAsia="zh-CN"/>
        </w:rPr>
        <w:t>伊本阿巴斯（愿主喜悦他俩）的传述，他说：我听</w:t>
      </w:r>
      <w:r w:rsidRPr="00F92972">
        <w:rPr>
          <w:rFonts w:ascii="SimSun" w:hAnsi="SimSun" w:cs="Times New Roman" w:hint="eastAsia"/>
          <w:b/>
          <w:bCs/>
          <w:color w:val="008000"/>
          <w:kern w:val="2"/>
          <w:sz w:val="28"/>
          <w:szCs w:val="28"/>
          <w:lang w:eastAsia="zh-CN" w:bidi="ar-SA"/>
        </w:rPr>
        <w:t>主的使者（愿主赐福之，并使其平安）说：</w:t>
      </w:r>
    </w:p>
    <w:p w:rsidR="00F92972" w:rsidRPr="00F92972" w:rsidRDefault="00F92972" w:rsidP="00F92972">
      <w:pPr>
        <w:pStyle w:val="ad"/>
        <w:widowControl w:val="0"/>
        <w:spacing w:after="0" w:line="360" w:lineRule="auto"/>
        <w:ind w:left="0" w:firstLineChars="200" w:firstLine="560"/>
        <w:jc w:val="both"/>
        <w:rPr>
          <w:rFonts w:cs="Traditional Arabic" w:hint="eastAsia"/>
          <w:sz w:val="28"/>
          <w:szCs w:val="28"/>
          <w:lang w:eastAsia="zh-CN"/>
        </w:rPr>
      </w:pPr>
      <w:r w:rsidRPr="00F92972">
        <w:rPr>
          <w:rFonts w:cs="Traditional Arabic"/>
          <w:sz w:val="28"/>
          <w:szCs w:val="28"/>
          <w:rtl/>
        </w:rPr>
        <w:t xml:space="preserve">3- </w:t>
      </w:r>
      <w:r w:rsidRPr="00F92972">
        <w:rPr>
          <w:rFonts w:cs="Traditional Arabic" w:hint="cs"/>
          <w:sz w:val="28"/>
          <w:szCs w:val="28"/>
          <w:rtl/>
        </w:rPr>
        <w:t>و</w:t>
      </w:r>
      <w:r w:rsidRPr="00F92972">
        <w:rPr>
          <w:rFonts w:cs="Traditional Arabic"/>
          <w:sz w:val="28"/>
          <w:szCs w:val="28"/>
          <w:rtl/>
        </w:rPr>
        <w:t xml:space="preserve">عن ابن عباس رضي الله عنهما قال: سمعت </w:t>
      </w:r>
      <w:r w:rsidRPr="00F92972">
        <w:rPr>
          <w:rFonts w:cs="Traditional Arabic"/>
          <w:b/>
          <w:bCs/>
          <w:color w:val="008000"/>
          <w:sz w:val="28"/>
          <w:szCs w:val="28"/>
          <w:rtl/>
        </w:rPr>
        <w:t xml:space="preserve">رسول الله </w:t>
      </w:r>
      <w:r w:rsidR="009041A1">
        <w:rPr>
          <w:rFonts w:cs="Traditional Arabic"/>
          <w:b/>
          <w:bCs/>
          <w:noProof/>
          <w:color w:val="008000"/>
          <w:sz w:val="28"/>
          <w:szCs w:val="28"/>
          <w:lang w:bidi="ar-SA"/>
        </w:rPr>
        <w:drawing>
          <wp:inline distT="0" distB="0" distL="0" distR="0">
            <wp:extent cx="98425" cy="98425"/>
            <wp:effectExtent l="19050" t="0" r="0" b="0"/>
            <wp:docPr id="27"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0" cstate="print"/>
                    <a:srcRect/>
                    <a:stretch>
                      <a:fillRect/>
                    </a:stretch>
                  </pic:blipFill>
                  <pic:spPr bwMode="auto">
                    <a:xfrm>
                      <a:off x="0" y="0"/>
                      <a:ext cx="98425" cy="98425"/>
                    </a:xfrm>
                    <a:prstGeom prst="rect">
                      <a:avLst/>
                    </a:prstGeom>
                    <a:noFill/>
                    <a:ln w="9525">
                      <a:noFill/>
                      <a:miter lim="800000"/>
                      <a:headEnd/>
                      <a:tailEnd/>
                    </a:ln>
                  </pic:spPr>
                </pic:pic>
              </a:graphicData>
            </a:graphic>
          </wp:inline>
        </w:drawing>
      </w:r>
      <w:r w:rsidRPr="00F92972">
        <w:rPr>
          <w:rFonts w:cs="Traditional Arabic"/>
          <w:b/>
          <w:bCs/>
          <w:color w:val="008000"/>
          <w:sz w:val="28"/>
          <w:szCs w:val="28"/>
          <w:rtl/>
        </w:rPr>
        <w:t xml:space="preserve"> يقول: «عَيْنَانِ لا تَـمَسُّهُـمَا النَّارُ، عَيْنٌ بَكَتْ مِنْ خَشْيَةِ الله، وَعَيْنٌ بَاتَتْ تَـحْرُسُ فِي سَبِيلِ الله».</w:t>
      </w:r>
      <w:r w:rsidRPr="00F92972">
        <w:rPr>
          <w:rFonts w:cs="Traditional Arabic"/>
          <w:sz w:val="28"/>
          <w:szCs w:val="28"/>
          <w:rtl/>
        </w:rPr>
        <w:t xml:space="preserve"> أخرجه الترمذي.</w:t>
      </w:r>
    </w:p>
    <w:p w:rsidR="00F92972" w:rsidRPr="00F92972" w:rsidRDefault="00F92972" w:rsidP="00F92972">
      <w:pPr>
        <w:pStyle w:val="ad"/>
        <w:widowControl w:val="0"/>
        <w:bidi w:val="0"/>
        <w:spacing w:after="0" w:line="360" w:lineRule="auto"/>
        <w:ind w:left="0" w:firstLineChars="200" w:firstLine="562"/>
        <w:jc w:val="both"/>
        <w:rPr>
          <w:rFonts w:cs="Traditional Arabic" w:hint="eastAsia"/>
          <w:sz w:val="28"/>
          <w:szCs w:val="28"/>
          <w:lang w:eastAsia="zh-CN"/>
        </w:rPr>
      </w:pPr>
      <w:r w:rsidRPr="00F92972">
        <w:rPr>
          <w:rFonts w:ascii="SimSun" w:hAnsi="SimSun" w:cs="Times New Roman" w:hint="eastAsia"/>
          <w:b/>
          <w:bCs/>
          <w:color w:val="008000"/>
          <w:kern w:val="2"/>
          <w:sz w:val="28"/>
          <w:szCs w:val="28"/>
          <w:lang w:eastAsia="zh-CN" w:bidi="ar-SA"/>
        </w:rPr>
        <w:t>“火狱不沾两种眼睛：因怕主而哭泣的眼睛，为保卫主道而熬夜的眼睛。”</w:t>
      </w:r>
      <w:r w:rsidRPr="00F92972">
        <w:rPr>
          <w:rStyle w:val="a4"/>
          <w:b/>
          <w:color w:val="336600"/>
          <w:sz w:val="22"/>
          <w:szCs w:val="31"/>
        </w:rPr>
        <w:footnoteReference w:id="48"/>
      </w:r>
    </w:p>
    <w:p w:rsidR="00F92972" w:rsidRPr="00F92972" w:rsidRDefault="00F92972" w:rsidP="00F92972">
      <w:pPr>
        <w:spacing w:line="360" w:lineRule="auto"/>
        <w:ind w:firstLineChars="200" w:firstLine="560"/>
        <w:jc w:val="both"/>
        <w:rPr>
          <w:sz w:val="28"/>
          <w:szCs w:val="28"/>
          <w:lang w:eastAsia="zh-CN"/>
        </w:rPr>
      </w:pPr>
    </w:p>
    <w:p w:rsidR="00F92972" w:rsidRPr="00F92972" w:rsidRDefault="00F92972" w:rsidP="009041A1">
      <w:pPr>
        <w:bidi w:val="0"/>
        <w:spacing w:line="360" w:lineRule="auto"/>
        <w:ind w:firstLineChars="200" w:firstLine="561"/>
        <w:jc w:val="both"/>
        <w:rPr>
          <w:rFonts w:ascii="STXinwei" w:eastAsia="STXinwei" w:hAnsi="SimSun" w:hint="eastAsia"/>
          <w:b/>
          <w:bCs/>
          <w:sz w:val="28"/>
          <w:szCs w:val="28"/>
          <w:lang w:eastAsia="zh-CN"/>
        </w:rPr>
      </w:pPr>
      <w:r w:rsidRPr="00F92972">
        <w:rPr>
          <w:rFonts w:ascii="STXinwei" w:eastAsia="STXinwei" w:hAnsi="SimSun" w:hint="eastAsia"/>
          <w:b/>
          <w:bCs/>
          <w:sz w:val="28"/>
          <w:szCs w:val="28"/>
        </w:rPr>
        <w:sym w:font="Wingdings" w:char="F046"/>
      </w:r>
      <w:r w:rsidRPr="00F92972">
        <w:rPr>
          <w:rFonts w:ascii="STXinwei" w:eastAsia="STXinwei" w:hAnsi="SimSun" w:hint="eastAsia"/>
          <w:b/>
          <w:bCs/>
          <w:sz w:val="28"/>
          <w:szCs w:val="28"/>
          <w:lang w:eastAsia="zh-CN"/>
        </w:rPr>
        <w:t>-优美的言词与和蔼的优越性：</w:t>
      </w:r>
    </w:p>
    <w:p w:rsidR="00F92972" w:rsidRPr="00F92972" w:rsidRDefault="00F92972" w:rsidP="00F92972">
      <w:pPr>
        <w:pStyle w:val="ad"/>
        <w:widowControl w:val="0"/>
        <w:bidi w:val="0"/>
        <w:spacing w:after="0" w:line="360" w:lineRule="auto"/>
        <w:ind w:left="0" w:firstLineChars="200" w:firstLine="560"/>
        <w:jc w:val="both"/>
        <w:rPr>
          <w:rFonts w:cs="Traditional Arabic" w:hint="eastAsia"/>
          <w:sz w:val="28"/>
          <w:szCs w:val="28"/>
          <w:rtl/>
          <w:lang w:eastAsia="zh-CN"/>
        </w:rPr>
      </w:pPr>
      <w:r w:rsidRPr="00F92972">
        <w:rPr>
          <w:rFonts w:ascii="SimSun" w:hAnsi="SimSun" w:hint="eastAsia"/>
          <w:sz w:val="28"/>
          <w:szCs w:val="28"/>
          <w:lang w:eastAsia="zh-CN"/>
        </w:rPr>
        <w:sym w:font="Wingdings" w:char="F08C"/>
      </w:r>
      <w:r w:rsidRPr="00F92972">
        <w:rPr>
          <w:rFonts w:ascii="SimSun" w:hAnsi="SimSun" w:hint="eastAsia"/>
          <w:sz w:val="28"/>
          <w:szCs w:val="28"/>
          <w:lang w:eastAsia="zh-CN"/>
        </w:rPr>
        <w:t>-清高的真主说：</w:t>
      </w:r>
    </w:p>
    <w:p w:rsidR="00F92972" w:rsidRPr="00F92972" w:rsidRDefault="00F92972" w:rsidP="00F92972">
      <w:pPr>
        <w:pStyle w:val="ad"/>
        <w:widowControl w:val="0"/>
        <w:spacing w:after="0" w:line="360" w:lineRule="auto"/>
        <w:ind w:left="0" w:firstLineChars="200" w:firstLine="560"/>
        <w:jc w:val="both"/>
        <w:rPr>
          <w:rFonts w:cs="Traditional Arabic" w:hint="eastAsia"/>
          <w:sz w:val="28"/>
          <w:szCs w:val="28"/>
          <w:lang w:eastAsia="zh-CN"/>
        </w:rPr>
      </w:pPr>
      <w:r w:rsidRPr="00F92972">
        <w:rPr>
          <w:rFonts w:cs="Traditional Arabic"/>
          <w:sz w:val="28"/>
          <w:szCs w:val="28"/>
          <w:rtl/>
        </w:rPr>
        <w:t>1- قال الله تعالى:</w:t>
      </w:r>
      <w:r w:rsidRPr="00F92972">
        <w:rPr>
          <w:sz w:val="28"/>
          <w:szCs w:val="28"/>
          <w:rtl/>
        </w:rPr>
        <w:t xml:space="preserve"> </w:t>
      </w:r>
      <w:r w:rsidRPr="00F92972">
        <w:rPr>
          <w:rFonts w:ascii="QCF_BSML" w:hAnsi="QCF_BSML" w:cs="QCF_BSML"/>
          <w:b/>
          <w:bCs/>
          <w:color w:val="0000FF"/>
          <w:sz w:val="28"/>
          <w:szCs w:val="28"/>
          <w:rtl/>
        </w:rPr>
        <w:t>(</w:t>
      </w:r>
      <w:r w:rsidRPr="00F92972">
        <w:rPr>
          <w:rFonts w:ascii="QCF_P071" w:hAnsi="QCF_P071" w:cs="QCF_P071"/>
          <w:b/>
          <w:bCs/>
          <w:color w:val="0000FF"/>
          <w:sz w:val="28"/>
          <w:szCs w:val="28"/>
          <w:rtl/>
        </w:rPr>
        <w:t>ﭙ ﭚ ﭛ ﭜ ﭝ ﭞ ﭟ ﭠ ﭡ ﭢ ﭣ ﭤ ﭥ ﭦ ﭧ ﭨ</w:t>
      </w:r>
      <w:r w:rsidRPr="00F92972">
        <w:rPr>
          <w:rFonts w:ascii="QCF_BSML" w:hAnsi="QCF_BSML" w:cs="QCF_BSML"/>
          <w:b/>
          <w:bCs/>
          <w:color w:val="0000FF"/>
          <w:sz w:val="28"/>
          <w:szCs w:val="28"/>
          <w:rtl/>
        </w:rPr>
        <w:t>)</w:t>
      </w:r>
      <w:r w:rsidRPr="00F92972">
        <w:rPr>
          <w:rStyle w:val="Char2"/>
          <w:sz w:val="28"/>
          <w:szCs w:val="28"/>
          <w:rtl/>
        </w:rPr>
        <w:t xml:space="preserve"> </w:t>
      </w:r>
      <w:r w:rsidRPr="00F92972">
        <w:rPr>
          <w:rFonts w:cs="Traditional Arabic"/>
          <w:sz w:val="28"/>
          <w:szCs w:val="28"/>
          <w:rtl/>
        </w:rPr>
        <w:t>[آل عمران/159].</w:t>
      </w:r>
    </w:p>
    <w:p w:rsidR="00F92972" w:rsidRPr="00F92972" w:rsidRDefault="00F92972" w:rsidP="009041A1">
      <w:pPr>
        <w:bidi w:val="0"/>
        <w:spacing w:line="360" w:lineRule="auto"/>
        <w:ind w:firstLineChars="200" w:firstLine="562"/>
        <w:jc w:val="both"/>
        <w:rPr>
          <w:rFonts w:ascii="SimSun" w:hAnsi="SimSun"/>
          <w:b/>
          <w:bCs/>
          <w:color w:val="800000"/>
          <w:sz w:val="28"/>
          <w:szCs w:val="28"/>
          <w:lang w:val="zh-CN" w:eastAsia="zh-CN"/>
        </w:rPr>
      </w:pPr>
      <w:r w:rsidRPr="00F92972">
        <w:rPr>
          <w:rFonts w:ascii="SimSun" w:hAnsi="SimSun" w:hint="eastAsia"/>
          <w:b/>
          <w:bCs/>
          <w:color w:val="800000"/>
          <w:sz w:val="28"/>
          <w:szCs w:val="28"/>
          <w:lang w:val="zh-CN" w:eastAsia="zh-CN"/>
        </w:rPr>
        <w:t>【</w:t>
      </w:r>
      <w:r w:rsidRPr="00F92972">
        <w:rPr>
          <w:rFonts w:ascii="SimSun" w:hAnsi="SimSun" w:hint="eastAsia"/>
          <w:b/>
          <w:bCs/>
          <w:color w:val="800000"/>
          <w:sz w:val="28"/>
          <w:szCs w:val="28"/>
          <w:lang w:eastAsia="zh-CN"/>
        </w:rPr>
        <w:t>[159]只因为从真主发出的慈恩，你温和地对待他们；假若你是粗暴的，是残酷的，那么，他们必定离你而分散。</w:t>
      </w:r>
      <w:r w:rsidRPr="00F92972">
        <w:rPr>
          <w:rFonts w:ascii="SimSun" w:hAnsi="SimSun" w:hint="eastAsia"/>
          <w:b/>
          <w:bCs/>
          <w:color w:val="800000"/>
          <w:sz w:val="28"/>
          <w:szCs w:val="28"/>
          <w:lang w:val="zh-CN" w:eastAsia="zh-CN"/>
        </w:rPr>
        <w:t>】</w:t>
      </w:r>
      <w:r w:rsidRPr="00F92972">
        <w:rPr>
          <w:rStyle w:val="a4"/>
          <w:b/>
          <w:bCs/>
          <w:color w:val="800000"/>
          <w:sz w:val="26"/>
          <w:szCs w:val="38"/>
          <w:lang w:val="zh-CN"/>
        </w:rPr>
        <w:footnoteReference w:id="49"/>
      </w:r>
    </w:p>
    <w:p w:rsidR="00F92972" w:rsidRPr="00F92972" w:rsidRDefault="00F92972" w:rsidP="00F92972">
      <w:pPr>
        <w:pStyle w:val="ad"/>
        <w:widowControl w:val="0"/>
        <w:bidi w:val="0"/>
        <w:spacing w:after="0" w:line="360" w:lineRule="auto"/>
        <w:ind w:left="0" w:firstLineChars="200" w:firstLine="560"/>
        <w:jc w:val="both"/>
        <w:rPr>
          <w:rFonts w:ascii="SimSun" w:hAnsi="SimSun" w:cs="Times New Roman" w:hint="eastAsia"/>
          <w:b/>
          <w:bCs/>
          <w:color w:val="008000"/>
          <w:kern w:val="2"/>
          <w:sz w:val="28"/>
          <w:szCs w:val="28"/>
          <w:rtl/>
          <w:lang w:eastAsia="zh-CN" w:bidi="ar-SA"/>
        </w:rPr>
      </w:pPr>
      <w:r w:rsidRPr="00F92972">
        <w:rPr>
          <w:rFonts w:ascii="SimSun" w:hAnsi="SimSun" w:hint="eastAsia"/>
          <w:sz w:val="28"/>
          <w:szCs w:val="28"/>
          <w:lang w:eastAsia="zh-CN"/>
        </w:rPr>
        <w:sym w:font="Wingdings" w:char="F08D"/>
      </w:r>
      <w:r w:rsidRPr="00F92972">
        <w:rPr>
          <w:rFonts w:ascii="SimSun" w:hAnsi="SimSun" w:hint="eastAsia"/>
          <w:sz w:val="28"/>
          <w:szCs w:val="28"/>
          <w:lang w:eastAsia="zh-CN"/>
        </w:rPr>
        <w:t>-艾布冉尔（愿主喜悦他）的传述，</w:t>
      </w:r>
      <w:r w:rsidRPr="00F92972">
        <w:rPr>
          <w:rFonts w:ascii="SimSun" w:hAnsi="SimSun" w:cs="Times New Roman" w:hint="eastAsia"/>
          <w:b/>
          <w:bCs/>
          <w:color w:val="008000"/>
          <w:kern w:val="2"/>
          <w:sz w:val="28"/>
          <w:szCs w:val="28"/>
          <w:lang w:eastAsia="zh-CN" w:bidi="ar-SA"/>
        </w:rPr>
        <w:t>主的使者（愿主赐福之，并使其平安）曾经对我说：</w:t>
      </w:r>
    </w:p>
    <w:p w:rsidR="00F92972" w:rsidRPr="00F92972" w:rsidRDefault="00F92972" w:rsidP="00F92972">
      <w:pPr>
        <w:pStyle w:val="ad"/>
        <w:widowControl w:val="0"/>
        <w:spacing w:after="0" w:line="360" w:lineRule="auto"/>
        <w:ind w:left="0" w:firstLineChars="200" w:firstLine="560"/>
        <w:jc w:val="both"/>
        <w:rPr>
          <w:rFonts w:cs="Traditional Arabic" w:hint="cs"/>
          <w:sz w:val="28"/>
          <w:szCs w:val="28"/>
          <w:rtl/>
        </w:rPr>
      </w:pPr>
      <w:r w:rsidRPr="00F92972">
        <w:rPr>
          <w:rFonts w:cs="Traditional Arabic"/>
          <w:sz w:val="28"/>
          <w:szCs w:val="28"/>
          <w:rtl/>
        </w:rPr>
        <w:t xml:space="preserve">2- </w:t>
      </w:r>
      <w:r w:rsidRPr="00F92972">
        <w:rPr>
          <w:rFonts w:cs="Traditional Arabic" w:hint="cs"/>
          <w:sz w:val="28"/>
          <w:szCs w:val="28"/>
          <w:rtl/>
        </w:rPr>
        <w:t>و</w:t>
      </w:r>
      <w:r w:rsidRPr="00F92972">
        <w:rPr>
          <w:rFonts w:cs="Traditional Arabic"/>
          <w:sz w:val="28"/>
          <w:szCs w:val="28"/>
          <w:rtl/>
        </w:rPr>
        <w:t xml:space="preserve">عن أبي ذر رضي الله عنه قال: </w:t>
      </w:r>
      <w:r w:rsidRPr="00F92972">
        <w:rPr>
          <w:rFonts w:cs="Traditional Arabic"/>
          <w:b/>
          <w:bCs/>
          <w:color w:val="008000"/>
          <w:sz w:val="28"/>
          <w:szCs w:val="28"/>
          <w:rtl/>
        </w:rPr>
        <w:t xml:space="preserve">قال لي رسول الله </w:t>
      </w:r>
      <w:r w:rsidR="009041A1">
        <w:rPr>
          <w:rFonts w:cs="Traditional Arabic"/>
          <w:b/>
          <w:bCs/>
          <w:noProof/>
          <w:color w:val="008000"/>
          <w:sz w:val="28"/>
          <w:szCs w:val="28"/>
          <w:lang w:bidi="ar-SA"/>
        </w:rPr>
        <w:drawing>
          <wp:inline distT="0" distB="0" distL="0" distR="0">
            <wp:extent cx="98425" cy="98425"/>
            <wp:effectExtent l="19050" t="0" r="0" b="0"/>
            <wp:docPr id="28"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0" cstate="print"/>
                    <a:srcRect/>
                    <a:stretch>
                      <a:fillRect/>
                    </a:stretch>
                  </pic:blipFill>
                  <pic:spPr bwMode="auto">
                    <a:xfrm>
                      <a:off x="0" y="0"/>
                      <a:ext cx="98425" cy="98425"/>
                    </a:xfrm>
                    <a:prstGeom prst="rect">
                      <a:avLst/>
                    </a:prstGeom>
                    <a:noFill/>
                    <a:ln w="9525">
                      <a:noFill/>
                      <a:miter lim="800000"/>
                      <a:headEnd/>
                      <a:tailEnd/>
                    </a:ln>
                  </pic:spPr>
                </pic:pic>
              </a:graphicData>
            </a:graphic>
          </wp:inline>
        </w:drawing>
      </w:r>
      <w:r w:rsidRPr="00F92972">
        <w:rPr>
          <w:rFonts w:cs="Traditional Arabic"/>
          <w:b/>
          <w:bCs/>
          <w:color w:val="008000"/>
          <w:sz w:val="28"/>
          <w:szCs w:val="28"/>
          <w:rtl/>
        </w:rPr>
        <w:t>: «لا تَـحْقِرَنَّ مِنَ المَعْرُوفِ شَيْئاً وَلَو أَنْ تَلْقَى أَخَاكَ بِوَجْهٍ طَلْقٍ».</w:t>
      </w:r>
      <w:r w:rsidRPr="00F92972">
        <w:rPr>
          <w:rFonts w:cs="Traditional Arabic"/>
          <w:sz w:val="28"/>
          <w:szCs w:val="28"/>
          <w:rtl/>
        </w:rPr>
        <w:t xml:space="preserve"> أخرجه مسلم.</w:t>
      </w:r>
    </w:p>
    <w:p w:rsidR="00F92972" w:rsidRPr="00F92972" w:rsidRDefault="00F92972" w:rsidP="00F92972">
      <w:pPr>
        <w:pStyle w:val="ad"/>
        <w:widowControl w:val="0"/>
        <w:bidi w:val="0"/>
        <w:spacing w:after="0" w:line="360" w:lineRule="auto"/>
        <w:ind w:left="0" w:firstLineChars="200" w:firstLine="562"/>
        <w:jc w:val="both"/>
        <w:rPr>
          <w:rFonts w:cs="Traditional Arabic" w:hint="eastAsia"/>
          <w:sz w:val="28"/>
          <w:szCs w:val="28"/>
          <w:lang w:eastAsia="zh-CN"/>
        </w:rPr>
      </w:pPr>
      <w:r w:rsidRPr="00F92972">
        <w:rPr>
          <w:rFonts w:ascii="SimSun" w:hAnsi="SimSun" w:cs="Times New Roman" w:hint="eastAsia"/>
          <w:b/>
          <w:bCs/>
          <w:color w:val="008000"/>
          <w:kern w:val="2"/>
          <w:sz w:val="28"/>
          <w:szCs w:val="28"/>
          <w:lang w:eastAsia="zh-CN" w:bidi="ar-SA"/>
        </w:rPr>
        <w:t>“你不要藐视任何善行，即使是你以笑脸相迎你的兄弟也罢！”</w:t>
      </w:r>
      <w:r w:rsidRPr="00F92972">
        <w:rPr>
          <w:rStyle w:val="a4"/>
          <w:b/>
          <w:bCs/>
          <w:color w:val="008000"/>
          <w:sz w:val="22"/>
          <w:szCs w:val="31"/>
        </w:rPr>
        <w:footnoteReference w:id="50"/>
      </w:r>
    </w:p>
    <w:p w:rsidR="00F92972" w:rsidRPr="00F92972" w:rsidRDefault="00F92972" w:rsidP="00F92972">
      <w:pPr>
        <w:spacing w:line="360" w:lineRule="auto"/>
        <w:ind w:firstLineChars="200" w:firstLine="560"/>
        <w:jc w:val="both"/>
        <w:rPr>
          <w:sz w:val="28"/>
          <w:szCs w:val="28"/>
          <w:lang w:eastAsia="zh-CN"/>
        </w:rPr>
      </w:pPr>
    </w:p>
    <w:p w:rsidR="00F92972" w:rsidRPr="00F92972" w:rsidRDefault="00F92972" w:rsidP="009041A1">
      <w:pPr>
        <w:bidi w:val="0"/>
        <w:spacing w:line="360" w:lineRule="auto"/>
        <w:ind w:firstLineChars="200" w:firstLine="561"/>
        <w:jc w:val="both"/>
        <w:rPr>
          <w:rFonts w:ascii="STXinwei" w:eastAsia="STXinwei" w:hAnsi="SimSun" w:hint="eastAsia"/>
          <w:b/>
          <w:bCs/>
          <w:sz w:val="28"/>
          <w:szCs w:val="28"/>
          <w:lang w:eastAsia="zh-CN"/>
        </w:rPr>
      </w:pPr>
      <w:r w:rsidRPr="00F92972">
        <w:rPr>
          <w:rFonts w:ascii="STXinwei" w:eastAsia="STXinwei" w:hAnsi="SimSun" w:hint="eastAsia"/>
          <w:b/>
          <w:bCs/>
          <w:sz w:val="28"/>
          <w:szCs w:val="28"/>
        </w:rPr>
        <w:sym w:font="Wingdings" w:char="F046"/>
      </w:r>
      <w:r w:rsidRPr="00F92972">
        <w:rPr>
          <w:rFonts w:ascii="STXinwei" w:eastAsia="STXinwei" w:hAnsi="SimSun" w:hint="eastAsia"/>
          <w:b/>
          <w:bCs/>
          <w:sz w:val="28"/>
          <w:szCs w:val="28"/>
          <w:lang w:eastAsia="zh-CN"/>
        </w:rPr>
        <w:t>-不贪婪今世的优越性：</w:t>
      </w:r>
    </w:p>
    <w:p w:rsidR="00F92972" w:rsidRPr="00F92972" w:rsidRDefault="00F92972" w:rsidP="00F92972">
      <w:pPr>
        <w:pStyle w:val="ad"/>
        <w:widowControl w:val="0"/>
        <w:bidi w:val="0"/>
        <w:spacing w:after="0" w:line="360" w:lineRule="auto"/>
        <w:ind w:left="0" w:firstLineChars="200" w:firstLine="560"/>
        <w:jc w:val="both"/>
        <w:rPr>
          <w:rFonts w:hint="cs"/>
          <w:sz w:val="28"/>
          <w:szCs w:val="28"/>
          <w:rtl/>
        </w:rPr>
      </w:pPr>
      <w:r w:rsidRPr="00F92972">
        <w:rPr>
          <w:rFonts w:ascii="SimSun" w:hAnsi="SimSun" w:hint="eastAsia"/>
          <w:sz w:val="28"/>
          <w:szCs w:val="28"/>
          <w:lang w:eastAsia="zh-CN"/>
        </w:rPr>
        <w:sym w:font="Wingdings" w:char="F08C"/>
      </w:r>
      <w:r w:rsidRPr="00F92972">
        <w:rPr>
          <w:rFonts w:ascii="SimSun" w:hAnsi="SimSun" w:hint="eastAsia"/>
          <w:sz w:val="28"/>
          <w:szCs w:val="28"/>
          <w:lang w:eastAsia="zh-CN"/>
        </w:rPr>
        <w:t>-清高的真主说：</w:t>
      </w:r>
    </w:p>
    <w:p w:rsidR="00F92972" w:rsidRPr="00F92972" w:rsidRDefault="00F92972" w:rsidP="00F92972">
      <w:pPr>
        <w:pStyle w:val="ad"/>
        <w:widowControl w:val="0"/>
        <w:spacing w:after="0" w:line="360" w:lineRule="auto"/>
        <w:ind w:left="0" w:firstLineChars="200" w:firstLine="560"/>
        <w:jc w:val="both"/>
        <w:rPr>
          <w:rFonts w:cs="Traditional Arabic" w:hint="eastAsia"/>
          <w:sz w:val="28"/>
          <w:szCs w:val="28"/>
          <w:lang w:eastAsia="zh-CN"/>
        </w:rPr>
      </w:pPr>
      <w:r w:rsidRPr="00F92972">
        <w:rPr>
          <w:rFonts w:cs="Traditional Arabic"/>
          <w:sz w:val="28"/>
          <w:szCs w:val="28"/>
          <w:rtl/>
        </w:rPr>
        <w:t>1- قال الله تعالى:</w:t>
      </w:r>
      <w:r w:rsidRPr="00F92972">
        <w:rPr>
          <w:rFonts w:cs="Traditional Arabic" w:hint="cs"/>
          <w:sz w:val="28"/>
          <w:szCs w:val="28"/>
          <w:rtl/>
        </w:rPr>
        <w:t xml:space="preserve"> </w:t>
      </w:r>
      <w:r w:rsidRPr="00F92972">
        <w:rPr>
          <w:rFonts w:hint="cs"/>
          <w:b/>
          <w:bCs/>
          <w:color w:val="0000FF"/>
          <w:sz w:val="28"/>
          <w:szCs w:val="28"/>
          <w:rtl/>
        </w:rPr>
        <w:t xml:space="preserve"> </w:t>
      </w:r>
      <w:r w:rsidRPr="00F92972">
        <w:rPr>
          <w:rFonts w:ascii="QCF_BSML" w:hAnsi="QCF_BSML" w:cs="QCF_BSML"/>
          <w:b/>
          <w:bCs/>
          <w:color w:val="0000FF"/>
          <w:sz w:val="28"/>
          <w:szCs w:val="28"/>
          <w:rtl/>
        </w:rPr>
        <w:t>(</w:t>
      </w:r>
      <w:r w:rsidRPr="00F92972">
        <w:rPr>
          <w:rFonts w:ascii="QCF_P404" w:hAnsi="QCF_P404" w:cs="QCF_P404"/>
          <w:b/>
          <w:bCs/>
          <w:color w:val="0000FF"/>
          <w:spacing w:val="6"/>
          <w:sz w:val="28"/>
          <w:szCs w:val="28"/>
          <w:rtl/>
        </w:rPr>
        <w:t>ﭑ ﭒ ﭓ ﭔ ﭕ ﭖ ﭗ ﭘ ﭙ ﭚ ﭛ ﭜ</w:t>
      </w:r>
      <w:r w:rsidRPr="00F92972">
        <w:rPr>
          <w:rFonts w:ascii="QCF_P404" w:hAnsi="QCF_P404" w:cs="QCF_P404"/>
          <w:b/>
          <w:bCs/>
          <w:color w:val="0000FF"/>
          <w:sz w:val="28"/>
          <w:szCs w:val="28"/>
          <w:rtl/>
        </w:rPr>
        <w:t xml:space="preserve"> ﭝ ﭞ ﭟ ﭠ ﭡ ﭢ</w:t>
      </w:r>
      <w:r w:rsidRPr="00F92972">
        <w:rPr>
          <w:rFonts w:ascii="QCF_BSML" w:hAnsi="QCF_BSML" w:cs="QCF_BSML"/>
          <w:b/>
          <w:bCs/>
          <w:color w:val="0000FF"/>
          <w:sz w:val="28"/>
          <w:szCs w:val="28"/>
          <w:rtl/>
        </w:rPr>
        <w:t>)</w:t>
      </w:r>
      <w:r w:rsidRPr="00F92972">
        <w:rPr>
          <w:rFonts w:cs="Traditional Arabic"/>
          <w:sz w:val="28"/>
          <w:szCs w:val="28"/>
          <w:rtl/>
        </w:rPr>
        <w:t xml:space="preserve">  [العنكبوت/64].</w:t>
      </w:r>
    </w:p>
    <w:p w:rsidR="00F92972" w:rsidRPr="00F92972" w:rsidRDefault="00F92972" w:rsidP="009041A1">
      <w:pPr>
        <w:bidi w:val="0"/>
        <w:spacing w:line="360" w:lineRule="auto"/>
        <w:ind w:firstLineChars="200" w:firstLine="562"/>
        <w:jc w:val="both"/>
        <w:rPr>
          <w:rFonts w:ascii="SimSun" w:hAnsi="SimSun" w:hint="eastAsia"/>
          <w:b/>
          <w:color w:val="800000"/>
          <w:sz w:val="28"/>
          <w:szCs w:val="28"/>
          <w:lang w:val="zh-CN" w:eastAsia="zh-CN"/>
        </w:rPr>
      </w:pPr>
      <w:r w:rsidRPr="00F92972">
        <w:rPr>
          <w:rFonts w:ascii="SimSun" w:hAnsi="SimSun" w:hint="eastAsia"/>
          <w:b/>
          <w:color w:val="800000"/>
          <w:sz w:val="28"/>
          <w:szCs w:val="28"/>
          <w:lang w:val="zh-CN" w:eastAsia="zh-CN"/>
        </w:rPr>
        <w:t>【</w:t>
      </w:r>
      <w:r w:rsidRPr="00F92972">
        <w:rPr>
          <w:rFonts w:ascii="SimSun" w:hAnsi="SimSun" w:hint="eastAsia"/>
          <w:b/>
          <w:bCs/>
          <w:color w:val="800000"/>
          <w:sz w:val="28"/>
          <w:szCs w:val="28"/>
          <w:lang w:eastAsia="zh-CN"/>
        </w:rPr>
        <w:t>[64]这种今世的生活，只是娱乐和游戏；后世的住宅，才是真正的生活。假若他们知道。</w:t>
      </w:r>
      <w:r w:rsidRPr="00F92972">
        <w:rPr>
          <w:rFonts w:ascii="SimSun" w:hAnsi="SimSun" w:hint="eastAsia"/>
          <w:b/>
          <w:color w:val="800000"/>
          <w:sz w:val="28"/>
          <w:szCs w:val="28"/>
          <w:lang w:val="zh-CN" w:eastAsia="zh-CN"/>
        </w:rPr>
        <w:t>】</w:t>
      </w:r>
      <w:r w:rsidRPr="00F92972">
        <w:rPr>
          <w:rStyle w:val="a4"/>
          <w:b/>
          <w:color w:val="800000"/>
          <w:sz w:val="26"/>
          <w:szCs w:val="38"/>
          <w:lang w:val="zh-CN"/>
        </w:rPr>
        <w:footnoteReference w:id="51"/>
      </w:r>
    </w:p>
    <w:p w:rsidR="00F92972" w:rsidRPr="00F92972" w:rsidRDefault="00F92972" w:rsidP="00F92972">
      <w:pPr>
        <w:pStyle w:val="ad"/>
        <w:widowControl w:val="0"/>
        <w:bidi w:val="0"/>
        <w:spacing w:after="0" w:line="360" w:lineRule="auto"/>
        <w:ind w:left="0" w:firstLineChars="200" w:firstLine="560"/>
        <w:jc w:val="both"/>
        <w:rPr>
          <w:rFonts w:cs="Traditional Arabic" w:hint="eastAsia"/>
          <w:sz w:val="28"/>
          <w:szCs w:val="28"/>
          <w:rtl/>
          <w:lang w:eastAsia="zh-CN"/>
        </w:rPr>
      </w:pPr>
      <w:r w:rsidRPr="00F92972">
        <w:rPr>
          <w:rFonts w:ascii="SimSun" w:hAnsi="SimSun" w:hint="eastAsia"/>
          <w:sz w:val="28"/>
          <w:szCs w:val="28"/>
          <w:lang w:eastAsia="zh-CN"/>
        </w:rPr>
        <w:sym w:font="Wingdings" w:char="F08D"/>
      </w:r>
      <w:r w:rsidRPr="00F92972">
        <w:rPr>
          <w:rFonts w:ascii="SimSun" w:hAnsi="SimSun" w:hint="eastAsia"/>
          <w:sz w:val="28"/>
          <w:szCs w:val="28"/>
          <w:lang w:eastAsia="zh-CN"/>
        </w:rPr>
        <w:t>-</w:t>
      </w:r>
      <w:r w:rsidRPr="00F92972">
        <w:rPr>
          <w:rFonts w:ascii="SimSun" w:hAnsi="SimSun" w:cs="Traditional Arabic" w:hint="eastAsia"/>
          <w:bCs/>
          <w:sz w:val="28"/>
          <w:szCs w:val="28"/>
          <w:lang w:val="zh-CN" w:eastAsia="zh-CN"/>
        </w:rPr>
        <w:t>艾布胡莱赖（愿主喜悦他）的传述，</w:t>
      </w:r>
      <w:r w:rsidRPr="00F92972">
        <w:rPr>
          <w:rFonts w:ascii="SimSun" w:hAnsi="SimSun" w:hint="eastAsia"/>
          <w:sz w:val="28"/>
          <w:szCs w:val="28"/>
          <w:lang w:eastAsia="zh-CN"/>
        </w:rPr>
        <w:t>他说：</w:t>
      </w:r>
      <w:r w:rsidRPr="00F92972">
        <w:rPr>
          <w:rFonts w:ascii="SimSun" w:hAnsi="SimSun" w:hint="eastAsia"/>
          <w:b/>
          <w:bCs/>
          <w:color w:val="008000"/>
          <w:sz w:val="28"/>
          <w:szCs w:val="28"/>
          <w:lang w:eastAsia="zh-CN"/>
        </w:rPr>
        <w:t>主的使者（愿主赐福之，并使其平安）说：</w:t>
      </w:r>
    </w:p>
    <w:p w:rsidR="00F92972" w:rsidRPr="00F92972" w:rsidRDefault="00F92972" w:rsidP="00F92972">
      <w:pPr>
        <w:pStyle w:val="ad"/>
        <w:widowControl w:val="0"/>
        <w:spacing w:after="0" w:line="360" w:lineRule="auto"/>
        <w:ind w:left="0" w:firstLineChars="200" w:firstLine="560"/>
        <w:jc w:val="both"/>
        <w:rPr>
          <w:rFonts w:cs="Traditional Arabic" w:hint="eastAsia"/>
          <w:sz w:val="28"/>
          <w:szCs w:val="28"/>
          <w:lang w:eastAsia="zh-CN"/>
        </w:rPr>
      </w:pPr>
      <w:r w:rsidRPr="00F92972">
        <w:rPr>
          <w:rFonts w:cs="Traditional Arabic"/>
          <w:sz w:val="28"/>
          <w:szCs w:val="28"/>
          <w:rtl/>
        </w:rPr>
        <w:t xml:space="preserve">2- </w:t>
      </w:r>
      <w:r w:rsidRPr="00F92972">
        <w:rPr>
          <w:rFonts w:cs="Traditional Arabic" w:hint="cs"/>
          <w:sz w:val="28"/>
          <w:szCs w:val="28"/>
          <w:rtl/>
        </w:rPr>
        <w:t>و</w:t>
      </w:r>
      <w:r w:rsidRPr="00F92972">
        <w:rPr>
          <w:rFonts w:cs="Traditional Arabic"/>
          <w:sz w:val="28"/>
          <w:szCs w:val="28"/>
          <w:rtl/>
        </w:rPr>
        <w:t xml:space="preserve">عن أبي هريرة رضي الله عنه قال: </w:t>
      </w:r>
      <w:r w:rsidRPr="00F92972">
        <w:rPr>
          <w:rFonts w:cs="Traditional Arabic"/>
          <w:b/>
          <w:bCs/>
          <w:color w:val="008000"/>
          <w:sz w:val="28"/>
          <w:szCs w:val="28"/>
          <w:rtl/>
        </w:rPr>
        <w:t xml:space="preserve">قال رسول الله </w:t>
      </w:r>
      <w:r w:rsidR="009041A1">
        <w:rPr>
          <w:rFonts w:ascii="SimSun" w:hAnsi="SimSun" w:cs="Traditional Arabic"/>
          <w:b/>
          <w:bCs/>
          <w:noProof/>
          <w:color w:val="008000"/>
          <w:sz w:val="28"/>
          <w:szCs w:val="28"/>
          <w:lang w:bidi="ar-SA"/>
        </w:rPr>
        <w:drawing>
          <wp:inline distT="0" distB="0" distL="0" distR="0">
            <wp:extent cx="98425" cy="98425"/>
            <wp:effectExtent l="19050" t="0" r="0" b="0"/>
            <wp:docPr id="29"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0" cstate="print"/>
                    <a:srcRect/>
                    <a:stretch>
                      <a:fillRect/>
                    </a:stretch>
                  </pic:blipFill>
                  <pic:spPr bwMode="auto">
                    <a:xfrm>
                      <a:off x="0" y="0"/>
                      <a:ext cx="98425" cy="98425"/>
                    </a:xfrm>
                    <a:prstGeom prst="rect">
                      <a:avLst/>
                    </a:prstGeom>
                    <a:noFill/>
                    <a:ln w="9525">
                      <a:noFill/>
                      <a:miter lim="800000"/>
                      <a:headEnd/>
                      <a:tailEnd/>
                    </a:ln>
                  </pic:spPr>
                </pic:pic>
              </a:graphicData>
            </a:graphic>
          </wp:inline>
        </w:drawing>
      </w:r>
      <w:r w:rsidRPr="00F92972">
        <w:rPr>
          <w:rFonts w:cs="Traditional Arabic"/>
          <w:b/>
          <w:bCs/>
          <w:color w:val="008000"/>
          <w:sz w:val="28"/>
          <w:szCs w:val="28"/>
          <w:rtl/>
        </w:rPr>
        <w:t>: «اللَّهُـمَّ اجْعَلْ رِزْقَ آلِ مُـحَـمَّدٍ قُوتاً»</w:t>
      </w:r>
      <w:r w:rsidRPr="00F92972">
        <w:rPr>
          <w:rFonts w:cs="Traditional Arabic"/>
          <w:sz w:val="28"/>
          <w:szCs w:val="28"/>
          <w:rtl/>
        </w:rPr>
        <w:t xml:space="preserve"> متفق عليه.</w:t>
      </w:r>
    </w:p>
    <w:p w:rsidR="00F92972" w:rsidRPr="00F92972" w:rsidRDefault="00F92972" w:rsidP="00F92972">
      <w:pPr>
        <w:pStyle w:val="ad"/>
        <w:widowControl w:val="0"/>
        <w:bidi w:val="0"/>
        <w:spacing w:after="0" w:line="360" w:lineRule="auto"/>
        <w:ind w:left="0" w:firstLineChars="200" w:firstLine="562"/>
        <w:jc w:val="both"/>
        <w:rPr>
          <w:rFonts w:cs="Traditional Arabic" w:hint="eastAsia"/>
          <w:sz w:val="28"/>
          <w:szCs w:val="28"/>
          <w:lang w:eastAsia="zh-CN"/>
        </w:rPr>
      </w:pPr>
      <w:r w:rsidRPr="00F92972">
        <w:rPr>
          <w:rFonts w:ascii="SimSun" w:hAnsi="SimSun" w:cs="Times New Roman" w:hint="eastAsia"/>
          <w:b/>
          <w:bCs/>
          <w:color w:val="008000"/>
          <w:kern w:val="2"/>
          <w:sz w:val="28"/>
          <w:szCs w:val="28"/>
          <w:lang w:eastAsia="zh-CN" w:bidi="ar-SA"/>
        </w:rPr>
        <w:t>“主啊！求您供给穆罕默德的家人维持生计吧！”</w:t>
      </w:r>
      <w:r w:rsidRPr="00F92972">
        <w:rPr>
          <w:rStyle w:val="a4"/>
          <w:b/>
          <w:bCs/>
          <w:color w:val="008000"/>
          <w:sz w:val="22"/>
          <w:szCs w:val="31"/>
        </w:rPr>
        <w:footnoteReference w:id="52"/>
      </w:r>
    </w:p>
    <w:p w:rsidR="00F92972" w:rsidRPr="00F92972" w:rsidRDefault="00F92972" w:rsidP="00F92972">
      <w:pPr>
        <w:pStyle w:val="ad"/>
        <w:widowControl w:val="0"/>
        <w:bidi w:val="0"/>
        <w:spacing w:after="0" w:line="360" w:lineRule="auto"/>
        <w:ind w:left="0" w:firstLineChars="200" w:firstLine="560"/>
        <w:jc w:val="both"/>
        <w:rPr>
          <w:rFonts w:cs="Traditional Arabic" w:hint="eastAsia"/>
          <w:sz w:val="28"/>
          <w:szCs w:val="28"/>
          <w:rtl/>
          <w:lang w:eastAsia="zh-CN"/>
        </w:rPr>
      </w:pPr>
      <w:r w:rsidRPr="00F92972">
        <w:rPr>
          <w:rFonts w:ascii="SimSun" w:hAnsi="SimSun" w:hint="eastAsia"/>
          <w:sz w:val="28"/>
          <w:szCs w:val="28"/>
          <w:lang w:eastAsia="zh-CN"/>
        </w:rPr>
        <w:sym w:font="Wingdings" w:char="F08E"/>
      </w:r>
      <w:r w:rsidRPr="00F92972">
        <w:rPr>
          <w:rFonts w:ascii="SimSun" w:hAnsi="SimSun" w:hint="eastAsia"/>
          <w:sz w:val="28"/>
          <w:szCs w:val="28"/>
          <w:lang w:eastAsia="zh-CN"/>
        </w:rPr>
        <w:t>-</w:t>
      </w:r>
      <w:r w:rsidRPr="00F92972">
        <w:rPr>
          <w:rFonts w:ascii="SimSun" w:hAnsi="SimSun" w:hint="eastAsia"/>
          <w:bCs/>
          <w:sz w:val="28"/>
          <w:szCs w:val="28"/>
          <w:lang w:eastAsia="zh-CN"/>
        </w:rPr>
        <w:t>阿依莎（愿主喜悦她）的传述，她说：</w:t>
      </w:r>
    </w:p>
    <w:p w:rsidR="00F92972" w:rsidRPr="00F92972" w:rsidRDefault="00F92972" w:rsidP="00F92972">
      <w:pPr>
        <w:pStyle w:val="ad"/>
        <w:widowControl w:val="0"/>
        <w:spacing w:after="0" w:line="360" w:lineRule="auto"/>
        <w:ind w:left="0" w:firstLineChars="200" w:firstLine="560"/>
        <w:jc w:val="both"/>
        <w:rPr>
          <w:rFonts w:cs="Traditional Arabic" w:hint="eastAsia"/>
          <w:sz w:val="28"/>
          <w:szCs w:val="28"/>
          <w:lang w:eastAsia="zh-CN"/>
        </w:rPr>
      </w:pPr>
      <w:r w:rsidRPr="00F92972">
        <w:rPr>
          <w:rFonts w:cs="Traditional Arabic"/>
          <w:sz w:val="28"/>
          <w:szCs w:val="28"/>
          <w:rtl/>
        </w:rPr>
        <w:t xml:space="preserve">3- </w:t>
      </w:r>
      <w:r w:rsidRPr="00F92972">
        <w:rPr>
          <w:rFonts w:cs="Traditional Arabic" w:hint="cs"/>
          <w:sz w:val="28"/>
          <w:szCs w:val="28"/>
          <w:rtl/>
        </w:rPr>
        <w:t>و</w:t>
      </w:r>
      <w:r w:rsidRPr="00F92972">
        <w:rPr>
          <w:rFonts w:cs="Traditional Arabic"/>
          <w:sz w:val="28"/>
          <w:szCs w:val="28"/>
          <w:rtl/>
        </w:rPr>
        <w:t>عن عائشة رضي الله عنها قالت:</w:t>
      </w:r>
      <w:r w:rsidRPr="00F92972">
        <w:rPr>
          <w:rFonts w:cs="Traditional Arabic"/>
          <w:b/>
          <w:bCs/>
          <w:color w:val="008000"/>
          <w:sz w:val="28"/>
          <w:szCs w:val="28"/>
          <w:rtl/>
        </w:rPr>
        <w:t xml:space="preserve"> مَا شَبِـعَ آلُ مُـحَـمَّدٍ </w:t>
      </w:r>
      <w:r w:rsidR="009041A1">
        <w:rPr>
          <w:rFonts w:cs="Traditional Arabic"/>
          <w:b/>
          <w:bCs/>
          <w:noProof/>
          <w:color w:val="008000"/>
          <w:sz w:val="28"/>
          <w:szCs w:val="28"/>
          <w:lang w:bidi="ar-SA"/>
        </w:rPr>
        <w:drawing>
          <wp:inline distT="0" distB="0" distL="0" distR="0">
            <wp:extent cx="98425" cy="98425"/>
            <wp:effectExtent l="19050" t="0" r="0" b="0"/>
            <wp:docPr id="30"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0" cstate="print"/>
                    <a:srcRect/>
                    <a:stretch>
                      <a:fillRect/>
                    </a:stretch>
                  </pic:blipFill>
                  <pic:spPr bwMode="auto">
                    <a:xfrm>
                      <a:off x="0" y="0"/>
                      <a:ext cx="98425" cy="98425"/>
                    </a:xfrm>
                    <a:prstGeom prst="rect">
                      <a:avLst/>
                    </a:prstGeom>
                    <a:noFill/>
                    <a:ln w="9525">
                      <a:noFill/>
                      <a:miter lim="800000"/>
                      <a:headEnd/>
                      <a:tailEnd/>
                    </a:ln>
                  </pic:spPr>
                </pic:pic>
              </a:graphicData>
            </a:graphic>
          </wp:inline>
        </w:drawing>
      </w:r>
      <w:r w:rsidRPr="00F92972">
        <w:rPr>
          <w:rFonts w:cs="Traditional Arabic"/>
          <w:b/>
          <w:bCs/>
          <w:color w:val="008000"/>
          <w:sz w:val="28"/>
          <w:szCs w:val="28"/>
          <w:rtl/>
        </w:rPr>
        <w:t xml:space="preserve"> مُنْذُ قَدِمَ المَدِينَةَ مِنْ طَعَامِ البُرِّ ثَلاثَ لَيَالٍ تِبَاعاً حَتَّى قُبِضَ</w:t>
      </w:r>
      <w:r w:rsidRPr="00F92972">
        <w:rPr>
          <w:rFonts w:cs="Traditional Arabic"/>
          <w:sz w:val="28"/>
          <w:szCs w:val="28"/>
          <w:rtl/>
        </w:rPr>
        <w:t>. متفق عليه.</w:t>
      </w:r>
    </w:p>
    <w:p w:rsidR="00F92972" w:rsidRPr="00F92972" w:rsidRDefault="00F92972" w:rsidP="00F92972">
      <w:pPr>
        <w:pStyle w:val="ad"/>
        <w:widowControl w:val="0"/>
        <w:bidi w:val="0"/>
        <w:spacing w:after="0" w:line="360" w:lineRule="auto"/>
        <w:ind w:left="0" w:firstLineChars="200" w:firstLine="562"/>
        <w:jc w:val="both"/>
        <w:rPr>
          <w:rFonts w:cs="Traditional Arabic" w:hint="eastAsia"/>
          <w:sz w:val="28"/>
          <w:szCs w:val="28"/>
          <w:lang w:eastAsia="zh-CN"/>
        </w:rPr>
      </w:pPr>
      <w:r w:rsidRPr="00F92972">
        <w:rPr>
          <w:rFonts w:ascii="SimSun" w:hAnsi="SimSun" w:cs="Times New Roman" w:hint="eastAsia"/>
          <w:b/>
          <w:bCs/>
          <w:color w:val="008000"/>
          <w:kern w:val="2"/>
          <w:sz w:val="28"/>
          <w:szCs w:val="28"/>
          <w:lang w:eastAsia="zh-CN" w:bidi="ar-SA"/>
        </w:rPr>
        <w:t>“自从迁徙到麦地那之后，</w:t>
      </w:r>
      <w:r w:rsidRPr="00F92972">
        <w:rPr>
          <w:rFonts w:ascii="SimSun" w:hAnsi="SimSun" w:hint="eastAsia"/>
          <w:b/>
          <w:bCs/>
          <w:color w:val="008000"/>
          <w:sz w:val="28"/>
          <w:szCs w:val="28"/>
          <w:lang w:eastAsia="zh-CN"/>
        </w:rPr>
        <w:t>穆罕默德（愿主赐福之，并使其平安）</w:t>
      </w:r>
      <w:r w:rsidRPr="00F92972">
        <w:rPr>
          <w:rFonts w:ascii="SimSun" w:hAnsi="SimSun" w:cs="Times New Roman" w:hint="eastAsia"/>
          <w:b/>
          <w:bCs/>
          <w:color w:val="008000"/>
          <w:kern w:val="2"/>
          <w:sz w:val="28"/>
          <w:szCs w:val="28"/>
          <w:lang w:eastAsia="zh-CN" w:bidi="ar-SA"/>
        </w:rPr>
        <w:t>的家人就没有连续三天吃饱过面食，直到他去世。”</w:t>
      </w:r>
      <w:r w:rsidRPr="00F92972">
        <w:rPr>
          <w:rStyle w:val="a4"/>
          <w:b/>
          <w:bCs/>
          <w:color w:val="008000"/>
          <w:sz w:val="22"/>
          <w:szCs w:val="31"/>
        </w:rPr>
        <w:footnoteReference w:id="53"/>
      </w:r>
    </w:p>
    <w:p w:rsidR="00F92972" w:rsidRPr="00F92972" w:rsidRDefault="00F92972" w:rsidP="009041A1">
      <w:pPr>
        <w:bidi w:val="0"/>
        <w:spacing w:line="360" w:lineRule="auto"/>
        <w:ind w:firstLineChars="200" w:firstLine="561"/>
        <w:jc w:val="both"/>
        <w:rPr>
          <w:rFonts w:ascii="STXinwei" w:eastAsia="STXinwei" w:hAnsi="SimSun" w:hint="eastAsia"/>
          <w:b/>
          <w:bCs/>
          <w:sz w:val="28"/>
          <w:szCs w:val="28"/>
          <w:lang w:eastAsia="zh-CN"/>
        </w:rPr>
      </w:pPr>
      <w:r w:rsidRPr="00F92972">
        <w:rPr>
          <w:rFonts w:ascii="STXinwei" w:eastAsia="STXinwei" w:hAnsi="SimSun" w:hint="eastAsia"/>
          <w:b/>
          <w:bCs/>
          <w:sz w:val="28"/>
          <w:szCs w:val="28"/>
        </w:rPr>
        <w:sym w:font="Wingdings" w:char="F046"/>
      </w:r>
      <w:r w:rsidRPr="00F92972">
        <w:rPr>
          <w:rFonts w:ascii="STXinwei" w:eastAsia="STXinwei" w:hAnsi="SimSun" w:hint="eastAsia"/>
          <w:b/>
          <w:bCs/>
          <w:sz w:val="28"/>
          <w:szCs w:val="28"/>
          <w:lang w:eastAsia="zh-CN"/>
        </w:rPr>
        <w:t>-为主道费用的优越性：</w:t>
      </w:r>
    </w:p>
    <w:p w:rsidR="00F92972" w:rsidRPr="00F92972" w:rsidRDefault="00F92972" w:rsidP="00F92972">
      <w:pPr>
        <w:pStyle w:val="ad"/>
        <w:widowControl w:val="0"/>
        <w:bidi w:val="0"/>
        <w:spacing w:after="0" w:line="360" w:lineRule="auto"/>
        <w:ind w:left="0" w:firstLineChars="200" w:firstLine="560"/>
        <w:jc w:val="both"/>
        <w:rPr>
          <w:rFonts w:cs="Traditional Arabic" w:hint="eastAsia"/>
          <w:sz w:val="28"/>
          <w:szCs w:val="28"/>
          <w:rtl/>
          <w:lang w:eastAsia="zh-CN"/>
        </w:rPr>
      </w:pPr>
      <w:r w:rsidRPr="00F92972">
        <w:rPr>
          <w:rFonts w:ascii="SimSun" w:hAnsi="SimSun" w:hint="eastAsia"/>
          <w:sz w:val="28"/>
          <w:szCs w:val="28"/>
          <w:lang w:eastAsia="zh-CN"/>
        </w:rPr>
        <w:sym w:font="Wingdings" w:char="F08C"/>
      </w:r>
      <w:r w:rsidRPr="00F92972">
        <w:rPr>
          <w:rFonts w:ascii="SimSun" w:hAnsi="SimSun" w:hint="eastAsia"/>
          <w:sz w:val="28"/>
          <w:szCs w:val="28"/>
          <w:lang w:eastAsia="zh-CN"/>
        </w:rPr>
        <w:t>-清高的真主说：</w:t>
      </w:r>
    </w:p>
    <w:p w:rsidR="00F92972" w:rsidRPr="00F92972" w:rsidRDefault="00F92972" w:rsidP="00F92972">
      <w:pPr>
        <w:pStyle w:val="ad"/>
        <w:widowControl w:val="0"/>
        <w:spacing w:after="0" w:line="360" w:lineRule="auto"/>
        <w:ind w:left="0" w:firstLineChars="200" w:firstLine="560"/>
        <w:jc w:val="both"/>
        <w:rPr>
          <w:rFonts w:cs="Traditional Arabic" w:hint="eastAsia"/>
          <w:sz w:val="28"/>
          <w:szCs w:val="28"/>
          <w:lang w:eastAsia="zh-CN"/>
        </w:rPr>
      </w:pPr>
      <w:r w:rsidRPr="00F92972">
        <w:rPr>
          <w:rFonts w:cs="Traditional Arabic"/>
          <w:sz w:val="28"/>
          <w:szCs w:val="28"/>
          <w:rtl/>
        </w:rPr>
        <w:t>1- قال الله تعالى:</w:t>
      </w:r>
      <w:r w:rsidRPr="00F92972">
        <w:rPr>
          <w:rFonts w:cs="Traditional Arabic" w:hint="cs"/>
          <w:sz w:val="28"/>
          <w:szCs w:val="28"/>
          <w:rtl/>
        </w:rPr>
        <w:t xml:space="preserve"> </w:t>
      </w:r>
      <w:r w:rsidRPr="00F92972">
        <w:rPr>
          <w:rFonts w:ascii="QCF_BSML" w:hAnsi="QCF_BSML" w:cs="QCF_BSML"/>
          <w:b/>
          <w:bCs/>
          <w:color w:val="0000FF"/>
          <w:sz w:val="28"/>
          <w:szCs w:val="28"/>
          <w:rtl/>
        </w:rPr>
        <w:t>(</w:t>
      </w:r>
      <w:r w:rsidRPr="00F92972">
        <w:rPr>
          <w:rFonts w:ascii="QCF_P044" w:hAnsi="QCF_P044" w:cs="QCF_P044"/>
          <w:b/>
          <w:bCs/>
          <w:color w:val="0000FF"/>
          <w:sz w:val="28"/>
          <w:szCs w:val="28"/>
          <w:rtl/>
        </w:rPr>
        <w:t>ﮘ ﮙ ﮚ ﮛ ﮜ ﮝ ﮞ ﮟ ﮠ ﮡ ﮢ ﮣ ﮤ ﮥ ﮦ ﮧ ﮨ ﮩ ﮪ ﮫ ﮬ ﮭ ﮮ ﮯ ﮰ ﮱ</w:t>
      </w:r>
      <w:r w:rsidRPr="00F92972">
        <w:rPr>
          <w:rFonts w:ascii="QCF_BSML" w:hAnsi="QCF_BSML" w:cs="QCF_BSML"/>
          <w:b/>
          <w:bCs/>
          <w:color w:val="0000FF"/>
          <w:sz w:val="28"/>
          <w:szCs w:val="28"/>
          <w:rtl/>
        </w:rPr>
        <w:t xml:space="preserve">)  </w:t>
      </w:r>
      <w:r w:rsidRPr="00F92972">
        <w:rPr>
          <w:rFonts w:ascii="QCF_BSML" w:hAnsi="QCF_BSML" w:cs="QCF_BSML" w:hint="cs"/>
          <w:b/>
          <w:bCs/>
          <w:color w:val="0000FF"/>
          <w:sz w:val="28"/>
          <w:szCs w:val="28"/>
          <w:rtl/>
        </w:rPr>
        <w:t xml:space="preserve"> </w:t>
      </w:r>
      <w:r w:rsidRPr="00F92972">
        <w:rPr>
          <w:rStyle w:val="Char2"/>
          <w:rFonts w:hint="cs"/>
          <w:sz w:val="28"/>
          <w:szCs w:val="28"/>
          <w:rtl/>
        </w:rPr>
        <w:t xml:space="preserve"> </w:t>
      </w:r>
      <w:r w:rsidRPr="00F92972">
        <w:rPr>
          <w:rFonts w:cs="Traditional Arabic"/>
          <w:sz w:val="28"/>
          <w:szCs w:val="28"/>
          <w:rtl/>
        </w:rPr>
        <w:t>[البقرة/</w:t>
      </w:r>
      <w:r w:rsidRPr="00F92972">
        <w:rPr>
          <w:rFonts w:cs="Traditional Arabic" w:hint="cs"/>
          <w:sz w:val="28"/>
          <w:szCs w:val="28"/>
          <w:rtl/>
        </w:rPr>
        <w:t xml:space="preserve"> </w:t>
      </w:r>
      <w:r w:rsidRPr="00F92972">
        <w:rPr>
          <w:rFonts w:cs="Traditional Arabic"/>
          <w:sz w:val="28"/>
          <w:szCs w:val="28"/>
          <w:rtl/>
        </w:rPr>
        <w:t>262].</w:t>
      </w:r>
    </w:p>
    <w:p w:rsidR="00F92972" w:rsidRPr="00F92972" w:rsidRDefault="00F92972" w:rsidP="00F92972">
      <w:pPr>
        <w:bidi w:val="0"/>
        <w:spacing w:line="360" w:lineRule="auto"/>
        <w:ind w:firstLineChars="200" w:firstLine="562"/>
        <w:jc w:val="both"/>
        <w:rPr>
          <w:rFonts w:ascii="SimSun" w:hAnsi="SimSun"/>
          <w:b/>
          <w:color w:val="800000"/>
          <w:sz w:val="28"/>
          <w:szCs w:val="28"/>
          <w:lang w:val="zh-CN" w:eastAsia="zh-CN"/>
        </w:rPr>
      </w:pPr>
      <w:r w:rsidRPr="00F92972">
        <w:rPr>
          <w:rFonts w:ascii="SimSun" w:hAnsi="SimSun" w:hint="eastAsia"/>
          <w:b/>
          <w:color w:val="800000"/>
          <w:sz w:val="28"/>
          <w:szCs w:val="28"/>
          <w:lang w:val="zh-CN" w:eastAsia="zh-CN"/>
        </w:rPr>
        <w:t>【</w:t>
      </w:r>
      <w:r w:rsidRPr="00F92972">
        <w:rPr>
          <w:rFonts w:ascii="SimSun" w:hAnsi="SimSun" w:hint="eastAsia"/>
          <w:b/>
          <w:bCs/>
          <w:color w:val="800000"/>
          <w:sz w:val="28"/>
          <w:szCs w:val="28"/>
          <w:lang w:eastAsia="zh-CN"/>
        </w:rPr>
        <w:t>[262]为主道而施舍财产，施</w:t>
      </w:r>
      <w:r w:rsidRPr="00F92972">
        <w:rPr>
          <w:rFonts w:ascii="SimSun" w:hAnsi="SimSun" w:hint="eastAsia"/>
          <w:b/>
          <w:bCs/>
          <w:color w:val="800000"/>
          <w:spacing w:val="-20"/>
          <w:sz w:val="28"/>
          <w:szCs w:val="28"/>
          <w:lang w:eastAsia="zh-CN"/>
        </w:rPr>
        <w:t>后</w:t>
      </w:r>
      <w:r w:rsidRPr="00F92972">
        <w:rPr>
          <w:rFonts w:ascii="SimSun" w:hAnsi="SimSun" w:hint="eastAsia"/>
          <w:b/>
          <w:bCs/>
          <w:color w:val="800000"/>
          <w:sz w:val="28"/>
          <w:szCs w:val="28"/>
          <w:lang w:eastAsia="zh-CN"/>
        </w:rPr>
        <w:t>不责备受施的人，也不损害他，这等人，在他们的主那里，要享受他们的报酬，他们将来没有恐惧，也不忧愁</w:t>
      </w:r>
      <w:r w:rsidRPr="00F92972">
        <w:rPr>
          <w:rFonts w:ascii="SimSun" w:hAnsi="SimSun" w:hint="eastAsia"/>
          <w:b/>
          <w:color w:val="800000"/>
          <w:sz w:val="28"/>
          <w:szCs w:val="28"/>
          <w:lang w:eastAsia="zh-CN"/>
        </w:rPr>
        <w:t>。</w:t>
      </w:r>
      <w:r w:rsidRPr="00F92972">
        <w:rPr>
          <w:rFonts w:ascii="SimSun" w:hAnsi="SimSun" w:hint="eastAsia"/>
          <w:b/>
          <w:color w:val="800000"/>
          <w:sz w:val="28"/>
          <w:szCs w:val="28"/>
          <w:lang w:val="zh-CN" w:eastAsia="zh-CN"/>
        </w:rPr>
        <w:t>】</w:t>
      </w:r>
      <w:r w:rsidRPr="00F92972">
        <w:rPr>
          <w:rStyle w:val="a4"/>
          <w:b/>
          <w:color w:val="800000"/>
          <w:sz w:val="26"/>
          <w:szCs w:val="38"/>
          <w:lang w:val="zh-CN"/>
        </w:rPr>
        <w:footnoteReference w:id="54"/>
      </w:r>
    </w:p>
    <w:p w:rsidR="00F92972" w:rsidRPr="00F92972" w:rsidRDefault="00F92972" w:rsidP="00F92972">
      <w:pPr>
        <w:pStyle w:val="ad"/>
        <w:widowControl w:val="0"/>
        <w:bidi w:val="0"/>
        <w:spacing w:after="0" w:line="360" w:lineRule="auto"/>
        <w:ind w:left="0" w:firstLineChars="200" w:firstLine="560"/>
        <w:jc w:val="both"/>
        <w:rPr>
          <w:rFonts w:cs="Traditional Arabic" w:hint="eastAsia"/>
          <w:sz w:val="28"/>
          <w:szCs w:val="28"/>
          <w:rtl/>
          <w:lang w:eastAsia="zh-CN"/>
        </w:rPr>
      </w:pPr>
      <w:r w:rsidRPr="00F92972">
        <w:rPr>
          <w:rFonts w:ascii="SimSun" w:hAnsi="SimSun" w:hint="eastAsia"/>
          <w:sz w:val="28"/>
          <w:szCs w:val="28"/>
          <w:lang w:eastAsia="zh-CN"/>
        </w:rPr>
        <w:sym w:font="Wingdings" w:char="F08D"/>
      </w:r>
      <w:r w:rsidRPr="00F92972">
        <w:rPr>
          <w:rFonts w:ascii="SimSun" w:hAnsi="SimSun" w:hint="eastAsia"/>
          <w:sz w:val="28"/>
          <w:szCs w:val="28"/>
          <w:lang w:eastAsia="zh-CN"/>
        </w:rPr>
        <w:t>-</w:t>
      </w:r>
      <w:r w:rsidRPr="00F92972">
        <w:rPr>
          <w:rFonts w:ascii="SimSun" w:hAnsi="SimSun" w:cs="Traditional Arabic" w:hint="eastAsia"/>
          <w:bCs/>
          <w:sz w:val="28"/>
          <w:szCs w:val="28"/>
          <w:lang w:val="zh-CN" w:eastAsia="zh-CN"/>
        </w:rPr>
        <w:t>艾布胡莱赖（愿主喜悦他）的传述，</w:t>
      </w:r>
      <w:r w:rsidRPr="00F92972">
        <w:rPr>
          <w:rFonts w:ascii="SimSun" w:hAnsi="SimSun" w:hint="eastAsia"/>
          <w:b/>
          <w:bCs/>
          <w:color w:val="008000"/>
          <w:sz w:val="28"/>
          <w:szCs w:val="28"/>
          <w:lang w:eastAsia="zh-CN"/>
        </w:rPr>
        <w:t>先知（愿主赐福之，并使其平安）说：</w:t>
      </w:r>
    </w:p>
    <w:p w:rsidR="00F92972" w:rsidRPr="00F92972" w:rsidRDefault="00F92972" w:rsidP="00F92972">
      <w:pPr>
        <w:pStyle w:val="ad"/>
        <w:widowControl w:val="0"/>
        <w:spacing w:after="0" w:line="360" w:lineRule="auto"/>
        <w:ind w:left="0" w:firstLineChars="200" w:firstLine="560"/>
        <w:jc w:val="both"/>
        <w:rPr>
          <w:rFonts w:cs="Traditional Arabic" w:hint="eastAsia"/>
          <w:sz w:val="28"/>
          <w:szCs w:val="28"/>
          <w:lang w:eastAsia="zh-CN"/>
        </w:rPr>
      </w:pPr>
      <w:r w:rsidRPr="00F92972">
        <w:rPr>
          <w:rFonts w:cs="Traditional Arabic"/>
          <w:sz w:val="28"/>
          <w:szCs w:val="28"/>
          <w:rtl/>
        </w:rPr>
        <w:t xml:space="preserve">2- </w:t>
      </w:r>
      <w:r w:rsidRPr="00F92972">
        <w:rPr>
          <w:rFonts w:cs="Traditional Arabic" w:hint="cs"/>
          <w:sz w:val="28"/>
          <w:szCs w:val="28"/>
          <w:rtl/>
        </w:rPr>
        <w:t>و</w:t>
      </w:r>
      <w:r w:rsidRPr="00F92972">
        <w:rPr>
          <w:rFonts w:cs="Traditional Arabic"/>
          <w:sz w:val="28"/>
          <w:szCs w:val="28"/>
          <w:rtl/>
        </w:rPr>
        <w:t>عن أبي هريرة رضي الله عنه</w:t>
      </w:r>
      <w:r w:rsidRPr="00F92972">
        <w:rPr>
          <w:rFonts w:cs="Traditional Arabic"/>
          <w:b/>
          <w:bCs/>
          <w:color w:val="008000"/>
          <w:sz w:val="28"/>
          <w:szCs w:val="28"/>
          <w:rtl/>
        </w:rPr>
        <w:t xml:space="preserve"> أن النبي </w:t>
      </w:r>
      <w:r w:rsidR="009041A1">
        <w:rPr>
          <w:rFonts w:cs="Traditional Arabic"/>
          <w:b/>
          <w:bCs/>
          <w:noProof/>
          <w:color w:val="008000"/>
          <w:sz w:val="28"/>
          <w:szCs w:val="28"/>
          <w:lang w:bidi="ar-SA"/>
        </w:rPr>
        <w:drawing>
          <wp:inline distT="0" distB="0" distL="0" distR="0">
            <wp:extent cx="98425" cy="98425"/>
            <wp:effectExtent l="19050" t="0" r="0" b="0"/>
            <wp:docPr id="31"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0" cstate="print"/>
                    <a:srcRect/>
                    <a:stretch>
                      <a:fillRect/>
                    </a:stretch>
                  </pic:blipFill>
                  <pic:spPr bwMode="auto">
                    <a:xfrm>
                      <a:off x="0" y="0"/>
                      <a:ext cx="98425" cy="98425"/>
                    </a:xfrm>
                    <a:prstGeom prst="rect">
                      <a:avLst/>
                    </a:prstGeom>
                    <a:noFill/>
                    <a:ln w="9525">
                      <a:noFill/>
                      <a:miter lim="800000"/>
                      <a:headEnd/>
                      <a:tailEnd/>
                    </a:ln>
                  </pic:spPr>
                </pic:pic>
              </a:graphicData>
            </a:graphic>
          </wp:inline>
        </w:drawing>
      </w:r>
      <w:r w:rsidRPr="00F92972">
        <w:rPr>
          <w:rFonts w:cs="Traditional Arabic"/>
          <w:b/>
          <w:bCs/>
          <w:color w:val="008000"/>
          <w:sz w:val="28"/>
          <w:szCs w:val="28"/>
          <w:rtl/>
        </w:rPr>
        <w:t xml:space="preserve"> قال: «مَا مِنْ يَوْمٍ يُصْبِـحُ العِبَادُ فِيهِ إلَّا مَلَكَانِ يَنْزِلانِ فَيَـقُولُ أَحَدُهُـمَا: اللَّهُـمَّ أعْطِ مُنْفِقاً خَلَفاً، وَيَـقُولُ الآخَرُ: اللَّهُـمَّ أعْطِ مُـمْسِكاً تَلَفاً». </w:t>
      </w:r>
      <w:r w:rsidRPr="00F92972">
        <w:rPr>
          <w:rFonts w:cs="Traditional Arabic"/>
          <w:sz w:val="28"/>
          <w:szCs w:val="28"/>
          <w:rtl/>
        </w:rPr>
        <w:t>متفق عليه.</w:t>
      </w:r>
    </w:p>
    <w:p w:rsidR="00F92972" w:rsidRPr="00F92972" w:rsidRDefault="00F92972" w:rsidP="00F92972">
      <w:pPr>
        <w:pStyle w:val="ad"/>
        <w:widowControl w:val="0"/>
        <w:bidi w:val="0"/>
        <w:spacing w:after="0" w:line="360" w:lineRule="auto"/>
        <w:ind w:left="0" w:firstLineChars="200" w:firstLine="562"/>
        <w:jc w:val="both"/>
        <w:rPr>
          <w:rFonts w:cs="Traditional Arabic" w:hint="eastAsia"/>
          <w:sz w:val="28"/>
          <w:szCs w:val="28"/>
          <w:lang w:eastAsia="zh-CN"/>
        </w:rPr>
      </w:pPr>
      <w:r w:rsidRPr="00F92972">
        <w:rPr>
          <w:rFonts w:ascii="SimSun" w:hAnsi="SimSun" w:cs="Times New Roman" w:hint="eastAsia"/>
          <w:b/>
          <w:bCs/>
          <w:color w:val="008000"/>
          <w:kern w:val="2"/>
          <w:sz w:val="28"/>
          <w:szCs w:val="28"/>
          <w:lang w:eastAsia="zh-CN" w:bidi="ar-SA"/>
        </w:rPr>
        <w:t>“在仆人生活的每天早晨，都有两位天使降临。其中一位说：‘主啊！求您给予施舍者补偿吧！’另一位则说：‘主啊！求您使吝啬者破产吧！’”</w:t>
      </w:r>
      <w:r w:rsidRPr="00F92972">
        <w:rPr>
          <w:rStyle w:val="a4"/>
          <w:b/>
          <w:bCs/>
          <w:color w:val="008000"/>
          <w:sz w:val="22"/>
          <w:szCs w:val="31"/>
        </w:rPr>
        <w:footnoteReference w:id="55"/>
      </w:r>
    </w:p>
    <w:p w:rsidR="00F92972" w:rsidRPr="00F92972" w:rsidRDefault="00F92972" w:rsidP="00F92972">
      <w:pPr>
        <w:spacing w:line="360" w:lineRule="auto"/>
        <w:ind w:firstLineChars="200" w:firstLine="560"/>
        <w:jc w:val="both"/>
        <w:rPr>
          <w:sz w:val="28"/>
          <w:szCs w:val="28"/>
          <w:lang w:eastAsia="zh-CN"/>
        </w:rPr>
      </w:pPr>
    </w:p>
    <w:p w:rsidR="00F92972" w:rsidRPr="00F92972" w:rsidRDefault="00F92972" w:rsidP="00F92972">
      <w:pPr>
        <w:bidi w:val="0"/>
        <w:spacing w:line="360" w:lineRule="auto"/>
        <w:ind w:firstLineChars="200" w:firstLine="561"/>
        <w:jc w:val="both"/>
        <w:rPr>
          <w:rFonts w:ascii="STXinwei" w:eastAsia="STXinwei" w:hAnsi="SimSun" w:hint="eastAsia"/>
          <w:b/>
          <w:bCs/>
          <w:sz w:val="28"/>
          <w:szCs w:val="28"/>
          <w:lang w:eastAsia="zh-CN"/>
        </w:rPr>
      </w:pPr>
      <w:r w:rsidRPr="00F92972">
        <w:rPr>
          <w:rFonts w:ascii="STXinwei" w:eastAsia="STXinwei" w:hAnsi="SimSun" w:hint="eastAsia"/>
          <w:b/>
          <w:bCs/>
          <w:sz w:val="28"/>
          <w:szCs w:val="28"/>
        </w:rPr>
        <w:sym w:font="Wingdings" w:char="F046"/>
      </w:r>
      <w:r w:rsidRPr="00F92972">
        <w:rPr>
          <w:rFonts w:ascii="STXinwei" w:eastAsia="STXinwei" w:hAnsi="SimSun" w:hint="eastAsia"/>
          <w:b/>
          <w:bCs/>
          <w:sz w:val="28"/>
          <w:szCs w:val="28"/>
          <w:lang w:eastAsia="zh-CN"/>
        </w:rPr>
        <w:t>-忍耐灾难的优越性：</w:t>
      </w:r>
    </w:p>
    <w:p w:rsidR="00F92972" w:rsidRPr="00F92972" w:rsidRDefault="00F92972" w:rsidP="00F92972">
      <w:pPr>
        <w:pStyle w:val="ad"/>
        <w:widowControl w:val="0"/>
        <w:bidi w:val="0"/>
        <w:spacing w:after="0" w:line="360" w:lineRule="auto"/>
        <w:ind w:left="0" w:firstLineChars="200" w:firstLine="560"/>
        <w:jc w:val="both"/>
        <w:rPr>
          <w:rFonts w:cs="Traditional Arabic" w:hint="eastAsia"/>
          <w:sz w:val="28"/>
          <w:szCs w:val="28"/>
          <w:rtl/>
          <w:lang w:eastAsia="zh-CN"/>
        </w:rPr>
      </w:pPr>
      <w:r w:rsidRPr="00F92972">
        <w:rPr>
          <w:rFonts w:ascii="SimSun" w:hAnsi="SimSun" w:cs="Traditional Arabic" w:hint="eastAsia"/>
          <w:bCs/>
          <w:sz w:val="28"/>
          <w:szCs w:val="28"/>
          <w:lang w:val="zh-CN" w:eastAsia="zh-CN"/>
        </w:rPr>
        <w:t>艾布胡莱赖（愿主喜悦他）的传述，</w:t>
      </w:r>
      <w:r w:rsidRPr="00F92972">
        <w:rPr>
          <w:rFonts w:ascii="SimSun" w:hAnsi="SimSun" w:hint="eastAsia"/>
          <w:sz w:val="28"/>
          <w:szCs w:val="28"/>
          <w:lang w:eastAsia="zh-CN"/>
        </w:rPr>
        <w:t>他说：</w:t>
      </w:r>
      <w:r w:rsidRPr="00F92972">
        <w:rPr>
          <w:rFonts w:ascii="SimSun" w:hAnsi="SimSun" w:hint="eastAsia"/>
          <w:b/>
          <w:bCs/>
          <w:color w:val="008000"/>
          <w:sz w:val="28"/>
          <w:szCs w:val="28"/>
          <w:lang w:eastAsia="zh-CN"/>
        </w:rPr>
        <w:t>主的使者（愿主赐福之，并使其平安）说：</w:t>
      </w:r>
    </w:p>
    <w:p w:rsidR="00F92972" w:rsidRPr="00F92972" w:rsidRDefault="00F92972" w:rsidP="00F92972">
      <w:pPr>
        <w:pStyle w:val="ad"/>
        <w:widowControl w:val="0"/>
        <w:spacing w:after="0" w:line="360" w:lineRule="auto"/>
        <w:ind w:left="0" w:firstLineChars="200" w:firstLine="560"/>
        <w:jc w:val="both"/>
        <w:rPr>
          <w:rFonts w:cs="Traditional Arabic" w:hint="eastAsia"/>
          <w:sz w:val="28"/>
          <w:szCs w:val="28"/>
          <w:lang w:eastAsia="zh-CN"/>
        </w:rPr>
      </w:pPr>
      <w:r w:rsidRPr="00F92972">
        <w:rPr>
          <w:rFonts w:cs="Traditional Arabic"/>
          <w:sz w:val="28"/>
          <w:szCs w:val="28"/>
          <w:rtl/>
        </w:rPr>
        <w:t>عن أبي هريرة رضي الله عنه قال:</w:t>
      </w:r>
      <w:r w:rsidRPr="00F92972">
        <w:rPr>
          <w:rFonts w:cs="Traditional Arabic"/>
          <w:b/>
          <w:bCs/>
          <w:color w:val="009900"/>
          <w:sz w:val="28"/>
          <w:szCs w:val="28"/>
          <w:rtl/>
        </w:rPr>
        <w:t xml:space="preserve"> قال رسول الله </w:t>
      </w:r>
      <w:r w:rsidR="009041A1">
        <w:rPr>
          <w:rFonts w:cs="Traditional Arabic"/>
          <w:b/>
          <w:bCs/>
          <w:noProof/>
          <w:color w:val="009900"/>
          <w:sz w:val="28"/>
          <w:szCs w:val="28"/>
          <w:lang w:bidi="ar-SA"/>
        </w:rPr>
        <w:drawing>
          <wp:inline distT="0" distB="0" distL="0" distR="0">
            <wp:extent cx="98425" cy="98425"/>
            <wp:effectExtent l="19050" t="0" r="0" b="0"/>
            <wp:docPr id="32"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0" cstate="print"/>
                    <a:srcRect/>
                    <a:stretch>
                      <a:fillRect/>
                    </a:stretch>
                  </pic:blipFill>
                  <pic:spPr bwMode="auto">
                    <a:xfrm>
                      <a:off x="0" y="0"/>
                      <a:ext cx="98425" cy="98425"/>
                    </a:xfrm>
                    <a:prstGeom prst="rect">
                      <a:avLst/>
                    </a:prstGeom>
                    <a:noFill/>
                    <a:ln w="9525">
                      <a:noFill/>
                      <a:miter lim="800000"/>
                      <a:headEnd/>
                      <a:tailEnd/>
                    </a:ln>
                  </pic:spPr>
                </pic:pic>
              </a:graphicData>
            </a:graphic>
          </wp:inline>
        </w:drawing>
      </w:r>
      <w:r w:rsidRPr="00F92972">
        <w:rPr>
          <w:rFonts w:cs="Traditional Arabic"/>
          <w:b/>
          <w:bCs/>
          <w:color w:val="009900"/>
          <w:sz w:val="28"/>
          <w:szCs w:val="28"/>
          <w:rtl/>
        </w:rPr>
        <w:t>: «مَا يَزَالُ البَلاءُ بِالمؤْمِنِ وَالمؤْمِنَةِ فِي نَفْسِهِ، وَوَلَدِهِ، وَمَالِـهِ، حَتَّى يَلْقَى الله وَمَا عَلَيْـهِ خَطِيئَةٌ».</w:t>
      </w:r>
      <w:r w:rsidRPr="00F92972">
        <w:rPr>
          <w:rFonts w:cs="Traditional Arabic"/>
          <w:sz w:val="28"/>
          <w:szCs w:val="28"/>
          <w:rtl/>
        </w:rPr>
        <w:t xml:space="preserve"> أخرجه الترمذي.</w:t>
      </w:r>
    </w:p>
    <w:p w:rsidR="00F92972" w:rsidRPr="00F92972" w:rsidRDefault="00F92972" w:rsidP="00F92972">
      <w:pPr>
        <w:pStyle w:val="ad"/>
        <w:widowControl w:val="0"/>
        <w:bidi w:val="0"/>
        <w:spacing w:after="0" w:line="360" w:lineRule="auto"/>
        <w:ind w:left="0" w:firstLineChars="200" w:firstLine="562"/>
        <w:jc w:val="both"/>
        <w:rPr>
          <w:rFonts w:cs="Traditional Arabic" w:hint="eastAsia"/>
          <w:sz w:val="28"/>
          <w:szCs w:val="28"/>
          <w:lang w:eastAsia="zh-CN"/>
        </w:rPr>
      </w:pPr>
      <w:r w:rsidRPr="00F92972">
        <w:rPr>
          <w:rFonts w:ascii="SimSun" w:hAnsi="SimSun" w:cs="Times New Roman" w:hint="eastAsia"/>
          <w:b/>
          <w:bCs/>
          <w:color w:val="008000"/>
          <w:kern w:val="2"/>
          <w:sz w:val="28"/>
          <w:szCs w:val="28"/>
          <w:lang w:eastAsia="zh-CN" w:bidi="ar-SA"/>
        </w:rPr>
        <w:t>“信士男女的生命、子女、钱财不断地受到考验，直到他纯洁无瑕地与真主相遇。”</w:t>
      </w:r>
      <w:r w:rsidRPr="00F92972">
        <w:rPr>
          <w:rStyle w:val="a4"/>
          <w:b/>
          <w:color w:val="336600"/>
          <w:sz w:val="22"/>
          <w:szCs w:val="31"/>
        </w:rPr>
        <w:footnoteReference w:id="56"/>
      </w:r>
    </w:p>
    <w:p w:rsidR="00F92972" w:rsidRPr="00F92972" w:rsidRDefault="00F92972" w:rsidP="00F92972">
      <w:pPr>
        <w:spacing w:line="360" w:lineRule="auto"/>
        <w:ind w:firstLineChars="200" w:firstLine="560"/>
        <w:jc w:val="both"/>
        <w:rPr>
          <w:sz w:val="28"/>
          <w:szCs w:val="28"/>
          <w:lang w:eastAsia="zh-CN"/>
        </w:rPr>
      </w:pPr>
    </w:p>
    <w:p w:rsidR="00F92972" w:rsidRPr="00F92972" w:rsidRDefault="00F92972" w:rsidP="00F92972">
      <w:pPr>
        <w:bidi w:val="0"/>
        <w:spacing w:line="360" w:lineRule="auto"/>
        <w:ind w:firstLineChars="200" w:firstLine="561"/>
        <w:jc w:val="both"/>
        <w:rPr>
          <w:rFonts w:ascii="STXinwei" w:eastAsia="STXinwei" w:hAnsi="SimSun" w:hint="eastAsia"/>
          <w:b/>
          <w:bCs/>
          <w:sz w:val="28"/>
          <w:szCs w:val="28"/>
          <w:lang w:eastAsia="zh-CN"/>
        </w:rPr>
      </w:pPr>
      <w:r w:rsidRPr="00F92972">
        <w:rPr>
          <w:rFonts w:ascii="STXinwei" w:eastAsia="STXinwei" w:hAnsi="SimSun" w:hint="eastAsia"/>
          <w:b/>
          <w:bCs/>
          <w:sz w:val="28"/>
          <w:szCs w:val="28"/>
        </w:rPr>
        <w:sym w:font="Wingdings" w:char="F046"/>
      </w:r>
      <w:r w:rsidRPr="00F92972">
        <w:rPr>
          <w:rFonts w:ascii="STXinwei" w:eastAsia="STXinwei" w:hAnsi="SimSun" w:hint="eastAsia"/>
          <w:b/>
          <w:bCs/>
          <w:sz w:val="28"/>
          <w:szCs w:val="28"/>
          <w:lang w:eastAsia="zh-CN"/>
        </w:rPr>
        <w:t>-多行善事的优越性：</w:t>
      </w:r>
    </w:p>
    <w:p w:rsidR="00F92972" w:rsidRPr="00F92972" w:rsidRDefault="00F92972" w:rsidP="00F92972">
      <w:pPr>
        <w:pStyle w:val="ad"/>
        <w:widowControl w:val="0"/>
        <w:bidi w:val="0"/>
        <w:spacing w:after="0" w:line="360" w:lineRule="auto"/>
        <w:ind w:left="0" w:firstLineChars="200" w:firstLine="560"/>
        <w:jc w:val="both"/>
        <w:rPr>
          <w:rFonts w:cs="Traditional Arabic" w:hint="eastAsia"/>
          <w:sz w:val="28"/>
          <w:szCs w:val="28"/>
          <w:rtl/>
          <w:lang w:eastAsia="zh-CN"/>
        </w:rPr>
      </w:pPr>
      <w:r w:rsidRPr="00F92972">
        <w:rPr>
          <w:rFonts w:ascii="SimSun" w:hAnsi="SimSun" w:hint="eastAsia"/>
          <w:sz w:val="28"/>
          <w:szCs w:val="28"/>
          <w:lang w:eastAsia="zh-CN"/>
        </w:rPr>
        <w:sym w:font="Wingdings" w:char="F08C"/>
      </w:r>
      <w:r w:rsidRPr="00F92972">
        <w:rPr>
          <w:rFonts w:ascii="SimSun" w:hAnsi="SimSun" w:hint="eastAsia"/>
          <w:sz w:val="28"/>
          <w:szCs w:val="28"/>
          <w:lang w:eastAsia="zh-CN"/>
        </w:rPr>
        <w:t>-</w:t>
      </w:r>
      <w:r w:rsidRPr="00F92972">
        <w:rPr>
          <w:rFonts w:ascii="SimSun" w:hAnsi="SimSun" w:cs="Traditional Arabic" w:hint="eastAsia"/>
          <w:bCs/>
          <w:sz w:val="28"/>
          <w:szCs w:val="28"/>
          <w:lang w:val="zh-CN" w:eastAsia="zh-CN"/>
        </w:rPr>
        <w:t>艾布胡莱赖（愿主喜悦他）的传述，</w:t>
      </w:r>
      <w:r w:rsidRPr="00F92972">
        <w:rPr>
          <w:rFonts w:ascii="SimSun" w:hAnsi="SimSun" w:hint="eastAsia"/>
          <w:sz w:val="28"/>
          <w:szCs w:val="28"/>
          <w:lang w:eastAsia="zh-CN"/>
        </w:rPr>
        <w:t>他说：</w:t>
      </w:r>
      <w:r w:rsidRPr="00F92972">
        <w:rPr>
          <w:rFonts w:ascii="SimSun" w:hAnsi="SimSun" w:hint="eastAsia"/>
          <w:b/>
          <w:bCs/>
          <w:color w:val="008000"/>
          <w:sz w:val="28"/>
          <w:szCs w:val="28"/>
          <w:lang w:eastAsia="zh-CN"/>
        </w:rPr>
        <w:t>主的使者（愿主赐福之，并使其平安）说：</w:t>
      </w:r>
    </w:p>
    <w:p w:rsidR="00F92972" w:rsidRPr="00F92972" w:rsidRDefault="00F92972" w:rsidP="00F92972">
      <w:pPr>
        <w:pStyle w:val="ad"/>
        <w:widowControl w:val="0"/>
        <w:spacing w:after="0" w:line="360" w:lineRule="auto"/>
        <w:ind w:left="0" w:firstLineChars="200" w:firstLine="560"/>
        <w:jc w:val="both"/>
        <w:rPr>
          <w:rFonts w:cs="Traditional Arabic"/>
          <w:sz w:val="28"/>
          <w:szCs w:val="28"/>
          <w:rtl/>
        </w:rPr>
      </w:pPr>
      <w:r w:rsidRPr="00F92972">
        <w:rPr>
          <w:rFonts w:cs="Traditional Arabic"/>
          <w:sz w:val="28"/>
          <w:szCs w:val="28"/>
          <w:rtl/>
        </w:rPr>
        <w:t xml:space="preserve">1- عن أبي هريرة رضي الله عنه قال: </w:t>
      </w:r>
      <w:r w:rsidRPr="00F92972">
        <w:rPr>
          <w:rFonts w:cs="Traditional Arabic"/>
          <w:b/>
          <w:bCs/>
          <w:color w:val="009900"/>
          <w:sz w:val="28"/>
          <w:szCs w:val="28"/>
          <w:rtl/>
        </w:rPr>
        <w:t xml:space="preserve">قال رسول الله </w:t>
      </w:r>
      <w:r w:rsidR="009041A1">
        <w:rPr>
          <w:rFonts w:ascii="SimSun" w:hAnsi="SimSun" w:cs="Traditional Arabic"/>
          <w:b/>
          <w:bCs/>
          <w:noProof/>
          <w:color w:val="009900"/>
          <w:sz w:val="28"/>
          <w:szCs w:val="28"/>
          <w:lang w:bidi="ar-SA"/>
        </w:rPr>
        <w:drawing>
          <wp:inline distT="0" distB="0" distL="0" distR="0">
            <wp:extent cx="98425" cy="98425"/>
            <wp:effectExtent l="19050" t="0" r="0" b="0"/>
            <wp:docPr id="33"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0" cstate="print"/>
                    <a:srcRect/>
                    <a:stretch>
                      <a:fillRect/>
                    </a:stretch>
                  </pic:blipFill>
                  <pic:spPr bwMode="auto">
                    <a:xfrm>
                      <a:off x="0" y="0"/>
                      <a:ext cx="98425" cy="98425"/>
                    </a:xfrm>
                    <a:prstGeom prst="rect">
                      <a:avLst/>
                    </a:prstGeom>
                    <a:noFill/>
                    <a:ln w="9525">
                      <a:noFill/>
                      <a:miter lim="800000"/>
                      <a:headEnd/>
                      <a:tailEnd/>
                    </a:ln>
                  </pic:spPr>
                </pic:pic>
              </a:graphicData>
            </a:graphic>
          </wp:inline>
        </w:drawing>
      </w:r>
      <w:r w:rsidRPr="00F92972">
        <w:rPr>
          <w:rFonts w:cs="Traditional Arabic"/>
          <w:b/>
          <w:bCs/>
          <w:color w:val="009900"/>
          <w:sz w:val="28"/>
          <w:szCs w:val="28"/>
          <w:rtl/>
        </w:rPr>
        <w:t xml:space="preserve">: «مَنْ أَصْبَـحَ مِنْكُمُ اليَومَ صَائِماً؟» </w:t>
      </w:r>
      <w:r w:rsidRPr="00F92972">
        <w:rPr>
          <w:rFonts w:cs="Traditional Arabic"/>
          <w:sz w:val="28"/>
          <w:szCs w:val="28"/>
          <w:rtl/>
        </w:rPr>
        <w:t>قَالَ أَبُو بَكْرٍ رَضِيَ الله عَنْـهُ</w:t>
      </w:r>
      <w:r w:rsidRPr="00F92972">
        <w:rPr>
          <w:rFonts w:cs="Traditional Arabic" w:hint="cs"/>
          <w:sz w:val="28"/>
          <w:szCs w:val="28"/>
          <w:rtl/>
        </w:rPr>
        <w:t>:</w:t>
      </w:r>
      <w:r w:rsidRPr="00F92972">
        <w:rPr>
          <w:rFonts w:cs="Traditional Arabic"/>
          <w:sz w:val="28"/>
          <w:szCs w:val="28"/>
          <w:rtl/>
        </w:rPr>
        <w:t xml:space="preserve"> أَنَا.</w:t>
      </w:r>
    </w:p>
    <w:p w:rsidR="00F92972" w:rsidRPr="00F92972" w:rsidRDefault="00F92972" w:rsidP="00F92972">
      <w:pPr>
        <w:pStyle w:val="ad"/>
        <w:widowControl w:val="0"/>
        <w:spacing w:after="0" w:line="360" w:lineRule="auto"/>
        <w:ind w:left="0" w:firstLineChars="200" w:firstLine="562"/>
        <w:jc w:val="both"/>
        <w:rPr>
          <w:rFonts w:cs="Traditional Arabic"/>
          <w:sz w:val="28"/>
          <w:szCs w:val="28"/>
          <w:rtl/>
        </w:rPr>
      </w:pPr>
      <w:r w:rsidRPr="00F92972">
        <w:rPr>
          <w:rFonts w:cs="Traditional Arabic"/>
          <w:b/>
          <w:bCs/>
          <w:color w:val="009900"/>
          <w:sz w:val="28"/>
          <w:szCs w:val="28"/>
          <w:rtl/>
        </w:rPr>
        <w:t>قَالَ: «فَمَنْ تَبِـعَ مِنْكُمُ اليَومَ جَنَازَةً؟»</w:t>
      </w:r>
      <w:r w:rsidRPr="00F92972">
        <w:rPr>
          <w:rFonts w:cs="Traditional Arabic"/>
          <w:sz w:val="28"/>
          <w:szCs w:val="28"/>
          <w:rtl/>
        </w:rPr>
        <w:t xml:space="preserve"> قَالَ أَبُو بَكْرٍ رَضِيَ الله عَنْـهُ</w:t>
      </w:r>
      <w:r w:rsidRPr="00F92972">
        <w:rPr>
          <w:rFonts w:cs="Traditional Arabic" w:hint="cs"/>
          <w:sz w:val="28"/>
          <w:szCs w:val="28"/>
          <w:rtl/>
        </w:rPr>
        <w:t>:</w:t>
      </w:r>
      <w:r w:rsidRPr="00F92972">
        <w:rPr>
          <w:rFonts w:cs="Traditional Arabic"/>
          <w:sz w:val="28"/>
          <w:szCs w:val="28"/>
          <w:rtl/>
        </w:rPr>
        <w:t xml:space="preserve"> أَنَا.</w:t>
      </w:r>
    </w:p>
    <w:p w:rsidR="00F92972" w:rsidRPr="00F92972" w:rsidRDefault="00F92972" w:rsidP="00F92972">
      <w:pPr>
        <w:pStyle w:val="ad"/>
        <w:widowControl w:val="0"/>
        <w:spacing w:after="0" w:line="360" w:lineRule="auto"/>
        <w:ind w:left="0" w:firstLineChars="200" w:firstLine="562"/>
        <w:jc w:val="both"/>
        <w:rPr>
          <w:rFonts w:cs="Traditional Arabic"/>
          <w:sz w:val="28"/>
          <w:szCs w:val="28"/>
          <w:rtl/>
        </w:rPr>
      </w:pPr>
      <w:r w:rsidRPr="00F92972">
        <w:rPr>
          <w:rFonts w:cs="Traditional Arabic"/>
          <w:b/>
          <w:bCs/>
          <w:color w:val="009900"/>
          <w:sz w:val="28"/>
          <w:szCs w:val="28"/>
          <w:rtl/>
        </w:rPr>
        <w:t>قَالَ: «فَمَن أَطْعَمَ مِنْكُمُ اليَومَ مِسْكِيناً؟»</w:t>
      </w:r>
      <w:r w:rsidRPr="00F92972">
        <w:rPr>
          <w:rFonts w:cs="Traditional Arabic"/>
          <w:sz w:val="28"/>
          <w:szCs w:val="28"/>
          <w:rtl/>
        </w:rPr>
        <w:t xml:space="preserve"> قَالَ أَبُو بَكْرٍ رَضِيَ الله عَنْـهُ</w:t>
      </w:r>
      <w:r w:rsidRPr="00F92972">
        <w:rPr>
          <w:rFonts w:cs="Traditional Arabic" w:hint="cs"/>
          <w:sz w:val="28"/>
          <w:szCs w:val="28"/>
          <w:rtl/>
        </w:rPr>
        <w:t>:</w:t>
      </w:r>
      <w:r w:rsidRPr="00F92972">
        <w:rPr>
          <w:rFonts w:cs="Traditional Arabic"/>
          <w:sz w:val="28"/>
          <w:szCs w:val="28"/>
          <w:rtl/>
        </w:rPr>
        <w:t xml:space="preserve"> أَنَا.</w:t>
      </w:r>
    </w:p>
    <w:p w:rsidR="00F92972" w:rsidRPr="00F92972" w:rsidRDefault="00F92972" w:rsidP="00F92972">
      <w:pPr>
        <w:pStyle w:val="ad"/>
        <w:widowControl w:val="0"/>
        <w:spacing w:after="0" w:line="360" w:lineRule="auto"/>
        <w:ind w:left="0" w:firstLineChars="200" w:firstLine="562"/>
        <w:jc w:val="both"/>
        <w:rPr>
          <w:rFonts w:cs="Traditional Arabic" w:hint="eastAsia"/>
          <w:sz w:val="28"/>
          <w:szCs w:val="28"/>
          <w:lang w:eastAsia="zh-CN"/>
        </w:rPr>
      </w:pPr>
      <w:r w:rsidRPr="00F92972">
        <w:rPr>
          <w:rFonts w:cs="Traditional Arabic"/>
          <w:b/>
          <w:bCs/>
          <w:color w:val="009900"/>
          <w:sz w:val="28"/>
          <w:szCs w:val="28"/>
          <w:rtl/>
        </w:rPr>
        <w:t>قَالَ: «فَمَن عَادَ مِنْكُمُ اليَوْمَ مَرِيضاً؟»</w:t>
      </w:r>
      <w:r w:rsidRPr="00F92972">
        <w:rPr>
          <w:rFonts w:cs="Traditional Arabic"/>
          <w:sz w:val="28"/>
          <w:szCs w:val="28"/>
          <w:rtl/>
        </w:rPr>
        <w:t xml:space="preserve"> قَالَ أَبُو بَكْرٍ رَضِيَ الله عَنْـهُ</w:t>
      </w:r>
      <w:r w:rsidRPr="00F92972">
        <w:rPr>
          <w:rFonts w:cs="Traditional Arabic" w:hint="cs"/>
          <w:sz w:val="28"/>
          <w:szCs w:val="28"/>
          <w:rtl/>
        </w:rPr>
        <w:t>:</w:t>
      </w:r>
      <w:r w:rsidRPr="00F92972">
        <w:rPr>
          <w:rFonts w:cs="Traditional Arabic"/>
          <w:sz w:val="28"/>
          <w:szCs w:val="28"/>
          <w:rtl/>
        </w:rPr>
        <w:t xml:space="preserve"> أَنَا، </w:t>
      </w:r>
      <w:r w:rsidRPr="00F92972">
        <w:rPr>
          <w:rFonts w:cs="Traditional Arabic"/>
          <w:b/>
          <w:bCs/>
          <w:color w:val="009900"/>
          <w:sz w:val="28"/>
          <w:szCs w:val="28"/>
          <w:rtl/>
        </w:rPr>
        <w:t xml:space="preserve">فَقَالَ رَسُولُ الله </w:t>
      </w:r>
      <w:r w:rsidR="009041A1">
        <w:rPr>
          <w:rFonts w:cs="Traditional Arabic"/>
          <w:b/>
          <w:bCs/>
          <w:noProof/>
          <w:color w:val="009900"/>
          <w:sz w:val="28"/>
          <w:szCs w:val="28"/>
          <w:lang w:bidi="ar-SA"/>
        </w:rPr>
        <w:drawing>
          <wp:inline distT="0" distB="0" distL="0" distR="0">
            <wp:extent cx="98425" cy="98425"/>
            <wp:effectExtent l="19050" t="0" r="0" b="0"/>
            <wp:docPr id="34"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0" cstate="print"/>
                    <a:srcRect/>
                    <a:stretch>
                      <a:fillRect/>
                    </a:stretch>
                  </pic:blipFill>
                  <pic:spPr bwMode="auto">
                    <a:xfrm>
                      <a:off x="0" y="0"/>
                      <a:ext cx="98425" cy="98425"/>
                    </a:xfrm>
                    <a:prstGeom prst="rect">
                      <a:avLst/>
                    </a:prstGeom>
                    <a:noFill/>
                    <a:ln w="9525">
                      <a:noFill/>
                      <a:miter lim="800000"/>
                      <a:headEnd/>
                      <a:tailEnd/>
                    </a:ln>
                  </pic:spPr>
                </pic:pic>
              </a:graphicData>
            </a:graphic>
          </wp:inline>
        </w:drawing>
      </w:r>
      <w:r w:rsidRPr="00F92972">
        <w:rPr>
          <w:rFonts w:cs="Traditional Arabic"/>
          <w:b/>
          <w:bCs/>
          <w:color w:val="009900"/>
          <w:sz w:val="28"/>
          <w:szCs w:val="28"/>
          <w:rtl/>
        </w:rPr>
        <w:t>: «مَا اجْتَـمَعْنَ فِي امْرِئٍ إلَّا دَخَلَ الجَنَّةَ».</w:t>
      </w:r>
      <w:r w:rsidRPr="00F92972">
        <w:rPr>
          <w:rFonts w:cs="Traditional Arabic"/>
          <w:sz w:val="28"/>
          <w:szCs w:val="28"/>
          <w:rtl/>
        </w:rPr>
        <w:t xml:space="preserve"> أخرجه مسلم.</w:t>
      </w:r>
    </w:p>
    <w:p w:rsidR="00F92972" w:rsidRPr="00F92972" w:rsidRDefault="00F92972" w:rsidP="00F92972">
      <w:pPr>
        <w:pStyle w:val="ad"/>
        <w:widowControl w:val="0"/>
        <w:bidi w:val="0"/>
        <w:spacing w:after="0" w:line="360" w:lineRule="auto"/>
        <w:ind w:left="0" w:firstLineChars="200" w:firstLine="562"/>
        <w:jc w:val="both"/>
        <w:rPr>
          <w:rFonts w:ascii="SimSun" w:hAnsi="SimSun"/>
          <w:sz w:val="28"/>
          <w:szCs w:val="28"/>
          <w:lang w:eastAsia="zh-CN"/>
        </w:rPr>
      </w:pPr>
      <w:r w:rsidRPr="00F92972">
        <w:rPr>
          <w:rFonts w:ascii="SimSun" w:hAnsi="SimSun" w:cs="Times New Roman" w:hint="eastAsia"/>
          <w:b/>
          <w:bCs/>
          <w:color w:val="008000"/>
          <w:kern w:val="2"/>
          <w:sz w:val="28"/>
          <w:szCs w:val="28"/>
          <w:lang w:eastAsia="zh-CN" w:bidi="ar-SA"/>
        </w:rPr>
        <w:t>“今天，你们谁封斋了？”</w:t>
      </w:r>
      <w:r w:rsidRPr="00F92972">
        <w:rPr>
          <w:rFonts w:ascii="SimSun" w:hAnsi="SimSun" w:hint="eastAsia"/>
          <w:sz w:val="28"/>
          <w:szCs w:val="28"/>
          <w:lang w:eastAsia="zh-CN"/>
        </w:rPr>
        <w:t>艾布白克尔说：“我封斋了。”</w:t>
      </w:r>
    </w:p>
    <w:p w:rsidR="00F92972" w:rsidRPr="00F92972" w:rsidRDefault="00F92972" w:rsidP="00F92972">
      <w:pPr>
        <w:pStyle w:val="ad"/>
        <w:widowControl w:val="0"/>
        <w:bidi w:val="0"/>
        <w:spacing w:after="0" w:line="360" w:lineRule="auto"/>
        <w:ind w:left="0" w:firstLineChars="200" w:firstLine="562"/>
        <w:jc w:val="both"/>
        <w:rPr>
          <w:rFonts w:ascii="SimSun" w:hAnsi="SimSun"/>
          <w:sz w:val="28"/>
          <w:szCs w:val="28"/>
          <w:lang w:eastAsia="zh-CN"/>
        </w:rPr>
      </w:pPr>
      <w:r w:rsidRPr="00F92972">
        <w:rPr>
          <w:rFonts w:ascii="SimSun" w:hAnsi="SimSun" w:cs="Times New Roman" w:hint="eastAsia"/>
          <w:b/>
          <w:bCs/>
          <w:color w:val="008000"/>
          <w:kern w:val="2"/>
          <w:sz w:val="28"/>
          <w:szCs w:val="28"/>
          <w:lang w:eastAsia="zh-CN" w:bidi="ar-SA"/>
        </w:rPr>
        <w:t>他问：“今天，你们谁参加了殡礼？”</w:t>
      </w:r>
      <w:r w:rsidRPr="00F92972">
        <w:rPr>
          <w:rFonts w:ascii="SimSun" w:hAnsi="SimSun" w:hint="eastAsia"/>
          <w:sz w:val="28"/>
          <w:szCs w:val="28"/>
          <w:lang w:eastAsia="zh-CN"/>
        </w:rPr>
        <w:t>艾布白克尔说：“我参加了。”</w:t>
      </w:r>
    </w:p>
    <w:p w:rsidR="00F92972" w:rsidRPr="00F92972" w:rsidRDefault="00F92972" w:rsidP="00F92972">
      <w:pPr>
        <w:pStyle w:val="ad"/>
        <w:widowControl w:val="0"/>
        <w:bidi w:val="0"/>
        <w:spacing w:after="0" w:line="360" w:lineRule="auto"/>
        <w:ind w:left="0" w:firstLineChars="200" w:firstLine="562"/>
        <w:jc w:val="both"/>
        <w:rPr>
          <w:rFonts w:ascii="SimSun" w:hAnsi="SimSun"/>
          <w:sz w:val="28"/>
          <w:szCs w:val="28"/>
          <w:lang w:eastAsia="zh-CN"/>
        </w:rPr>
      </w:pPr>
      <w:r w:rsidRPr="00F92972">
        <w:rPr>
          <w:rFonts w:ascii="SimSun" w:hAnsi="SimSun" w:cs="Times New Roman" w:hint="eastAsia"/>
          <w:b/>
          <w:bCs/>
          <w:color w:val="008000"/>
          <w:kern w:val="2"/>
          <w:sz w:val="28"/>
          <w:szCs w:val="28"/>
          <w:lang w:eastAsia="zh-CN" w:bidi="ar-SA"/>
        </w:rPr>
        <w:t>他问：“今天，你们谁供给穷人吃饭了？”</w:t>
      </w:r>
      <w:r w:rsidRPr="00F92972">
        <w:rPr>
          <w:rFonts w:ascii="SimSun" w:hAnsi="SimSun" w:hint="eastAsia"/>
          <w:sz w:val="28"/>
          <w:szCs w:val="28"/>
          <w:lang w:eastAsia="zh-CN"/>
        </w:rPr>
        <w:t>艾布白克尔说：“我供给穷人吃饭了了。”</w:t>
      </w:r>
    </w:p>
    <w:p w:rsidR="00F92972" w:rsidRPr="00F92972" w:rsidRDefault="00F92972" w:rsidP="00F92972">
      <w:pPr>
        <w:pStyle w:val="ad"/>
        <w:widowControl w:val="0"/>
        <w:bidi w:val="0"/>
        <w:spacing w:after="0" w:line="360" w:lineRule="auto"/>
        <w:ind w:left="0" w:firstLineChars="200" w:firstLine="562"/>
        <w:jc w:val="both"/>
        <w:rPr>
          <w:rFonts w:ascii="SimSun" w:hAnsi="SimSun"/>
          <w:sz w:val="28"/>
          <w:szCs w:val="28"/>
          <w:lang w:eastAsia="zh-CN"/>
        </w:rPr>
      </w:pPr>
      <w:r w:rsidRPr="00F92972">
        <w:rPr>
          <w:rFonts w:ascii="SimSun" w:hAnsi="SimSun" w:cs="Times New Roman" w:hint="eastAsia"/>
          <w:b/>
          <w:bCs/>
          <w:color w:val="008000"/>
          <w:kern w:val="2"/>
          <w:sz w:val="28"/>
          <w:szCs w:val="28"/>
          <w:lang w:eastAsia="zh-CN" w:bidi="ar-SA"/>
        </w:rPr>
        <w:t>他问：“今天，你们谁探望了病人？”</w:t>
      </w:r>
      <w:r w:rsidRPr="00F92972">
        <w:rPr>
          <w:rFonts w:ascii="SimSun" w:hAnsi="SimSun" w:hint="eastAsia"/>
          <w:sz w:val="28"/>
          <w:szCs w:val="28"/>
          <w:lang w:eastAsia="zh-CN"/>
        </w:rPr>
        <w:t>艾布白克尔说：“我探望了病人。”</w:t>
      </w:r>
    </w:p>
    <w:p w:rsidR="00F92972" w:rsidRPr="00F92972" w:rsidRDefault="00F92972" w:rsidP="00F92972">
      <w:pPr>
        <w:pStyle w:val="ad"/>
        <w:widowControl w:val="0"/>
        <w:bidi w:val="0"/>
        <w:spacing w:after="0" w:line="360" w:lineRule="auto"/>
        <w:ind w:left="0" w:firstLineChars="200" w:firstLine="562"/>
        <w:jc w:val="both"/>
        <w:rPr>
          <w:rFonts w:cs="Traditional Arabic" w:hint="eastAsia"/>
          <w:sz w:val="28"/>
          <w:szCs w:val="28"/>
          <w:lang w:eastAsia="zh-CN"/>
        </w:rPr>
      </w:pPr>
      <w:r w:rsidRPr="00F92972">
        <w:rPr>
          <w:rFonts w:ascii="SimSun" w:hAnsi="SimSun" w:cs="Times New Roman" w:hint="eastAsia"/>
          <w:b/>
          <w:bCs/>
          <w:color w:val="008000"/>
          <w:kern w:val="2"/>
          <w:sz w:val="28"/>
          <w:szCs w:val="28"/>
          <w:lang w:eastAsia="zh-CN" w:bidi="ar-SA"/>
        </w:rPr>
        <w:t>他说：“任何人只要他聚集了这些行为，他就可以进入天堂。”</w:t>
      </w:r>
      <w:r w:rsidRPr="00F92972">
        <w:rPr>
          <w:rStyle w:val="a4"/>
          <w:b/>
          <w:bCs/>
          <w:color w:val="008000"/>
          <w:sz w:val="22"/>
          <w:szCs w:val="31"/>
        </w:rPr>
        <w:footnoteReference w:id="57"/>
      </w:r>
    </w:p>
    <w:p w:rsidR="00F92972" w:rsidRPr="00F92972" w:rsidRDefault="00F92972" w:rsidP="00F92972">
      <w:pPr>
        <w:pStyle w:val="ad"/>
        <w:widowControl w:val="0"/>
        <w:bidi w:val="0"/>
        <w:spacing w:after="0" w:line="360" w:lineRule="auto"/>
        <w:ind w:left="0" w:firstLineChars="200" w:firstLine="560"/>
        <w:jc w:val="both"/>
        <w:rPr>
          <w:rFonts w:cs="Traditional Arabic" w:hint="eastAsia"/>
          <w:sz w:val="28"/>
          <w:szCs w:val="28"/>
          <w:rtl/>
          <w:lang w:eastAsia="zh-CN"/>
        </w:rPr>
      </w:pPr>
      <w:r w:rsidRPr="00F92972">
        <w:rPr>
          <w:rFonts w:ascii="SimSun" w:hAnsi="SimSun" w:hint="eastAsia"/>
          <w:sz w:val="28"/>
          <w:szCs w:val="28"/>
          <w:lang w:eastAsia="zh-CN"/>
        </w:rPr>
        <w:sym w:font="Wingdings" w:char="F08D"/>
      </w:r>
      <w:r w:rsidRPr="00F92972">
        <w:rPr>
          <w:rFonts w:ascii="SimSun" w:hAnsi="SimSun" w:hint="eastAsia"/>
          <w:sz w:val="28"/>
          <w:szCs w:val="28"/>
          <w:lang w:eastAsia="zh-CN"/>
        </w:rPr>
        <w:t>-欧斯曼·本·安法努（愿主喜悦他）的传述，他说：我听</w:t>
      </w:r>
      <w:r w:rsidRPr="00F92972">
        <w:rPr>
          <w:rFonts w:ascii="SimSun" w:hAnsi="SimSun" w:hint="eastAsia"/>
          <w:b/>
          <w:bCs/>
          <w:color w:val="008000"/>
          <w:sz w:val="28"/>
          <w:szCs w:val="28"/>
          <w:lang w:eastAsia="zh-CN"/>
        </w:rPr>
        <w:t>主的使者（愿主赐福之，并使其平安）说：</w:t>
      </w:r>
    </w:p>
    <w:p w:rsidR="00F92972" w:rsidRPr="00F92972" w:rsidRDefault="00F92972" w:rsidP="00F92972">
      <w:pPr>
        <w:pStyle w:val="ad"/>
        <w:widowControl w:val="0"/>
        <w:spacing w:after="0" w:line="360" w:lineRule="auto"/>
        <w:ind w:left="0" w:firstLineChars="200" w:firstLine="560"/>
        <w:jc w:val="both"/>
        <w:rPr>
          <w:rFonts w:cs="Traditional Arabic"/>
          <w:sz w:val="28"/>
          <w:szCs w:val="28"/>
          <w:rtl/>
        </w:rPr>
      </w:pPr>
      <w:r w:rsidRPr="00F92972">
        <w:rPr>
          <w:rFonts w:cs="Traditional Arabic"/>
          <w:sz w:val="28"/>
          <w:szCs w:val="28"/>
          <w:rtl/>
        </w:rPr>
        <w:t xml:space="preserve">2- </w:t>
      </w:r>
      <w:r w:rsidRPr="00F92972">
        <w:rPr>
          <w:rFonts w:cs="Traditional Arabic" w:hint="cs"/>
          <w:sz w:val="28"/>
          <w:szCs w:val="28"/>
          <w:rtl/>
        </w:rPr>
        <w:t>و</w:t>
      </w:r>
      <w:r w:rsidRPr="00F92972">
        <w:rPr>
          <w:rFonts w:cs="Traditional Arabic"/>
          <w:sz w:val="28"/>
          <w:szCs w:val="28"/>
          <w:rtl/>
        </w:rPr>
        <w:t>عن عثمان بن عفان رضي الله عنه أنه قال: سمعت</w:t>
      </w:r>
      <w:r w:rsidRPr="00F92972">
        <w:rPr>
          <w:rFonts w:cs="Traditional Arabic"/>
          <w:b/>
          <w:bCs/>
          <w:color w:val="009900"/>
          <w:sz w:val="28"/>
          <w:szCs w:val="28"/>
          <w:rtl/>
        </w:rPr>
        <w:t xml:space="preserve"> النبي </w:t>
      </w:r>
      <w:r w:rsidR="009041A1">
        <w:rPr>
          <w:rFonts w:cs="Traditional Arabic"/>
          <w:b/>
          <w:bCs/>
          <w:noProof/>
          <w:color w:val="009900"/>
          <w:sz w:val="28"/>
          <w:szCs w:val="28"/>
          <w:lang w:bidi="ar-SA"/>
        </w:rPr>
        <w:drawing>
          <wp:inline distT="0" distB="0" distL="0" distR="0">
            <wp:extent cx="98425" cy="98425"/>
            <wp:effectExtent l="19050" t="0" r="0" b="0"/>
            <wp:docPr id="35"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0" cstate="print"/>
                    <a:srcRect/>
                    <a:stretch>
                      <a:fillRect/>
                    </a:stretch>
                  </pic:blipFill>
                  <pic:spPr bwMode="auto">
                    <a:xfrm>
                      <a:off x="0" y="0"/>
                      <a:ext cx="98425" cy="98425"/>
                    </a:xfrm>
                    <a:prstGeom prst="rect">
                      <a:avLst/>
                    </a:prstGeom>
                    <a:noFill/>
                    <a:ln w="9525">
                      <a:noFill/>
                      <a:miter lim="800000"/>
                      <a:headEnd/>
                      <a:tailEnd/>
                    </a:ln>
                  </pic:spPr>
                </pic:pic>
              </a:graphicData>
            </a:graphic>
          </wp:inline>
        </w:drawing>
      </w:r>
      <w:r w:rsidRPr="00F92972">
        <w:rPr>
          <w:rFonts w:cs="Traditional Arabic"/>
          <w:b/>
          <w:bCs/>
          <w:color w:val="009900"/>
          <w:sz w:val="28"/>
          <w:szCs w:val="28"/>
          <w:rtl/>
        </w:rPr>
        <w:t xml:space="preserve"> يقول: «مَنْ بَنَى مَسْجِداً لله بَنَى الله لَـهُ فِي الجَنَّةِ مِثْلَـهُ»</w:t>
      </w:r>
      <w:r w:rsidRPr="00F92972">
        <w:rPr>
          <w:rFonts w:cs="Traditional Arabic"/>
          <w:sz w:val="28"/>
          <w:szCs w:val="28"/>
          <w:rtl/>
        </w:rPr>
        <w:t>. متفق عليه.</w:t>
      </w:r>
    </w:p>
    <w:p w:rsidR="00F92972" w:rsidRPr="00F92972" w:rsidRDefault="00F92972" w:rsidP="00F92972">
      <w:pPr>
        <w:pStyle w:val="ad"/>
        <w:widowControl w:val="0"/>
        <w:bidi w:val="0"/>
        <w:spacing w:after="0" w:line="360" w:lineRule="auto"/>
        <w:ind w:left="0" w:firstLineChars="200" w:firstLine="562"/>
        <w:jc w:val="both"/>
        <w:rPr>
          <w:rFonts w:cs="Traditional Arabic" w:hint="eastAsia"/>
          <w:sz w:val="28"/>
          <w:szCs w:val="28"/>
          <w:lang w:eastAsia="zh-CN"/>
        </w:rPr>
      </w:pPr>
      <w:r w:rsidRPr="00F92972">
        <w:rPr>
          <w:rFonts w:ascii="SimSun" w:hAnsi="SimSun" w:cs="Times New Roman" w:hint="eastAsia"/>
          <w:b/>
          <w:bCs/>
          <w:color w:val="008000"/>
          <w:kern w:val="2"/>
          <w:sz w:val="28"/>
          <w:szCs w:val="28"/>
          <w:lang w:eastAsia="zh-CN" w:bidi="ar-SA"/>
        </w:rPr>
        <w:t>“谁为真主建造一座清真寺，那么，真主就为谁在天堂里建造一座类似的宫殿。”</w:t>
      </w:r>
      <w:r w:rsidRPr="00F92972">
        <w:rPr>
          <w:rStyle w:val="a4"/>
          <w:b/>
          <w:bCs/>
          <w:color w:val="008000"/>
          <w:sz w:val="22"/>
          <w:szCs w:val="31"/>
        </w:rPr>
        <w:footnoteReference w:id="58"/>
      </w:r>
    </w:p>
    <w:p w:rsidR="00CA5A48" w:rsidRPr="00F92972" w:rsidRDefault="00CA5A48" w:rsidP="00F92972">
      <w:pPr>
        <w:bidi w:val="0"/>
        <w:spacing w:line="360" w:lineRule="auto"/>
        <w:jc w:val="both"/>
        <w:rPr>
          <w:rFonts w:hint="eastAsia"/>
          <w:sz w:val="32"/>
          <w:szCs w:val="32"/>
          <w:lang w:eastAsia="zh-CN"/>
        </w:rPr>
      </w:pPr>
    </w:p>
    <w:sectPr w:rsidR="00CA5A48" w:rsidRPr="00F92972" w:rsidSect="009041A1">
      <w:footerReference w:type="even" r:id="rId11"/>
      <w:footerReference w:type="default" r:id="rId12"/>
      <w:footnotePr>
        <w:numFmt w:val="decimalEnclosedCircleChinese"/>
        <w:numRestart w:val="eachPage"/>
      </w:footnotePr>
      <w:pgSz w:w="11906" w:h="16838" w:code="9"/>
      <w:pgMar w:top="1440" w:right="1797" w:bottom="1440" w:left="1797" w:header="709" w:footer="709" w:gutter="0"/>
      <w:pgBorders w:display="firstPage" w:offsetFrom="page">
        <w:top w:val="twistedLines2" w:sz="18" w:space="24" w:color="auto"/>
        <w:left w:val="twistedLines2" w:sz="18" w:space="24" w:color="auto"/>
        <w:bottom w:val="twistedLines2" w:sz="18" w:space="24" w:color="auto"/>
        <w:right w:val="twistedLines2" w:sz="18" w:space="24" w:color="auto"/>
      </w:pgBorders>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787A" w:rsidRDefault="0089787A">
      <w:r>
        <w:separator/>
      </w:r>
    </w:p>
  </w:endnote>
  <w:endnote w:type="continuationSeparator" w:id="0">
    <w:p w:rsidR="0089787A" w:rsidRDefault="0089787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embedRegular r:id="rId1" w:fontKey="{26746878-9599-415A-898D-6315C45BC09D}"/>
    <w:embedBold r:id="rId2" w:fontKey="{E6118F88-1C92-4173-9331-6BCD5801B77C}"/>
  </w:font>
  <w:font w:name="Symbol">
    <w:panose1 w:val="05050102010706020507"/>
    <w:charset w:val="02"/>
    <w:family w:val="roman"/>
    <w:pitch w:val="variable"/>
    <w:sig w:usb0="00000000" w:usb1="10000000" w:usb2="00000000" w:usb3="00000000" w:csb0="80000000" w:csb1="00000000"/>
    <w:embedRegular r:id="rId3" w:fontKey="{0A25C962-DF7D-492E-BF34-2663EAB7D65C}"/>
  </w:font>
  <w:font w:name="Wingdings">
    <w:panose1 w:val="05000000000000000000"/>
    <w:charset w:val="02"/>
    <w:family w:val="auto"/>
    <w:pitch w:val="variable"/>
    <w:sig w:usb0="00000000" w:usb1="10000000" w:usb2="00000000" w:usb3="00000000" w:csb0="80000000" w:csb1="00000000"/>
    <w:embedRegular r:id="rId4" w:fontKey="{049FF1D7-9C28-4E5B-BAB1-E2ADB8009759}"/>
  </w:font>
  <w:font w:name="Courier New">
    <w:panose1 w:val="02070309020205020404"/>
    <w:charset w:val="00"/>
    <w:family w:val="modern"/>
    <w:pitch w:val="fixed"/>
    <w:sig w:usb0="20002A87" w:usb1="80000000" w:usb2="00000008" w:usb3="00000000" w:csb0="000001FF" w:csb1="00000000"/>
    <w:embedRegular r:id="rId5" w:fontKey="{6D8A13A6-19ED-46A9-BC6E-351D3A39E83E}"/>
    <w:embedBold r:id="rId6" w:fontKey="{FD883BB9-4E57-4CD3-825D-8D3319B9B82D}"/>
  </w:font>
  <w:font w:name="MS Mincho">
    <w:altName w:val="ＭＳ 明朝"/>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003" w:usb1="080E0000" w:usb2="00000010" w:usb3="00000000" w:csb0="00040001" w:csb1="00000000"/>
    <w:embedRegular r:id="rId7" w:subsetted="1" w:fontKey="{EE1EAE1A-EAA4-4922-97BE-8F83C53FB0F8}"/>
    <w:embedBold r:id="rId8" w:subsetted="1" w:fontKey="{B2ED9D8C-12A0-4B86-AC99-E4A7FB8936A7}"/>
  </w:font>
  <w:font w:name="Traditional Arabic">
    <w:panose1 w:val="02010000000000000000"/>
    <w:charset w:val="B2"/>
    <w:family w:val="auto"/>
    <w:pitch w:val="variable"/>
    <w:sig w:usb0="00002001" w:usb1="00000000" w:usb2="00000000" w:usb3="00000000" w:csb0="00000040" w:csb1="00000000"/>
    <w:embedRegular r:id="rId9" w:fontKey="{38ECEE29-9293-44CD-AB3B-AA0AF9DB1CAC}"/>
    <w:embedBold r:id="rId10" w:fontKey="{EE7CC668-6287-4019-9EDC-79C2AD8B36B9}"/>
  </w:font>
  <w:font w:name="Tahoma">
    <w:panose1 w:val="020B0604030504040204"/>
    <w:charset w:val="00"/>
    <w:family w:val="swiss"/>
    <w:pitch w:val="variable"/>
    <w:sig w:usb0="61002A87" w:usb1="80000000" w:usb2="00000008" w:usb3="00000000" w:csb0="000101FF" w:csb1="00000000"/>
    <w:embedRegular r:id="rId11" w:fontKey="{819663A5-5870-4371-B0A6-1186B53CC12B}"/>
    <w:embedBold r:id="rId12" w:fontKey="{FD6AFBB5-284F-42F8-9D9E-2A13CECAEC79}"/>
  </w:font>
  <w:font w:name="mylotus1">
    <w:panose1 w:val="02000000000000000000"/>
    <w:charset w:val="00"/>
    <w:family w:val="auto"/>
    <w:pitch w:val="variable"/>
    <w:sig w:usb0="00002007" w:usb1="80000000" w:usb2="00000008" w:usb3="00000000" w:csb0="00000043" w:csb1="00000000"/>
    <w:embedRegular r:id="rId13" w:fontKey="{A50FC03B-1093-4B56-84C5-720E4D87518E}"/>
    <w:embedBold r:id="rId14" w:fontKey="{0833C3C7-A90A-47B9-BD0E-51F23A8565FD}"/>
  </w:font>
  <w:font w:name="Lotus Linotype">
    <w:panose1 w:val="02000000000000000000"/>
    <w:charset w:val="00"/>
    <w:family w:val="auto"/>
    <w:pitch w:val="variable"/>
    <w:sig w:usb0="00002007" w:usb1="80000000" w:usb2="00000008" w:usb3="00000000" w:csb0="00000043" w:csb1="00000000"/>
    <w:embedRegular r:id="rId15" w:fontKey="{6BF97095-87ED-47B0-8FBC-6E87D62863E2}"/>
    <w:embedBold r:id="rId16" w:fontKey="{68E2A1E0-4E17-4BB4-83DE-160EB995055D}"/>
  </w:font>
  <w:font w:name="Monotype Corsiva">
    <w:panose1 w:val="03010101010201010101"/>
    <w:charset w:val="00"/>
    <w:family w:val="script"/>
    <w:pitch w:val="variable"/>
    <w:sig w:usb0="00000287" w:usb1="00000000" w:usb2="00000000" w:usb3="00000000" w:csb0="0000009F" w:csb1="00000000"/>
    <w:embedBold r:id="rId17" w:fontKey="{879E8FB9-33C2-4691-A954-6BB458BB8877}"/>
  </w:font>
  <w:font w:name="Calibri">
    <w:panose1 w:val="020F0502020204030204"/>
    <w:charset w:val="00"/>
    <w:family w:val="swiss"/>
    <w:pitch w:val="variable"/>
    <w:sig w:usb0="A00002EF" w:usb1="4000207B" w:usb2="00000000" w:usb3="00000000" w:csb0="0000009F" w:csb1="00000000"/>
    <w:embedRegular r:id="rId18" w:fontKey="{3FA44AB9-66E2-4D88-BEEF-5C9F8E539DC2}"/>
    <w:embedBold r:id="rId19" w:fontKey="{19758E74-49B5-4524-8778-023815F06794}"/>
  </w:font>
  <w:font w:name="Arial">
    <w:panose1 w:val="020B0604020202020204"/>
    <w:charset w:val="00"/>
    <w:family w:val="swiss"/>
    <w:pitch w:val="variable"/>
    <w:sig w:usb0="20002A87" w:usb1="80000000" w:usb2="00000008" w:usb3="00000000" w:csb0="000001FF" w:csb1="00000000"/>
    <w:embedRegular r:id="rId20" w:fontKey="{5EC90637-0E78-488E-A34E-C41FF9EC6344}"/>
    <w:embedBold r:id="rId21" w:fontKey="{F71DC570-24D1-431D-A310-CDAE4FF7CA61}"/>
  </w:font>
  <w:font w:name="STXingkai">
    <w:panose1 w:val="02010800040101010101"/>
    <w:charset w:val="86"/>
    <w:family w:val="auto"/>
    <w:pitch w:val="variable"/>
    <w:sig w:usb0="00000001" w:usb1="080F0000" w:usb2="00000010" w:usb3="00000000" w:csb0="00040000" w:csb1="00000000"/>
    <w:embedRegular r:id="rId22" w:subsetted="1" w:fontKey="{24B1E9B8-FEF6-41F7-9DB0-282FF680E0DF}"/>
    <w:embedBold r:id="rId23" w:subsetted="1" w:fontKey="{C0CC8945-03BF-429C-B37C-B9F613180527}"/>
  </w:font>
  <w:font w:name="TR Bahamas Light">
    <w:panose1 w:val="020B0500000000000000"/>
    <w:charset w:val="00"/>
    <w:family w:val="swiss"/>
    <w:pitch w:val="variable"/>
    <w:sig w:usb0="00000007" w:usb1="00000000" w:usb2="00000000" w:usb3="00000000" w:csb0="00000011" w:csb1="00000000"/>
    <w:embedRegular r:id="rId24" w:fontKey="{5FD6B28B-897C-44C9-AD42-B61AE30B12A9}"/>
    <w:embedBold r:id="rId25" w:fontKey="{A6E73955-6BC2-4EC4-8946-C94BA9D8CACC}"/>
  </w:font>
  <w:font w:name="MS UI Gothic">
    <w:panose1 w:val="020B0600070205080204"/>
    <w:charset w:val="80"/>
    <w:family w:val="swiss"/>
    <w:pitch w:val="variable"/>
    <w:sig w:usb0="A00002BF" w:usb1="68C7FCFB" w:usb2="00000010" w:usb3="00000000" w:csb0="0002009F" w:csb1="00000000"/>
  </w:font>
  <w:font w:name="KFGQPC Uthman Taha Naskh">
    <w:panose1 w:val="02000000000000000000"/>
    <w:charset w:val="B2"/>
    <w:family w:val="auto"/>
    <w:pitch w:val="variable"/>
    <w:sig w:usb0="80002001" w:usb1="90000000" w:usb2="00000008" w:usb3="00000000" w:csb0="00000040" w:csb1="00000000"/>
    <w:embedBold r:id="rId26" w:fontKey="{123CA871-56CD-43F9-896C-3C3A4AFEF8AF}"/>
  </w:font>
  <w:font w:name="mylotus">
    <w:panose1 w:val="02000000000000000000"/>
    <w:charset w:val="00"/>
    <w:family w:val="auto"/>
    <w:pitch w:val="variable"/>
    <w:sig w:usb0="00002007" w:usb1="80000000" w:usb2="00000008" w:usb3="00000000" w:csb0="00000043" w:csb1="00000000"/>
    <w:embedBold r:id="rId27" w:fontKey="{938F14C1-51B9-4AE5-A432-FC769F05E2A3}"/>
  </w:font>
  <w:font w:name="AL-Mohanad">
    <w:panose1 w:val="00000000000000000000"/>
    <w:charset w:val="B2"/>
    <w:family w:val="auto"/>
    <w:pitch w:val="variable"/>
    <w:sig w:usb0="00002001" w:usb1="00000000" w:usb2="00000000" w:usb3="00000000" w:csb0="00000040" w:csb1="00000000"/>
    <w:embedBold r:id="rId28" w:fontKey="{832BBAA3-AD39-4DDE-BFC1-B2796C0464AA}"/>
  </w:font>
  <w:font w:name="STLiti">
    <w:panose1 w:val="02010800040101010101"/>
    <w:charset w:val="86"/>
    <w:family w:val="auto"/>
    <w:pitch w:val="variable"/>
    <w:sig w:usb0="00000001" w:usb1="080F0000" w:usb2="00000010" w:usb3="00000000" w:csb0="00040000" w:csb1="00000000"/>
    <w:embedBold r:id="rId29" w:subsetted="1" w:fontKey="{0EE86BC2-E8B8-4677-ADB8-036267AEFB37}"/>
  </w:font>
  <w:font w:name="STXinwei">
    <w:panose1 w:val="02010800040101010101"/>
    <w:charset w:val="86"/>
    <w:family w:val="auto"/>
    <w:pitch w:val="variable"/>
    <w:sig w:usb0="00000001" w:usb1="080F0000" w:usb2="00000010" w:usb3="00000000" w:csb0="00040000" w:csb1="00000000"/>
    <w:embedBold r:id="rId30" w:subsetted="1" w:fontKey="{F006A19F-3879-4282-A83A-533924A83432}"/>
  </w:font>
  <w:font w:name="QCF_BSML">
    <w:panose1 w:val="02000400000000000000"/>
    <w:charset w:val="00"/>
    <w:family w:val="auto"/>
    <w:pitch w:val="variable"/>
    <w:sig w:usb0="80002003" w:usb1="90000000" w:usb2="00000008" w:usb3="00000000" w:csb0="80000041" w:csb1="00000000"/>
    <w:embedRegular r:id="rId31" w:fontKey="{5379D62E-5FB3-4438-8992-DEB083DA712A}"/>
    <w:embedBold r:id="rId32" w:fontKey="{6074448F-3425-4FB6-A9AC-0B6F32548019}"/>
  </w:font>
  <w:font w:name="QCF_P564">
    <w:panose1 w:val="02000400000000000000"/>
    <w:charset w:val="00"/>
    <w:family w:val="auto"/>
    <w:pitch w:val="variable"/>
    <w:sig w:usb0="80002003" w:usb1="90000000" w:usb2="00000008" w:usb3="00000000" w:csb0="80000041" w:csb1="00000000"/>
    <w:embedBold r:id="rId33" w:fontKey="{214AEDCD-866C-494A-9546-B74E3BF44D68}"/>
  </w:font>
  <w:font w:name="QCF_P543">
    <w:panose1 w:val="02000400000000000000"/>
    <w:charset w:val="00"/>
    <w:family w:val="auto"/>
    <w:pitch w:val="variable"/>
    <w:sig w:usb0="80002003" w:usb1="90000000" w:usb2="00000008" w:usb3="00000000" w:csb0="80000041" w:csb1="00000000"/>
    <w:embedBold r:id="rId34" w:fontKey="{BB760D28-3593-4ECA-BCEB-3C03263EE46F}"/>
  </w:font>
  <w:font w:name="QCF_P024">
    <w:panose1 w:val="02000400000000000000"/>
    <w:charset w:val="00"/>
    <w:family w:val="auto"/>
    <w:pitch w:val="variable"/>
    <w:sig w:usb0="80002003" w:usb1="90000000" w:usb2="00000008" w:usb3="00000000" w:csb0="80000041" w:csb1="00000000"/>
    <w:embedBold r:id="rId35" w:fontKey="{0082326D-59B3-46AF-9835-E2F99C09C7E5}"/>
  </w:font>
  <w:font w:name="QCF_P127">
    <w:panose1 w:val="02000400000000000000"/>
    <w:charset w:val="00"/>
    <w:family w:val="auto"/>
    <w:pitch w:val="variable"/>
    <w:sig w:usb0="80002003" w:usb1="90000000" w:usb2="00000008" w:usb3="00000000" w:csb0="80000041" w:csb1="00000000"/>
    <w:embedBold r:id="rId36" w:fontKey="{B0D99730-8EA8-404E-B302-6C19AE875FC5}"/>
  </w:font>
  <w:font w:name="QCF_P227">
    <w:panose1 w:val="02000400000000000000"/>
    <w:charset w:val="00"/>
    <w:family w:val="auto"/>
    <w:pitch w:val="variable"/>
    <w:sig w:usb0="80002003" w:usb1="90000000" w:usb2="00000008" w:usb3="00000000" w:csb0="80000041" w:csb1="00000000"/>
    <w:embedBold r:id="rId37" w:fontKey="{1C23A420-AFEC-4B5A-96EC-1059380FEC9F}"/>
  </w:font>
  <w:font w:name="QCF_P180">
    <w:panose1 w:val="02000400000000000000"/>
    <w:charset w:val="00"/>
    <w:family w:val="auto"/>
    <w:pitch w:val="variable"/>
    <w:sig w:usb0="80002003" w:usb1="90000000" w:usb2="00000008" w:usb3="00000000" w:csb0="80000041" w:csb1="00000000"/>
    <w:embedBold r:id="rId38" w:fontKey="{7FC21F8C-E2F7-4628-95E8-A6BD43FA1FE9}"/>
  </w:font>
  <w:font w:name="QCF_P517">
    <w:panose1 w:val="02000400000000000000"/>
    <w:charset w:val="00"/>
    <w:family w:val="auto"/>
    <w:pitch w:val="variable"/>
    <w:sig w:usb0="80002003" w:usb1="90000000" w:usb2="00000008" w:usb3="00000000" w:csb0="80000041" w:csb1="00000000"/>
    <w:embedBold r:id="rId39" w:fontKey="{8733A558-2D00-4D92-BB4A-9A398F98E5C5}"/>
  </w:font>
  <w:font w:name="QCF_P072">
    <w:panose1 w:val="02000400000000000000"/>
    <w:charset w:val="00"/>
    <w:family w:val="auto"/>
    <w:pitch w:val="variable"/>
    <w:sig w:usb0="80002003" w:usb1="90000000" w:usb2="00000008" w:usb3="00000000" w:csb0="80000041" w:csb1="00000000"/>
    <w:embedBold r:id="rId40" w:fontKey="{8846DFFD-41C9-4966-9754-AFEA152C2F46}"/>
  </w:font>
  <w:font w:name="QCF_P073">
    <w:panose1 w:val="02000400000000000000"/>
    <w:charset w:val="00"/>
    <w:family w:val="auto"/>
    <w:pitch w:val="variable"/>
    <w:sig w:usb0="80002003" w:usb1="90000000" w:usb2="00000008" w:usb3="00000000" w:csb0="80000041" w:csb1="00000000"/>
    <w:embedBold r:id="rId41" w:fontKey="{0A378465-8910-4342-906E-139A5FCA9C63}"/>
  </w:font>
  <w:font w:name="QCF_P558">
    <w:panose1 w:val="02000400000000000000"/>
    <w:charset w:val="00"/>
    <w:family w:val="auto"/>
    <w:pitch w:val="variable"/>
    <w:sig w:usb0="80002003" w:usb1="90000000" w:usb2="00000008" w:usb3="00000000" w:csb0="80000041" w:csb1="00000000"/>
    <w:embedBold r:id="rId42" w:fontKey="{79CBCC17-FFBC-4700-BCAA-B13198157D09}"/>
  </w:font>
  <w:font w:name="QCF_P404">
    <w:panose1 w:val="02000400000000000000"/>
    <w:charset w:val="00"/>
    <w:family w:val="auto"/>
    <w:pitch w:val="variable"/>
    <w:sig w:usb0="80002003" w:usb1="90000000" w:usb2="00000008" w:usb3="00000000" w:csb0="80000041" w:csb1="00000000"/>
    <w:embedBold r:id="rId43" w:fontKey="{DD56ABEF-BAA0-4534-BA0D-92F3EBA8E56E}"/>
  </w:font>
  <w:font w:name="QCF_P533">
    <w:panose1 w:val="02000400000000000000"/>
    <w:charset w:val="00"/>
    <w:family w:val="auto"/>
    <w:pitch w:val="variable"/>
    <w:sig w:usb0="80002003" w:usb1="90000000" w:usb2="00000008" w:usb3="00000000" w:csb0="80000041" w:csb1="00000000"/>
    <w:embedBold r:id="rId44" w:fontKey="{FE730F13-0C9D-453A-9F1F-064270447D8C}"/>
  </w:font>
  <w:font w:name="QCF_P464">
    <w:panose1 w:val="02000400000000000000"/>
    <w:charset w:val="00"/>
    <w:family w:val="auto"/>
    <w:pitch w:val="variable"/>
    <w:sig w:usb0="80002003" w:usb1="90000000" w:usb2="00000008" w:usb3="00000000" w:csb0="80000041" w:csb1="00000000"/>
    <w:embedBold r:id="rId45" w:fontKey="{69AFC216-BD9C-41D0-8729-31A1102299DF}"/>
  </w:font>
  <w:font w:name="QCF_P515">
    <w:panose1 w:val="02000400000000000000"/>
    <w:charset w:val="00"/>
    <w:family w:val="auto"/>
    <w:pitch w:val="variable"/>
    <w:sig w:usb0="80002003" w:usb1="90000000" w:usb2="00000008" w:usb3="00000000" w:csb0="80000041" w:csb1="00000000"/>
    <w:embedBold r:id="rId46" w:fontKey="{0143DD40-2315-47A0-99EF-1F138033EA02}"/>
  </w:font>
  <w:font w:name="QCF_P352">
    <w:panose1 w:val="02000400000000000000"/>
    <w:charset w:val="00"/>
    <w:family w:val="auto"/>
    <w:pitch w:val="variable"/>
    <w:sig w:usb0="80002003" w:usb1="90000000" w:usb2="00000008" w:usb3="00000000" w:csb0="80000041" w:csb1="00000000"/>
    <w:embedBold r:id="rId47" w:fontKey="{14FB8582-2D7F-4A99-85C9-BDF841DF8A05}"/>
  </w:font>
  <w:font w:name="QCF_P176">
    <w:panose1 w:val="02000400000000000000"/>
    <w:charset w:val="00"/>
    <w:family w:val="auto"/>
    <w:pitch w:val="variable"/>
    <w:sig w:usb0="80002003" w:usb1="90000000" w:usb2="00000008" w:usb3="00000000" w:csb0="80000041" w:csb1="00000000"/>
    <w:embedBold r:id="rId48" w:fontKey="{38DC9B98-4C7E-4B1A-A5BB-22F858153FF1}"/>
  </w:font>
  <w:font w:name="QCF_P266">
    <w:panose1 w:val="02000400000000000000"/>
    <w:charset w:val="00"/>
    <w:family w:val="auto"/>
    <w:pitch w:val="variable"/>
    <w:sig w:usb0="80002003" w:usb1="90000000" w:usb2="00000008" w:usb3="00000000" w:csb0="80000041" w:csb1="00000000"/>
    <w:embedBold r:id="rId49" w:fontKey="{5E74847E-F227-4705-9717-099D472DDCA6}"/>
  </w:font>
  <w:font w:name="QCF_P557">
    <w:panose1 w:val="02000400000000000000"/>
    <w:charset w:val="00"/>
    <w:family w:val="auto"/>
    <w:pitch w:val="variable"/>
    <w:sig w:usb0="80002003" w:usb1="90000000" w:usb2="00000008" w:usb3="00000000" w:csb0="80000041" w:csb1="00000000"/>
    <w:embedBold r:id="rId50" w:fontKey="{EBC31E62-6D48-4DC2-BA45-584E435DC076}"/>
  </w:font>
  <w:font w:name="QCF_P480">
    <w:panose1 w:val="02000400000000000000"/>
    <w:charset w:val="00"/>
    <w:family w:val="auto"/>
    <w:pitch w:val="variable"/>
    <w:sig w:usb0="80002003" w:usb1="90000000" w:usb2="00000008" w:usb3="00000000" w:csb0="80000041" w:csb1="00000000"/>
    <w:embedBold r:id="rId51" w:fontKey="{0937DB62-FD59-4C1E-A748-1B48F9D19168}"/>
  </w:font>
  <w:font w:name="QCF_P581">
    <w:panose1 w:val="02000400000000000000"/>
    <w:charset w:val="00"/>
    <w:family w:val="auto"/>
    <w:pitch w:val="variable"/>
    <w:sig w:usb0="80002003" w:usb1="90000000" w:usb2="00000008" w:usb3="00000000" w:csb0="80000041" w:csb1="00000000"/>
    <w:embedBold r:id="rId52" w:fontKey="{D36D2B27-2645-415B-BAC8-3EB91A946A52}"/>
  </w:font>
  <w:font w:name="QCF_P017">
    <w:panose1 w:val="02000400000000000000"/>
    <w:charset w:val="00"/>
    <w:family w:val="auto"/>
    <w:pitch w:val="variable"/>
    <w:sig w:usb0="80002003" w:usb1="90000000" w:usb2="00000008" w:usb3="00000000" w:csb0="80000041" w:csb1="00000000"/>
    <w:embedBold r:id="rId53" w:fontKey="{4F45F288-0292-4FF6-97A2-D9B53FF3506C}"/>
  </w:font>
  <w:font w:name="QCF_P030">
    <w:panose1 w:val="02000400000000000000"/>
    <w:charset w:val="00"/>
    <w:family w:val="auto"/>
    <w:pitch w:val="variable"/>
    <w:sig w:usb0="80002003" w:usb1="90000000" w:usb2="00000008" w:usb3="00000000" w:csb0="80000041" w:csb1="00000000"/>
    <w:embedBold r:id="rId54" w:fontKey="{8DEDFCBB-98A2-4763-929C-133E2B3C8E94}"/>
  </w:font>
  <w:font w:name="QCF_P122">
    <w:panose1 w:val="02000400000000000000"/>
    <w:charset w:val="00"/>
    <w:family w:val="auto"/>
    <w:pitch w:val="variable"/>
    <w:sig w:usb0="80002003" w:usb1="90000000" w:usb2="00000008" w:usb3="00000000" w:csb0="80000041" w:csb1="00000000"/>
    <w:embedBold r:id="rId55" w:fontKey="{06A485CB-3F08-4C5E-B984-0FD4F2F7928F}"/>
  </w:font>
  <w:font w:name="QCF_P071">
    <w:panose1 w:val="02000400000000000000"/>
    <w:charset w:val="00"/>
    <w:family w:val="auto"/>
    <w:pitch w:val="variable"/>
    <w:sig w:usb0="80002003" w:usb1="90000000" w:usb2="00000008" w:usb3="00000000" w:csb0="80000041" w:csb1="00000000"/>
    <w:embedBold r:id="rId56" w:fontKey="{4DB7F8E7-B821-4853-8B3D-BE1017B6E04E}"/>
  </w:font>
  <w:font w:name="QCF_P044">
    <w:panose1 w:val="02000400000000000000"/>
    <w:charset w:val="00"/>
    <w:family w:val="auto"/>
    <w:pitch w:val="variable"/>
    <w:sig w:usb0="80002003" w:usb1="90000000" w:usb2="00000008" w:usb3="00000000" w:csb0="80000041" w:csb1="00000000"/>
    <w:embedBold r:id="rId57" w:fontKey="{4EAD4F09-5398-4F7C-B7D6-1CAE6F9320FB}"/>
  </w:font>
  <w:font w:name="Cambria">
    <w:panose1 w:val="02040503050406030204"/>
    <w:charset w:val="00"/>
    <w:family w:val="roman"/>
    <w:pitch w:val="variable"/>
    <w:sig w:usb0="A00002EF" w:usb1="4000004B" w:usb2="00000000" w:usb3="00000000" w:csb0="0000009F" w:csb1="00000000"/>
    <w:embedRegular r:id="rId58" w:fontKey="{3ACCA118-FFC2-4D8A-9CFE-E61FCE6F36D3}"/>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5331" w:rsidRDefault="005C5331" w:rsidP="007C2C4F">
    <w:pPr>
      <w:pStyle w:val="a7"/>
      <w:framePr w:wrap="around" w:vAnchor="text" w:hAnchor="text" w:xAlign="center" w:y="1"/>
      <w:rPr>
        <w:rStyle w:val="a8"/>
      </w:rPr>
    </w:pPr>
    <w:r>
      <w:rPr>
        <w:rStyle w:val="a8"/>
        <w:rtl/>
      </w:rPr>
      <w:fldChar w:fldCharType="begin"/>
    </w:r>
    <w:r>
      <w:rPr>
        <w:rStyle w:val="a8"/>
      </w:rPr>
      <w:instrText xml:space="preserve">PAGE  </w:instrText>
    </w:r>
    <w:r>
      <w:rPr>
        <w:rStyle w:val="a8"/>
        <w:rtl/>
      </w:rPr>
      <w:fldChar w:fldCharType="end"/>
    </w:r>
  </w:p>
  <w:p w:rsidR="005C5331" w:rsidRDefault="005C5331">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41A1" w:rsidRDefault="009041A1" w:rsidP="00D87A33">
    <w:pPr>
      <w:pStyle w:val="a7"/>
      <w:jc w:val="center"/>
      <w:rPr>
        <w:sz w:val="28"/>
        <w:szCs w:val="28"/>
        <w:lang w:bidi="ar-EG"/>
      </w:rPr>
    </w:pPr>
    <w:r w:rsidRPr="00923817">
      <w:rPr>
        <w:sz w:val="28"/>
        <w:szCs w:val="28"/>
      </w:rPr>
      <w:fldChar w:fldCharType="begin"/>
    </w:r>
    <w:r w:rsidRPr="00923817">
      <w:rPr>
        <w:sz w:val="28"/>
        <w:szCs w:val="28"/>
      </w:rPr>
      <w:instrText xml:space="preserve"> PAGE  \* Arabic  \* MERGEFORMAT </w:instrText>
    </w:r>
    <w:r w:rsidRPr="00923817">
      <w:rPr>
        <w:sz w:val="28"/>
        <w:szCs w:val="28"/>
      </w:rPr>
      <w:fldChar w:fldCharType="separate"/>
    </w:r>
    <w:r w:rsidR="00441DCB">
      <w:rPr>
        <w:noProof/>
        <w:sz w:val="28"/>
        <w:szCs w:val="28"/>
      </w:rPr>
      <w:t>22</w:t>
    </w:r>
    <w:r w:rsidRPr="00923817">
      <w:rPr>
        <w:sz w:val="28"/>
        <w:szCs w:val="28"/>
      </w:rPr>
      <w:fldChar w:fldCharType="end"/>
    </w:r>
  </w:p>
  <w:p w:rsidR="005C5331" w:rsidRPr="009041A1" w:rsidRDefault="005C5331" w:rsidP="009041A1">
    <w:pPr>
      <w:pStyle w:val="a7"/>
      <w:rPr>
        <w:rFonts w:hint="cs"/>
        <w:lang w:bidi="ar-EG"/>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787A" w:rsidRDefault="0089787A" w:rsidP="005864D4">
      <w:pPr>
        <w:jc w:val="right"/>
      </w:pPr>
      <w:r>
        <w:separator/>
      </w:r>
    </w:p>
  </w:footnote>
  <w:footnote w:type="continuationSeparator" w:id="0">
    <w:p w:rsidR="0089787A" w:rsidRDefault="0089787A">
      <w:r>
        <w:continuationSeparator/>
      </w:r>
    </w:p>
  </w:footnote>
  <w:footnote w:id="1">
    <w:p w:rsidR="00F92972" w:rsidRPr="009041A1" w:rsidRDefault="00F92972" w:rsidP="009041A1">
      <w:pPr>
        <w:pStyle w:val="a3"/>
        <w:bidi w:val="0"/>
        <w:ind w:firstLineChars="200" w:firstLine="400"/>
        <w:rPr>
          <w:rFonts w:ascii="SimSun" w:hAnsi="SimSun"/>
          <w:lang w:eastAsia="zh-CN"/>
        </w:rPr>
      </w:pPr>
      <w:r w:rsidRPr="009041A1">
        <w:rPr>
          <w:rStyle w:val="a4"/>
        </w:rPr>
        <w:footnoteRef/>
      </w:r>
      <w:r w:rsidRPr="009041A1">
        <w:rPr>
          <w:rFonts w:ascii="SimSun" w:hAnsi="SimSun" w:cs="SimSun" w:hint="eastAsia"/>
          <w:lang w:eastAsia="zh-CN"/>
        </w:rPr>
        <w:t>《笔章》第</w:t>
      </w:r>
      <w:r w:rsidRPr="009041A1">
        <w:rPr>
          <w:rFonts w:ascii="SimSun" w:hAnsi="SimSun" w:hint="eastAsia"/>
          <w:lang w:eastAsia="zh-CN"/>
        </w:rPr>
        <w:t>4</w:t>
      </w:r>
      <w:r w:rsidRPr="009041A1">
        <w:rPr>
          <w:rFonts w:ascii="SimSun" w:hAnsi="SimSun" w:cs="SimSun" w:hint="eastAsia"/>
          <w:lang w:eastAsia="zh-CN"/>
        </w:rPr>
        <w:t>节</w:t>
      </w:r>
    </w:p>
  </w:footnote>
  <w:footnote w:id="2">
    <w:p w:rsidR="00F92972" w:rsidRPr="009041A1" w:rsidRDefault="00F92972" w:rsidP="009041A1">
      <w:pPr>
        <w:pStyle w:val="a3"/>
        <w:bidi w:val="0"/>
        <w:ind w:firstLineChars="200" w:firstLine="400"/>
        <w:rPr>
          <w:rFonts w:ascii="SimSun" w:hAnsi="SimSun"/>
          <w:lang w:eastAsia="zh-CN"/>
        </w:rPr>
      </w:pPr>
      <w:r w:rsidRPr="009041A1">
        <w:rPr>
          <w:rStyle w:val="a4"/>
        </w:rPr>
        <w:footnoteRef/>
      </w:r>
      <w:r w:rsidRPr="009041A1">
        <w:rPr>
          <w:rFonts w:ascii="SimSun" w:hAnsi="SimSun" w:cs="SimSun" w:hint="eastAsia"/>
          <w:lang w:eastAsia="zh-CN"/>
        </w:rPr>
        <w:t>《布哈里圣训集》第</w:t>
      </w:r>
      <w:r w:rsidRPr="009041A1">
        <w:rPr>
          <w:rFonts w:ascii="SimSun" w:hAnsi="SimSun" w:hint="eastAsia"/>
          <w:lang w:eastAsia="zh-CN"/>
        </w:rPr>
        <w:t>3559</w:t>
      </w:r>
      <w:r w:rsidRPr="009041A1">
        <w:rPr>
          <w:rFonts w:ascii="SimSun" w:hAnsi="SimSun" w:cs="SimSun" w:hint="eastAsia"/>
          <w:lang w:eastAsia="zh-CN"/>
        </w:rPr>
        <w:t>段，原文出自《布哈里圣训集》，《穆斯林圣训集》第</w:t>
      </w:r>
      <w:r w:rsidRPr="009041A1">
        <w:rPr>
          <w:rFonts w:ascii="SimSun" w:hAnsi="SimSun" w:hint="eastAsia"/>
          <w:lang w:eastAsia="zh-CN"/>
        </w:rPr>
        <w:t>2321</w:t>
      </w:r>
      <w:r w:rsidRPr="009041A1">
        <w:rPr>
          <w:rFonts w:ascii="SimSun" w:hAnsi="SimSun" w:cs="SimSun" w:hint="eastAsia"/>
          <w:lang w:eastAsia="zh-CN"/>
        </w:rPr>
        <w:t>段</w:t>
      </w:r>
    </w:p>
  </w:footnote>
  <w:footnote w:id="3">
    <w:p w:rsidR="00F92972" w:rsidRPr="009041A1" w:rsidRDefault="00F92972" w:rsidP="009041A1">
      <w:pPr>
        <w:pStyle w:val="a3"/>
        <w:bidi w:val="0"/>
        <w:ind w:firstLineChars="200" w:firstLine="400"/>
        <w:rPr>
          <w:rFonts w:ascii="SimSun" w:hAnsi="SimSun"/>
          <w:lang w:eastAsia="zh-CN"/>
        </w:rPr>
      </w:pPr>
      <w:r w:rsidRPr="009041A1">
        <w:rPr>
          <w:rStyle w:val="a4"/>
        </w:rPr>
        <w:footnoteRef/>
      </w:r>
      <w:r w:rsidRPr="009041A1">
        <w:rPr>
          <w:rFonts w:ascii="SimSun" w:hAnsi="SimSun" w:cs="SimSun" w:hint="eastAsia"/>
          <w:lang w:eastAsia="zh-CN"/>
        </w:rPr>
        <w:t>《辩诉者章》第11</w:t>
      </w:r>
      <w:r w:rsidRPr="009041A1">
        <w:rPr>
          <w:rFonts w:ascii="SimSun" w:hAnsi="SimSun" w:cs="SimSun" w:hint="eastAsia"/>
          <w:lang w:eastAsia="zh-CN"/>
        </w:rPr>
        <w:t>节</w:t>
      </w:r>
    </w:p>
  </w:footnote>
  <w:footnote w:id="4">
    <w:p w:rsidR="00F92972" w:rsidRPr="009041A1" w:rsidRDefault="00F92972" w:rsidP="009041A1">
      <w:pPr>
        <w:pStyle w:val="a3"/>
        <w:bidi w:val="0"/>
        <w:ind w:firstLineChars="200" w:firstLine="400"/>
        <w:rPr>
          <w:rFonts w:ascii="SimSun" w:hAnsi="SimSun"/>
          <w:lang w:eastAsia="zh-CN"/>
        </w:rPr>
      </w:pPr>
      <w:r w:rsidRPr="009041A1">
        <w:rPr>
          <w:rStyle w:val="a4"/>
        </w:rPr>
        <w:footnoteRef/>
      </w:r>
      <w:r w:rsidRPr="009041A1">
        <w:rPr>
          <w:rFonts w:ascii="SimSun" w:hAnsi="SimSun" w:cs="SimSun" w:hint="eastAsia"/>
          <w:lang w:eastAsia="zh-CN"/>
        </w:rPr>
        <w:t>《布哈里圣训集》第</w:t>
      </w:r>
      <w:r w:rsidRPr="009041A1">
        <w:rPr>
          <w:rFonts w:ascii="SimSun" w:hAnsi="SimSun" w:hint="eastAsia"/>
          <w:lang w:eastAsia="zh-CN"/>
        </w:rPr>
        <w:t>71</w:t>
      </w:r>
      <w:r w:rsidRPr="009041A1">
        <w:rPr>
          <w:rFonts w:ascii="SimSun" w:hAnsi="SimSun" w:cs="SimSun" w:hint="eastAsia"/>
          <w:lang w:eastAsia="zh-CN"/>
        </w:rPr>
        <w:t>段，原文出自《布哈里圣训集》，《穆斯林圣训集》第</w:t>
      </w:r>
      <w:r w:rsidRPr="009041A1">
        <w:rPr>
          <w:rFonts w:ascii="SimSun" w:hAnsi="SimSun" w:hint="eastAsia"/>
          <w:lang w:eastAsia="zh-CN"/>
        </w:rPr>
        <w:t>1037</w:t>
      </w:r>
      <w:r w:rsidRPr="009041A1">
        <w:rPr>
          <w:rFonts w:ascii="SimSun" w:hAnsi="SimSun" w:cs="SimSun" w:hint="eastAsia"/>
          <w:lang w:eastAsia="zh-CN"/>
        </w:rPr>
        <w:t>段</w:t>
      </w:r>
    </w:p>
  </w:footnote>
  <w:footnote w:id="5">
    <w:p w:rsidR="00F92972" w:rsidRPr="009041A1" w:rsidRDefault="00F92972" w:rsidP="009041A1">
      <w:pPr>
        <w:pStyle w:val="a3"/>
        <w:bidi w:val="0"/>
        <w:ind w:firstLineChars="200" w:firstLine="400"/>
        <w:rPr>
          <w:rFonts w:ascii="SimSun" w:hAnsi="SimSun"/>
          <w:lang w:eastAsia="zh-CN"/>
        </w:rPr>
      </w:pPr>
      <w:r w:rsidRPr="009041A1">
        <w:rPr>
          <w:rStyle w:val="a4"/>
        </w:rPr>
        <w:footnoteRef/>
      </w:r>
      <w:r w:rsidRPr="009041A1">
        <w:rPr>
          <w:rFonts w:ascii="SimSun" w:hAnsi="SimSun" w:hint="eastAsia"/>
          <w:lang w:eastAsia="zh-CN"/>
        </w:rPr>
        <w:t>《黄牛章》第155-157</w:t>
      </w:r>
      <w:r w:rsidRPr="009041A1">
        <w:rPr>
          <w:rFonts w:ascii="SimSun" w:hAnsi="SimSun" w:hint="eastAsia"/>
          <w:lang w:eastAsia="zh-CN"/>
        </w:rPr>
        <w:t>节</w:t>
      </w:r>
    </w:p>
  </w:footnote>
  <w:footnote w:id="6">
    <w:p w:rsidR="00F92972" w:rsidRPr="009041A1" w:rsidRDefault="00F92972" w:rsidP="009041A1">
      <w:pPr>
        <w:pStyle w:val="a3"/>
        <w:bidi w:val="0"/>
        <w:ind w:firstLineChars="200" w:firstLine="400"/>
        <w:rPr>
          <w:rFonts w:ascii="SimSun" w:hAnsi="SimSun"/>
          <w:lang w:eastAsia="zh-CN"/>
        </w:rPr>
      </w:pPr>
      <w:r w:rsidRPr="009041A1">
        <w:rPr>
          <w:rStyle w:val="a4"/>
        </w:rPr>
        <w:footnoteRef/>
      </w:r>
      <w:r w:rsidRPr="009041A1">
        <w:rPr>
          <w:rFonts w:ascii="SimSun" w:hAnsi="SimSun" w:cs="SimSun" w:hint="eastAsia"/>
          <w:lang w:eastAsia="zh-CN"/>
        </w:rPr>
        <w:t>《布哈里圣训集》第</w:t>
      </w:r>
      <w:r w:rsidRPr="009041A1">
        <w:rPr>
          <w:rFonts w:ascii="SimSun" w:hAnsi="SimSun" w:hint="eastAsia"/>
          <w:lang w:eastAsia="zh-CN"/>
        </w:rPr>
        <w:t>1469</w:t>
      </w:r>
      <w:r w:rsidRPr="009041A1">
        <w:rPr>
          <w:rFonts w:ascii="SimSun" w:hAnsi="SimSun" w:cs="SimSun" w:hint="eastAsia"/>
          <w:lang w:eastAsia="zh-CN"/>
        </w:rPr>
        <w:t>段，原文出自《布哈里圣训集》，《穆斯林圣训集》第</w:t>
      </w:r>
      <w:r w:rsidRPr="009041A1">
        <w:rPr>
          <w:rFonts w:ascii="SimSun" w:hAnsi="SimSun" w:hint="eastAsia"/>
          <w:lang w:eastAsia="zh-CN"/>
        </w:rPr>
        <w:t>1053</w:t>
      </w:r>
      <w:r w:rsidRPr="009041A1">
        <w:rPr>
          <w:rFonts w:ascii="SimSun" w:hAnsi="SimSun" w:cs="SimSun" w:hint="eastAsia"/>
          <w:lang w:eastAsia="zh-CN"/>
        </w:rPr>
        <w:t>段</w:t>
      </w:r>
    </w:p>
  </w:footnote>
  <w:footnote w:id="7">
    <w:p w:rsidR="00F92972" w:rsidRPr="009041A1" w:rsidRDefault="00F92972" w:rsidP="009041A1">
      <w:pPr>
        <w:pStyle w:val="a3"/>
        <w:bidi w:val="0"/>
        <w:ind w:firstLineChars="200" w:firstLine="400"/>
        <w:rPr>
          <w:rFonts w:ascii="SimSun" w:hAnsi="SimSun"/>
          <w:lang w:eastAsia="zh-CN"/>
        </w:rPr>
      </w:pPr>
      <w:r w:rsidRPr="009041A1">
        <w:rPr>
          <w:rStyle w:val="a4"/>
        </w:rPr>
        <w:footnoteRef/>
      </w:r>
      <w:r w:rsidRPr="009041A1">
        <w:rPr>
          <w:rFonts w:ascii="SimSun" w:hAnsi="SimSun" w:cs="SimSun" w:hint="eastAsia"/>
          <w:lang w:eastAsia="zh-CN"/>
        </w:rPr>
        <w:t>《布哈里圣训集》第</w:t>
      </w:r>
      <w:r w:rsidRPr="009041A1">
        <w:rPr>
          <w:rFonts w:ascii="SimSun" w:hAnsi="SimSun" w:hint="eastAsia"/>
          <w:lang w:eastAsia="zh-CN"/>
        </w:rPr>
        <w:t>6114</w:t>
      </w:r>
      <w:r w:rsidRPr="009041A1">
        <w:rPr>
          <w:rFonts w:ascii="SimSun" w:hAnsi="SimSun" w:cs="SimSun" w:hint="eastAsia"/>
          <w:lang w:eastAsia="zh-CN"/>
        </w:rPr>
        <w:t>段，原文出自《布哈里圣训集》，《穆斯林圣训集》第</w:t>
      </w:r>
      <w:r w:rsidRPr="009041A1">
        <w:rPr>
          <w:rFonts w:ascii="SimSun" w:hAnsi="SimSun" w:hint="eastAsia"/>
          <w:lang w:eastAsia="zh-CN"/>
        </w:rPr>
        <w:t>2609</w:t>
      </w:r>
      <w:r w:rsidRPr="009041A1">
        <w:rPr>
          <w:rFonts w:ascii="SimSun" w:hAnsi="SimSun" w:cs="SimSun" w:hint="eastAsia"/>
          <w:lang w:eastAsia="zh-CN"/>
        </w:rPr>
        <w:t>段</w:t>
      </w:r>
    </w:p>
  </w:footnote>
  <w:footnote w:id="8">
    <w:p w:rsidR="00F92972" w:rsidRPr="009041A1" w:rsidRDefault="00F92972" w:rsidP="009041A1">
      <w:pPr>
        <w:pStyle w:val="a3"/>
        <w:bidi w:val="0"/>
        <w:ind w:firstLineChars="200" w:firstLine="400"/>
        <w:rPr>
          <w:rFonts w:ascii="SimSun" w:hAnsi="SimSun"/>
          <w:lang w:eastAsia="zh-CN"/>
        </w:rPr>
      </w:pPr>
      <w:r w:rsidRPr="009041A1">
        <w:rPr>
          <w:rStyle w:val="a4"/>
        </w:rPr>
        <w:footnoteRef/>
      </w:r>
      <w:r w:rsidRPr="009041A1">
        <w:rPr>
          <w:rFonts w:ascii="SimSun" w:hAnsi="SimSun" w:cs="SimSun" w:hint="eastAsia"/>
          <w:lang w:eastAsia="zh-CN"/>
        </w:rPr>
        <w:t>《布哈里圣训集》第</w:t>
      </w:r>
      <w:r w:rsidRPr="009041A1">
        <w:rPr>
          <w:rFonts w:ascii="SimSun" w:hAnsi="SimSun" w:hint="eastAsia"/>
          <w:lang w:eastAsia="zh-CN"/>
        </w:rPr>
        <w:t>5653</w:t>
      </w:r>
      <w:r w:rsidRPr="009041A1">
        <w:rPr>
          <w:rFonts w:ascii="SimSun" w:hAnsi="SimSun" w:cs="SimSun" w:hint="eastAsia"/>
          <w:lang w:eastAsia="zh-CN"/>
        </w:rPr>
        <w:t>段</w:t>
      </w:r>
    </w:p>
  </w:footnote>
  <w:footnote w:id="9">
    <w:p w:rsidR="00F92972" w:rsidRPr="009041A1" w:rsidRDefault="00F92972" w:rsidP="009041A1">
      <w:pPr>
        <w:pStyle w:val="a3"/>
        <w:bidi w:val="0"/>
        <w:ind w:firstLineChars="200" w:firstLine="400"/>
        <w:rPr>
          <w:rFonts w:ascii="SimSun" w:hAnsi="SimSun"/>
          <w:lang w:eastAsia="zh-CN"/>
        </w:rPr>
      </w:pPr>
      <w:r w:rsidRPr="009041A1">
        <w:rPr>
          <w:rStyle w:val="a4"/>
        </w:rPr>
        <w:footnoteRef/>
      </w:r>
      <w:r w:rsidRPr="009041A1">
        <w:rPr>
          <w:rFonts w:ascii="SimSun" w:hAnsi="SimSun" w:cs="SimSun" w:hint="eastAsia"/>
          <w:lang w:eastAsia="zh-CN"/>
        </w:rPr>
        <w:t>《筵席章》第</w:t>
      </w:r>
      <w:r w:rsidRPr="009041A1">
        <w:rPr>
          <w:rFonts w:ascii="SimSun" w:hAnsi="SimSun" w:hint="eastAsia"/>
          <w:lang w:eastAsia="zh-CN"/>
        </w:rPr>
        <w:t>120</w:t>
      </w:r>
      <w:r w:rsidRPr="009041A1">
        <w:rPr>
          <w:rFonts w:ascii="SimSun" w:hAnsi="SimSun" w:cs="SimSun" w:hint="eastAsia"/>
          <w:lang w:eastAsia="zh-CN"/>
        </w:rPr>
        <w:t>节</w:t>
      </w:r>
    </w:p>
  </w:footnote>
  <w:footnote w:id="10">
    <w:p w:rsidR="00F92972" w:rsidRPr="009041A1" w:rsidRDefault="00F92972" w:rsidP="009041A1">
      <w:pPr>
        <w:pStyle w:val="a3"/>
        <w:bidi w:val="0"/>
        <w:ind w:firstLineChars="200" w:firstLine="400"/>
        <w:rPr>
          <w:rFonts w:ascii="SimSun" w:hAnsi="SimSun"/>
          <w:lang w:eastAsia="zh-CN"/>
        </w:rPr>
      </w:pPr>
      <w:r w:rsidRPr="009041A1">
        <w:rPr>
          <w:rStyle w:val="a4"/>
        </w:rPr>
        <w:footnoteRef/>
      </w:r>
      <w:r w:rsidRPr="009041A1">
        <w:rPr>
          <w:rFonts w:ascii="SimSun" w:hAnsi="SimSun" w:cs="SimSun" w:hint="eastAsia"/>
          <w:lang w:eastAsia="zh-CN"/>
        </w:rPr>
        <w:t>《布哈里圣训集》第</w:t>
      </w:r>
      <w:r w:rsidRPr="009041A1">
        <w:rPr>
          <w:rFonts w:ascii="SimSun" w:hAnsi="SimSun" w:hint="eastAsia"/>
          <w:lang w:eastAsia="zh-CN"/>
        </w:rPr>
        <w:t>6094</w:t>
      </w:r>
      <w:r w:rsidRPr="009041A1">
        <w:rPr>
          <w:rFonts w:ascii="SimSun" w:hAnsi="SimSun" w:cs="SimSun" w:hint="eastAsia"/>
          <w:lang w:eastAsia="zh-CN"/>
        </w:rPr>
        <w:t>段，《穆斯林圣训集》第</w:t>
      </w:r>
      <w:r w:rsidRPr="009041A1">
        <w:rPr>
          <w:rFonts w:ascii="SimSun" w:hAnsi="SimSun" w:hint="eastAsia"/>
          <w:lang w:eastAsia="zh-CN"/>
        </w:rPr>
        <w:t>2607</w:t>
      </w:r>
      <w:r w:rsidRPr="009041A1">
        <w:rPr>
          <w:rFonts w:ascii="SimSun" w:hAnsi="SimSun" w:cs="SimSun" w:hint="eastAsia"/>
          <w:lang w:eastAsia="zh-CN"/>
        </w:rPr>
        <w:t>段，原文出自《穆斯林圣训集》</w:t>
      </w:r>
    </w:p>
  </w:footnote>
  <w:footnote w:id="11">
    <w:p w:rsidR="00F92972" w:rsidRPr="009041A1" w:rsidRDefault="00F92972" w:rsidP="009041A1">
      <w:pPr>
        <w:pStyle w:val="a3"/>
        <w:bidi w:val="0"/>
        <w:ind w:firstLineChars="200" w:firstLine="400"/>
        <w:rPr>
          <w:rFonts w:ascii="SimSun" w:hAnsi="SimSun"/>
          <w:lang w:eastAsia="zh-CN"/>
        </w:rPr>
      </w:pPr>
      <w:r w:rsidRPr="009041A1">
        <w:rPr>
          <w:rStyle w:val="a4"/>
        </w:rPr>
        <w:footnoteRef/>
      </w:r>
      <w:r w:rsidRPr="009041A1">
        <w:rPr>
          <w:rFonts w:ascii="SimSun" w:hAnsi="SimSun" w:hint="eastAsia"/>
          <w:lang w:eastAsia="zh-CN"/>
        </w:rPr>
        <w:t>《呼德章》</w:t>
      </w:r>
      <w:r w:rsidRPr="009041A1">
        <w:rPr>
          <w:rFonts w:ascii="SimSun" w:hAnsi="SimSun" w:cs="SimSun" w:hint="eastAsia"/>
          <w:lang w:eastAsia="zh-CN"/>
        </w:rPr>
        <w:t>第</w:t>
      </w:r>
      <w:r w:rsidRPr="009041A1">
        <w:rPr>
          <w:rFonts w:ascii="SimSun" w:hAnsi="SimSun" w:hint="eastAsia"/>
          <w:lang w:eastAsia="zh-CN"/>
        </w:rPr>
        <w:t>52</w:t>
      </w:r>
      <w:r w:rsidRPr="009041A1">
        <w:rPr>
          <w:rFonts w:ascii="SimSun" w:hAnsi="SimSun" w:cs="SimSun" w:hint="eastAsia"/>
          <w:lang w:eastAsia="zh-CN"/>
        </w:rPr>
        <w:t>节</w:t>
      </w:r>
    </w:p>
  </w:footnote>
  <w:footnote w:id="12">
    <w:p w:rsidR="00F92972" w:rsidRPr="009041A1" w:rsidRDefault="00F92972" w:rsidP="009041A1">
      <w:pPr>
        <w:pStyle w:val="a3"/>
        <w:bidi w:val="0"/>
        <w:ind w:firstLineChars="200" w:firstLine="400"/>
        <w:rPr>
          <w:rFonts w:ascii="SimSun" w:hAnsi="SimSun"/>
          <w:lang w:eastAsia="zh-CN"/>
        </w:rPr>
      </w:pPr>
      <w:r w:rsidRPr="009041A1">
        <w:rPr>
          <w:rStyle w:val="a4"/>
        </w:rPr>
        <w:footnoteRef/>
      </w:r>
      <w:r w:rsidRPr="009041A1">
        <w:rPr>
          <w:rFonts w:ascii="SimSun" w:hAnsi="SimSun" w:cs="SimSun" w:hint="eastAsia"/>
          <w:lang w:eastAsia="zh-CN"/>
        </w:rPr>
        <w:t>《布哈里圣训集》第</w:t>
      </w:r>
      <w:r w:rsidRPr="009041A1">
        <w:rPr>
          <w:rFonts w:ascii="SimSun" w:hAnsi="SimSun" w:hint="eastAsia"/>
          <w:lang w:eastAsia="zh-CN"/>
        </w:rPr>
        <w:t>6309</w:t>
      </w:r>
      <w:r w:rsidRPr="009041A1">
        <w:rPr>
          <w:rFonts w:ascii="SimSun" w:hAnsi="SimSun" w:cs="SimSun" w:hint="eastAsia"/>
          <w:lang w:eastAsia="zh-CN"/>
        </w:rPr>
        <w:t>段，原文出自《布哈里圣训集》，《穆斯林圣训集》第</w:t>
      </w:r>
      <w:r w:rsidRPr="009041A1">
        <w:rPr>
          <w:rFonts w:ascii="SimSun" w:hAnsi="SimSun" w:hint="eastAsia"/>
          <w:lang w:eastAsia="zh-CN"/>
        </w:rPr>
        <w:t>2747</w:t>
      </w:r>
      <w:r w:rsidRPr="009041A1">
        <w:rPr>
          <w:rFonts w:ascii="SimSun" w:hAnsi="SimSun" w:cs="SimSun" w:hint="eastAsia"/>
          <w:lang w:eastAsia="zh-CN"/>
        </w:rPr>
        <w:t>段</w:t>
      </w:r>
    </w:p>
  </w:footnote>
  <w:footnote w:id="13">
    <w:p w:rsidR="00F92972" w:rsidRPr="009041A1" w:rsidRDefault="00F92972" w:rsidP="009041A1">
      <w:pPr>
        <w:pStyle w:val="a3"/>
        <w:bidi w:val="0"/>
        <w:ind w:firstLineChars="200" w:firstLine="400"/>
        <w:rPr>
          <w:rFonts w:ascii="SimSun" w:hAnsi="SimSun"/>
          <w:lang w:eastAsia="zh-CN"/>
        </w:rPr>
      </w:pPr>
      <w:r w:rsidRPr="009041A1">
        <w:rPr>
          <w:rStyle w:val="a4"/>
        </w:rPr>
        <w:footnoteRef/>
      </w:r>
      <w:r w:rsidRPr="009041A1">
        <w:rPr>
          <w:rFonts w:ascii="SimSun" w:hAnsi="SimSun" w:cs="SimSun" w:hint="eastAsia"/>
          <w:lang w:eastAsia="zh-CN"/>
        </w:rPr>
        <w:t>《战利品章》第</w:t>
      </w:r>
      <w:r w:rsidRPr="009041A1">
        <w:rPr>
          <w:rFonts w:ascii="SimSun" w:hAnsi="SimSun" w:hint="eastAsia"/>
          <w:lang w:eastAsia="zh-CN"/>
        </w:rPr>
        <w:t>29</w:t>
      </w:r>
      <w:r w:rsidRPr="009041A1">
        <w:rPr>
          <w:rFonts w:ascii="SimSun" w:hAnsi="SimSun" w:cs="SimSun" w:hint="eastAsia"/>
          <w:lang w:eastAsia="zh-CN"/>
        </w:rPr>
        <w:t>节</w:t>
      </w:r>
    </w:p>
  </w:footnote>
  <w:footnote w:id="14">
    <w:p w:rsidR="00F92972" w:rsidRPr="009041A1" w:rsidRDefault="00F92972" w:rsidP="009041A1">
      <w:pPr>
        <w:pStyle w:val="a3"/>
        <w:bidi w:val="0"/>
        <w:ind w:firstLineChars="200" w:firstLine="400"/>
        <w:rPr>
          <w:rFonts w:ascii="SimSun" w:hAnsi="SimSun"/>
          <w:lang w:eastAsia="zh-CN"/>
        </w:rPr>
      </w:pPr>
      <w:r w:rsidRPr="009041A1">
        <w:rPr>
          <w:rStyle w:val="a4"/>
        </w:rPr>
        <w:footnoteRef/>
      </w:r>
      <w:r w:rsidRPr="009041A1">
        <w:rPr>
          <w:rFonts w:ascii="SimSun" w:hAnsi="SimSun" w:cs="SimSun" w:hint="eastAsia"/>
          <w:lang w:eastAsia="zh-CN"/>
        </w:rPr>
        <w:t>《寝室章》第</w:t>
      </w:r>
      <w:r w:rsidRPr="009041A1">
        <w:rPr>
          <w:rFonts w:ascii="SimSun" w:hAnsi="SimSun" w:hint="eastAsia"/>
          <w:lang w:eastAsia="zh-CN"/>
        </w:rPr>
        <w:t>13</w:t>
      </w:r>
      <w:r w:rsidRPr="009041A1">
        <w:rPr>
          <w:rFonts w:ascii="SimSun" w:hAnsi="SimSun" w:cs="SimSun" w:hint="eastAsia"/>
          <w:lang w:eastAsia="zh-CN"/>
        </w:rPr>
        <w:t>节</w:t>
      </w:r>
    </w:p>
  </w:footnote>
  <w:footnote w:id="15">
    <w:p w:rsidR="00F92972" w:rsidRPr="009041A1" w:rsidRDefault="00F92972" w:rsidP="009041A1">
      <w:pPr>
        <w:pStyle w:val="a3"/>
        <w:bidi w:val="0"/>
        <w:ind w:firstLineChars="200" w:firstLine="400"/>
        <w:rPr>
          <w:rFonts w:ascii="SimSun" w:hAnsi="SimSun"/>
          <w:lang w:eastAsia="zh-CN"/>
        </w:rPr>
      </w:pPr>
      <w:r w:rsidRPr="009041A1">
        <w:rPr>
          <w:rStyle w:val="a4"/>
        </w:rPr>
        <w:footnoteRef/>
      </w:r>
      <w:r w:rsidRPr="009041A1">
        <w:rPr>
          <w:rFonts w:ascii="SimSun" w:hAnsi="SimSun" w:cs="SimSun" w:hint="eastAsia"/>
          <w:lang w:eastAsia="zh-CN"/>
        </w:rPr>
        <w:t>《伊姆兰的家属章》第</w:t>
      </w:r>
      <w:r w:rsidRPr="009041A1">
        <w:rPr>
          <w:rFonts w:ascii="SimSun" w:hAnsi="SimSun" w:hint="eastAsia"/>
          <w:lang w:eastAsia="zh-CN"/>
        </w:rPr>
        <w:t>173-174</w:t>
      </w:r>
      <w:r w:rsidRPr="009041A1">
        <w:rPr>
          <w:rFonts w:ascii="SimSun" w:hAnsi="SimSun" w:cs="SimSun" w:hint="eastAsia"/>
          <w:lang w:eastAsia="zh-CN"/>
        </w:rPr>
        <w:t>节</w:t>
      </w:r>
    </w:p>
  </w:footnote>
  <w:footnote w:id="16">
    <w:p w:rsidR="00F92972" w:rsidRPr="009041A1" w:rsidRDefault="00F92972" w:rsidP="009041A1">
      <w:pPr>
        <w:pStyle w:val="a3"/>
        <w:bidi w:val="0"/>
        <w:ind w:firstLineChars="200" w:firstLine="400"/>
        <w:rPr>
          <w:rFonts w:ascii="SimSun" w:hAnsi="SimSun"/>
          <w:lang w:eastAsia="zh-CN"/>
        </w:rPr>
      </w:pPr>
      <w:r w:rsidRPr="009041A1">
        <w:rPr>
          <w:rStyle w:val="a4"/>
        </w:rPr>
        <w:footnoteRef/>
      </w:r>
      <w:r w:rsidRPr="009041A1">
        <w:rPr>
          <w:rFonts w:ascii="SimSun" w:hAnsi="SimSun" w:cs="SimSun" w:hint="eastAsia"/>
          <w:lang w:eastAsia="zh-CN"/>
        </w:rPr>
        <w:t>《离婚章》第</w:t>
      </w:r>
      <w:r w:rsidRPr="009041A1">
        <w:rPr>
          <w:rFonts w:ascii="SimSun" w:hAnsi="SimSun" w:hint="eastAsia"/>
          <w:lang w:eastAsia="zh-CN"/>
        </w:rPr>
        <w:t>2-3</w:t>
      </w:r>
      <w:r w:rsidRPr="009041A1">
        <w:rPr>
          <w:rFonts w:ascii="SimSun" w:hAnsi="SimSun" w:cs="SimSun" w:hint="eastAsia"/>
          <w:lang w:eastAsia="zh-CN"/>
        </w:rPr>
        <w:t>节</w:t>
      </w:r>
    </w:p>
  </w:footnote>
  <w:footnote w:id="17">
    <w:p w:rsidR="00F92972" w:rsidRPr="009041A1" w:rsidRDefault="00F92972" w:rsidP="009041A1">
      <w:pPr>
        <w:pStyle w:val="a3"/>
        <w:bidi w:val="0"/>
        <w:ind w:firstLineChars="200" w:firstLine="400"/>
        <w:rPr>
          <w:rFonts w:ascii="SimSun" w:hAnsi="SimSun"/>
          <w:lang w:eastAsia="zh-CN"/>
        </w:rPr>
      </w:pPr>
      <w:r w:rsidRPr="009041A1">
        <w:rPr>
          <w:rStyle w:val="a4"/>
        </w:rPr>
        <w:footnoteRef/>
      </w:r>
      <w:r w:rsidRPr="009041A1">
        <w:rPr>
          <w:rFonts w:ascii="SimSun" w:hAnsi="SimSun" w:cs="SimSun" w:hint="eastAsia"/>
          <w:lang w:eastAsia="zh-CN"/>
        </w:rPr>
        <w:t>《蜘蛛章》第</w:t>
      </w:r>
      <w:r w:rsidRPr="009041A1">
        <w:rPr>
          <w:rFonts w:ascii="SimSun" w:hAnsi="SimSun" w:hint="eastAsia"/>
          <w:lang w:eastAsia="zh-CN"/>
        </w:rPr>
        <w:t>69</w:t>
      </w:r>
      <w:r w:rsidRPr="009041A1">
        <w:rPr>
          <w:rFonts w:ascii="SimSun" w:hAnsi="SimSun" w:cs="SimSun" w:hint="eastAsia"/>
          <w:lang w:eastAsia="zh-CN"/>
        </w:rPr>
        <w:t>节</w:t>
      </w:r>
    </w:p>
  </w:footnote>
  <w:footnote w:id="18">
    <w:p w:rsidR="00F92972" w:rsidRPr="009041A1" w:rsidRDefault="00F92972" w:rsidP="009041A1">
      <w:pPr>
        <w:pStyle w:val="a3"/>
        <w:bidi w:val="0"/>
        <w:ind w:firstLineChars="200" w:firstLine="400"/>
        <w:rPr>
          <w:rFonts w:ascii="SimSun" w:hAnsi="SimSun"/>
          <w:lang w:eastAsia="zh-CN"/>
        </w:rPr>
      </w:pPr>
      <w:r w:rsidRPr="009041A1">
        <w:rPr>
          <w:rStyle w:val="a4"/>
        </w:rPr>
        <w:footnoteRef/>
      </w:r>
      <w:r w:rsidRPr="009041A1">
        <w:rPr>
          <w:rFonts w:ascii="SimSun" w:hAnsi="SimSun" w:cs="SimSun" w:hint="eastAsia"/>
          <w:lang w:eastAsia="zh-CN"/>
        </w:rPr>
        <w:t>《布哈里圣训集》第</w:t>
      </w:r>
      <w:r w:rsidRPr="009041A1">
        <w:rPr>
          <w:rFonts w:ascii="SimSun" w:hAnsi="SimSun" w:hint="eastAsia"/>
          <w:lang w:eastAsia="zh-CN"/>
        </w:rPr>
        <w:t>1130</w:t>
      </w:r>
      <w:r w:rsidRPr="009041A1">
        <w:rPr>
          <w:rFonts w:ascii="SimSun" w:hAnsi="SimSun" w:cs="SimSun" w:hint="eastAsia"/>
          <w:lang w:eastAsia="zh-CN"/>
        </w:rPr>
        <w:t>段，原文出自《布哈里圣训集》，《穆斯林圣训集》第</w:t>
      </w:r>
      <w:r w:rsidRPr="009041A1">
        <w:rPr>
          <w:rFonts w:ascii="SimSun" w:hAnsi="SimSun" w:hint="eastAsia"/>
          <w:lang w:eastAsia="zh-CN"/>
        </w:rPr>
        <w:t>2819</w:t>
      </w:r>
      <w:r w:rsidRPr="009041A1">
        <w:rPr>
          <w:rFonts w:ascii="SimSun" w:hAnsi="SimSun" w:cs="SimSun" w:hint="eastAsia"/>
          <w:lang w:eastAsia="zh-CN"/>
        </w:rPr>
        <w:t>段</w:t>
      </w:r>
    </w:p>
  </w:footnote>
  <w:footnote w:id="19">
    <w:p w:rsidR="00F92972" w:rsidRPr="009041A1" w:rsidRDefault="00F92972" w:rsidP="009041A1">
      <w:pPr>
        <w:pStyle w:val="a3"/>
        <w:bidi w:val="0"/>
        <w:ind w:firstLineChars="200" w:firstLine="400"/>
        <w:rPr>
          <w:rFonts w:ascii="SimSun" w:hAnsi="SimSun"/>
          <w:lang w:eastAsia="zh-CN"/>
        </w:rPr>
      </w:pPr>
      <w:r w:rsidRPr="009041A1">
        <w:rPr>
          <w:rStyle w:val="a4"/>
        </w:rPr>
        <w:footnoteRef/>
      </w:r>
      <w:r w:rsidRPr="009041A1">
        <w:rPr>
          <w:rFonts w:ascii="SimSun" w:hAnsi="SimSun" w:cs="SimSun" w:hint="eastAsia"/>
          <w:lang w:eastAsia="zh-CN"/>
        </w:rPr>
        <w:t>《伊姆兰的家属章》第</w:t>
      </w:r>
      <w:r w:rsidRPr="009041A1">
        <w:rPr>
          <w:rFonts w:ascii="SimSun" w:hAnsi="SimSun" w:hint="eastAsia"/>
          <w:lang w:eastAsia="zh-CN"/>
        </w:rPr>
        <w:t>175</w:t>
      </w:r>
      <w:r w:rsidRPr="009041A1">
        <w:rPr>
          <w:rFonts w:ascii="SimSun" w:hAnsi="SimSun" w:cs="SimSun" w:hint="eastAsia"/>
          <w:lang w:eastAsia="zh-CN"/>
        </w:rPr>
        <w:t>节</w:t>
      </w:r>
    </w:p>
  </w:footnote>
  <w:footnote w:id="20">
    <w:p w:rsidR="00F92972" w:rsidRPr="009041A1" w:rsidRDefault="00F92972" w:rsidP="009041A1">
      <w:pPr>
        <w:pStyle w:val="a3"/>
        <w:bidi w:val="0"/>
        <w:ind w:firstLineChars="200" w:firstLine="400"/>
        <w:rPr>
          <w:rFonts w:ascii="SimSun" w:hAnsi="SimSun"/>
          <w:lang w:eastAsia="zh-CN"/>
        </w:rPr>
      </w:pPr>
      <w:r w:rsidRPr="009041A1">
        <w:rPr>
          <w:rStyle w:val="a4"/>
        </w:rPr>
        <w:footnoteRef/>
      </w:r>
      <w:r w:rsidRPr="009041A1">
        <w:rPr>
          <w:rFonts w:ascii="SimSun" w:hAnsi="SimSun" w:cs="SimSun" w:hint="eastAsia"/>
          <w:lang w:eastAsia="zh-CN"/>
        </w:rPr>
        <w:t>《至仁主章》第</w:t>
      </w:r>
      <w:r w:rsidRPr="009041A1">
        <w:rPr>
          <w:rFonts w:ascii="SimSun" w:hAnsi="SimSun" w:hint="eastAsia"/>
          <w:rtl/>
        </w:rPr>
        <w:t>46</w:t>
      </w:r>
      <w:r w:rsidRPr="009041A1">
        <w:rPr>
          <w:rFonts w:ascii="SimSun" w:hAnsi="SimSun" w:cs="SimSun" w:hint="eastAsia"/>
          <w:lang w:eastAsia="zh-CN"/>
        </w:rPr>
        <w:t>节</w:t>
      </w:r>
    </w:p>
  </w:footnote>
  <w:footnote w:id="21">
    <w:p w:rsidR="00F92972" w:rsidRPr="009041A1" w:rsidRDefault="00F92972" w:rsidP="009041A1">
      <w:pPr>
        <w:pStyle w:val="a3"/>
        <w:bidi w:val="0"/>
        <w:ind w:firstLineChars="200" w:firstLine="400"/>
        <w:rPr>
          <w:rFonts w:ascii="SimSun" w:hAnsi="SimSun"/>
          <w:lang w:eastAsia="zh-CN"/>
        </w:rPr>
      </w:pPr>
      <w:r w:rsidRPr="009041A1">
        <w:rPr>
          <w:rStyle w:val="a4"/>
        </w:rPr>
        <w:footnoteRef/>
      </w:r>
      <w:r w:rsidRPr="009041A1">
        <w:rPr>
          <w:rFonts w:ascii="SimSun" w:hAnsi="SimSun" w:hint="eastAsia"/>
          <w:lang w:eastAsia="zh-CN"/>
        </w:rPr>
        <w:t>《队伍章》第</w:t>
      </w:r>
      <w:r w:rsidRPr="009041A1">
        <w:rPr>
          <w:rFonts w:ascii="SimSun" w:hAnsi="SimSun" w:hint="cs"/>
          <w:rtl/>
        </w:rPr>
        <w:t>53</w:t>
      </w:r>
      <w:r w:rsidRPr="009041A1">
        <w:rPr>
          <w:rFonts w:ascii="SimSun" w:hAnsi="SimSun" w:hint="eastAsia"/>
          <w:lang w:eastAsia="zh-CN"/>
        </w:rPr>
        <w:t>节</w:t>
      </w:r>
    </w:p>
  </w:footnote>
  <w:footnote w:id="22">
    <w:p w:rsidR="00F92972" w:rsidRPr="009041A1" w:rsidRDefault="00F92972" w:rsidP="009041A1">
      <w:pPr>
        <w:pStyle w:val="a3"/>
        <w:bidi w:val="0"/>
        <w:ind w:firstLineChars="200" w:firstLine="400"/>
        <w:rPr>
          <w:rFonts w:ascii="SimSun" w:hAnsi="SimSun"/>
          <w:lang w:eastAsia="zh-CN"/>
        </w:rPr>
      </w:pPr>
      <w:r w:rsidRPr="009041A1">
        <w:rPr>
          <w:rStyle w:val="a4"/>
        </w:rPr>
        <w:footnoteRef/>
      </w:r>
      <w:r w:rsidRPr="009041A1">
        <w:rPr>
          <w:rFonts w:ascii="SimSun" w:hAnsi="SimSun" w:cs="SimSun" w:hint="eastAsia"/>
          <w:lang w:eastAsia="zh-CN"/>
        </w:rPr>
        <w:t>《穆斯林圣训集》第</w:t>
      </w:r>
      <w:r w:rsidRPr="009041A1">
        <w:rPr>
          <w:rFonts w:ascii="SimSun" w:hAnsi="SimSun" w:hint="eastAsia"/>
          <w:lang w:eastAsia="zh-CN"/>
        </w:rPr>
        <w:t>2749</w:t>
      </w:r>
      <w:r w:rsidRPr="009041A1">
        <w:rPr>
          <w:rFonts w:ascii="SimSun" w:hAnsi="SimSun" w:cs="SimSun" w:hint="eastAsia"/>
          <w:lang w:eastAsia="zh-CN"/>
        </w:rPr>
        <w:t>段</w:t>
      </w:r>
    </w:p>
  </w:footnote>
  <w:footnote w:id="23">
    <w:p w:rsidR="00F92972" w:rsidRPr="009041A1" w:rsidRDefault="00F92972" w:rsidP="009041A1">
      <w:pPr>
        <w:pStyle w:val="a3"/>
        <w:bidi w:val="0"/>
        <w:ind w:firstLineChars="200" w:firstLine="400"/>
        <w:rPr>
          <w:rFonts w:ascii="SimSun" w:hAnsi="SimSun"/>
          <w:lang w:eastAsia="zh-CN"/>
        </w:rPr>
      </w:pPr>
      <w:r w:rsidRPr="009041A1">
        <w:rPr>
          <w:rStyle w:val="a4"/>
        </w:rPr>
        <w:footnoteRef/>
      </w:r>
      <w:r w:rsidRPr="009041A1">
        <w:rPr>
          <w:rFonts w:ascii="SimSun" w:hAnsi="SimSun" w:cs="SimSun" w:hint="eastAsia"/>
          <w:lang w:eastAsia="zh-CN"/>
        </w:rPr>
        <w:t>《胜利章》第</w:t>
      </w:r>
      <w:r w:rsidRPr="009041A1">
        <w:rPr>
          <w:rFonts w:ascii="SimSun" w:hAnsi="SimSun" w:hint="cs"/>
          <w:rtl/>
        </w:rPr>
        <w:t>29</w:t>
      </w:r>
      <w:r w:rsidRPr="009041A1">
        <w:rPr>
          <w:rFonts w:ascii="SimSun" w:hAnsi="SimSun" w:cs="SimSun" w:hint="eastAsia"/>
          <w:lang w:eastAsia="zh-CN"/>
        </w:rPr>
        <w:t>节</w:t>
      </w:r>
    </w:p>
  </w:footnote>
  <w:footnote w:id="24">
    <w:p w:rsidR="00F92972" w:rsidRPr="009041A1" w:rsidRDefault="00F92972" w:rsidP="009041A1">
      <w:pPr>
        <w:pStyle w:val="a3"/>
        <w:bidi w:val="0"/>
        <w:ind w:firstLineChars="200" w:firstLine="400"/>
        <w:rPr>
          <w:rFonts w:ascii="SimSun" w:hAnsi="SimSun"/>
          <w:lang w:eastAsia="zh-CN"/>
        </w:rPr>
      </w:pPr>
      <w:r w:rsidRPr="009041A1">
        <w:rPr>
          <w:rStyle w:val="a4"/>
        </w:rPr>
        <w:footnoteRef/>
      </w:r>
      <w:r w:rsidRPr="009041A1">
        <w:rPr>
          <w:rFonts w:ascii="SimSun" w:hAnsi="SimSun" w:cs="SimSun" w:hint="eastAsia"/>
          <w:lang w:eastAsia="zh-CN"/>
        </w:rPr>
        <w:t>《布哈里圣训集》第</w:t>
      </w:r>
      <w:r w:rsidRPr="009041A1">
        <w:rPr>
          <w:rFonts w:ascii="SimSun" w:hAnsi="SimSun" w:hint="eastAsia"/>
          <w:lang w:eastAsia="zh-CN"/>
        </w:rPr>
        <w:t>5997</w:t>
      </w:r>
      <w:r w:rsidRPr="009041A1">
        <w:rPr>
          <w:rFonts w:ascii="SimSun" w:hAnsi="SimSun" w:cs="SimSun" w:hint="eastAsia"/>
          <w:lang w:eastAsia="zh-CN"/>
        </w:rPr>
        <w:t>段，原文出自《布哈里圣训集》，《穆斯林圣训集》第</w:t>
      </w:r>
      <w:r w:rsidRPr="009041A1">
        <w:rPr>
          <w:rFonts w:ascii="SimSun" w:hAnsi="SimSun" w:hint="eastAsia"/>
          <w:lang w:eastAsia="zh-CN"/>
        </w:rPr>
        <w:t>2318</w:t>
      </w:r>
      <w:r w:rsidRPr="009041A1">
        <w:rPr>
          <w:rFonts w:ascii="SimSun" w:hAnsi="SimSun" w:cs="SimSun" w:hint="eastAsia"/>
          <w:lang w:eastAsia="zh-CN"/>
        </w:rPr>
        <w:t>段</w:t>
      </w:r>
    </w:p>
  </w:footnote>
  <w:footnote w:id="25">
    <w:p w:rsidR="00F92972" w:rsidRPr="009041A1" w:rsidRDefault="00F92972" w:rsidP="009041A1">
      <w:pPr>
        <w:pStyle w:val="a3"/>
        <w:bidi w:val="0"/>
        <w:ind w:firstLineChars="200" w:firstLine="400"/>
        <w:rPr>
          <w:rFonts w:ascii="SimSun" w:hAnsi="SimSun"/>
          <w:lang w:eastAsia="zh-CN"/>
        </w:rPr>
      </w:pPr>
      <w:r w:rsidRPr="009041A1">
        <w:rPr>
          <w:rStyle w:val="a4"/>
        </w:rPr>
        <w:footnoteRef/>
      </w:r>
      <w:r w:rsidRPr="009041A1">
        <w:rPr>
          <w:rFonts w:ascii="SimSun" w:hAnsi="SimSun" w:cs="SimSun" w:hint="eastAsia"/>
          <w:lang w:eastAsia="zh-CN"/>
        </w:rPr>
        <w:t>《布哈里圣训集》第</w:t>
      </w:r>
      <w:r w:rsidRPr="009041A1">
        <w:rPr>
          <w:rFonts w:ascii="SimSun" w:hAnsi="SimSun" w:hint="eastAsia"/>
          <w:lang w:eastAsia="zh-CN"/>
        </w:rPr>
        <w:t>3194</w:t>
      </w:r>
      <w:r w:rsidRPr="009041A1">
        <w:rPr>
          <w:rFonts w:ascii="SimSun" w:hAnsi="SimSun" w:cs="SimSun" w:hint="eastAsia"/>
          <w:lang w:eastAsia="zh-CN"/>
        </w:rPr>
        <w:t>段，原文出自《布哈里圣训集》，《穆斯林圣训集》第</w:t>
      </w:r>
      <w:r w:rsidRPr="009041A1">
        <w:rPr>
          <w:rFonts w:ascii="SimSun" w:hAnsi="SimSun" w:hint="eastAsia"/>
          <w:lang w:eastAsia="zh-CN"/>
        </w:rPr>
        <w:t>2751</w:t>
      </w:r>
      <w:r w:rsidRPr="009041A1">
        <w:rPr>
          <w:rFonts w:ascii="SimSun" w:hAnsi="SimSun" w:cs="SimSun" w:hint="eastAsia"/>
          <w:lang w:eastAsia="zh-CN"/>
        </w:rPr>
        <w:t>段</w:t>
      </w:r>
    </w:p>
  </w:footnote>
  <w:footnote w:id="26">
    <w:p w:rsidR="00F92972" w:rsidRPr="009041A1" w:rsidRDefault="00F92972" w:rsidP="009041A1">
      <w:pPr>
        <w:pStyle w:val="a3"/>
        <w:bidi w:val="0"/>
        <w:ind w:firstLineChars="200" w:firstLine="400"/>
        <w:rPr>
          <w:rFonts w:ascii="SimSun" w:hAnsi="SimSun"/>
          <w:lang w:eastAsia="zh-CN"/>
        </w:rPr>
      </w:pPr>
      <w:r w:rsidRPr="009041A1">
        <w:rPr>
          <w:rStyle w:val="a4"/>
        </w:rPr>
        <w:footnoteRef/>
      </w:r>
      <w:r w:rsidRPr="009041A1">
        <w:rPr>
          <w:rFonts w:ascii="SimSun" w:hAnsi="SimSun" w:cs="SimSun" w:hint="eastAsia"/>
          <w:lang w:eastAsia="zh-CN"/>
        </w:rPr>
        <w:t>《布哈里圣训集》第</w:t>
      </w:r>
      <w:r w:rsidRPr="009041A1">
        <w:rPr>
          <w:rFonts w:ascii="SimSun" w:hAnsi="SimSun" w:hint="eastAsia"/>
          <w:lang w:eastAsia="zh-CN"/>
        </w:rPr>
        <w:t>6000</w:t>
      </w:r>
      <w:r w:rsidRPr="009041A1">
        <w:rPr>
          <w:rFonts w:ascii="SimSun" w:hAnsi="SimSun" w:cs="SimSun" w:hint="eastAsia"/>
          <w:lang w:eastAsia="zh-CN"/>
        </w:rPr>
        <w:t>段，《穆斯林圣训集》第</w:t>
      </w:r>
      <w:r w:rsidRPr="009041A1">
        <w:rPr>
          <w:rFonts w:ascii="SimSun" w:hAnsi="SimSun" w:hint="eastAsia"/>
          <w:lang w:eastAsia="zh-CN"/>
        </w:rPr>
        <w:t>2752</w:t>
      </w:r>
      <w:r w:rsidRPr="009041A1">
        <w:rPr>
          <w:rFonts w:ascii="SimSun" w:hAnsi="SimSun" w:cs="SimSun" w:hint="eastAsia"/>
          <w:lang w:eastAsia="zh-CN"/>
        </w:rPr>
        <w:t>段，原文出自《穆斯林圣训集》</w:t>
      </w:r>
    </w:p>
  </w:footnote>
  <w:footnote w:id="27">
    <w:p w:rsidR="00F92972" w:rsidRPr="009041A1" w:rsidRDefault="00F92972" w:rsidP="009041A1">
      <w:pPr>
        <w:pStyle w:val="a3"/>
        <w:bidi w:val="0"/>
        <w:ind w:firstLineChars="200" w:firstLine="400"/>
        <w:rPr>
          <w:rFonts w:ascii="SimSun" w:hAnsi="SimSun"/>
          <w:lang w:eastAsia="zh-CN"/>
        </w:rPr>
      </w:pPr>
      <w:r w:rsidRPr="009041A1">
        <w:rPr>
          <w:rStyle w:val="a4"/>
        </w:rPr>
        <w:footnoteRef/>
      </w:r>
      <w:r w:rsidRPr="009041A1">
        <w:rPr>
          <w:rFonts w:ascii="SimSun" w:hAnsi="SimSun" w:cs="SimSun" w:hint="eastAsia"/>
          <w:lang w:eastAsia="zh-CN"/>
        </w:rPr>
        <w:t>《光明章》第</w:t>
      </w:r>
      <w:r w:rsidRPr="009041A1">
        <w:rPr>
          <w:rFonts w:ascii="SimSun" w:hAnsi="SimSun" w:hint="cs"/>
          <w:rtl/>
        </w:rPr>
        <w:t>22</w:t>
      </w:r>
      <w:r w:rsidRPr="009041A1">
        <w:rPr>
          <w:rFonts w:ascii="SimSun" w:hAnsi="SimSun" w:cs="SimSun" w:hint="eastAsia"/>
          <w:lang w:eastAsia="zh-CN"/>
        </w:rPr>
        <w:t>节</w:t>
      </w:r>
    </w:p>
  </w:footnote>
  <w:footnote w:id="28">
    <w:p w:rsidR="00F92972" w:rsidRPr="009041A1" w:rsidRDefault="00F92972" w:rsidP="009041A1">
      <w:pPr>
        <w:pStyle w:val="a3"/>
        <w:bidi w:val="0"/>
        <w:ind w:firstLineChars="200" w:firstLine="400"/>
        <w:rPr>
          <w:rFonts w:ascii="SimSun" w:hAnsi="SimSun"/>
          <w:lang w:eastAsia="zh-CN"/>
        </w:rPr>
      </w:pPr>
      <w:r w:rsidRPr="009041A1">
        <w:rPr>
          <w:rStyle w:val="a4"/>
        </w:rPr>
        <w:footnoteRef/>
      </w:r>
      <w:r w:rsidRPr="009041A1">
        <w:rPr>
          <w:rFonts w:ascii="SimSun" w:hAnsi="SimSun" w:cs="SimSun" w:hint="eastAsia"/>
          <w:lang w:eastAsia="zh-CN"/>
        </w:rPr>
        <w:t>《高处章》第</w:t>
      </w:r>
      <w:r w:rsidRPr="009041A1">
        <w:rPr>
          <w:rFonts w:ascii="SimSun" w:hAnsi="SimSun" w:hint="eastAsia"/>
          <w:lang w:eastAsia="zh-CN"/>
        </w:rPr>
        <w:t>199</w:t>
      </w:r>
      <w:r w:rsidRPr="009041A1">
        <w:rPr>
          <w:rFonts w:ascii="SimSun" w:hAnsi="SimSun" w:cs="SimSun" w:hint="eastAsia"/>
          <w:lang w:eastAsia="zh-CN"/>
        </w:rPr>
        <w:t>节</w:t>
      </w:r>
    </w:p>
  </w:footnote>
  <w:footnote w:id="29">
    <w:p w:rsidR="00F92972" w:rsidRPr="009041A1" w:rsidRDefault="00F92972" w:rsidP="009041A1">
      <w:pPr>
        <w:pStyle w:val="a3"/>
        <w:bidi w:val="0"/>
        <w:ind w:firstLineChars="200" w:firstLine="400"/>
        <w:rPr>
          <w:rFonts w:ascii="SimSun" w:hAnsi="SimSun"/>
          <w:lang w:eastAsia="zh-CN"/>
        </w:rPr>
      </w:pPr>
      <w:r w:rsidRPr="009041A1">
        <w:rPr>
          <w:rStyle w:val="a4"/>
        </w:rPr>
        <w:footnoteRef/>
      </w:r>
      <w:r w:rsidRPr="009041A1">
        <w:rPr>
          <w:rFonts w:ascii="SimSun" w:hAnsi="SimSun" w:cs="SimSun" w:hint="eastAsia"/>
          <w:lang w:eastAsia="zh-CN"/>
        </w:rPr>
        <w:t>《石谷章</w:t>
      </w:r>
      <w:r w:rsidRPr="009041A1">
        <w:rPr>
          <w:rFonts w:ascii="SimSun" w:hAnsi="SimSun" w:hint="eastAsia"/>
          <w:lang w:eastAsia="zh-CN"/>
        </w:rPr>
        <w:t>》第85</w:t>
      </w:r>
      <w:r w:rsidRPr="009041A1">
        <w:rPr>
          <w:rFonts w:ascii="SimSun" w:hAnsi="SimSun" w:hint="eastAsia"/>
          <w:lang w:eastAsia="zh-CN"/>
        </w:rPr>
        <w:t>节</w:t>
      </w:r>
    </w:p>
  </w:footnote>
  <w:footnote w:id="30">
    <w:p w:rsidR="00F92972" w:rsidRPr="009041A1" w:rsidRDefault="00F92972" w:rsidP="009041A1">
      <w:pPr>
        <w:pStyle w:val="a3"/>
        <w:bidi w:val="0"/>
        <w:ind w:firstLineChars="200" w:firstLine="400"/>
        <w:rPr>
          <w:rFonts w:ascii="SimSun" w:hAnsi="SimSun"/>
          <w:lang w:eastAsia="zh-CN"/>
        </w:rPr>
      </w:pPr>
      <w:r w:rsidRPr="009041A1">
        <w:rPr>
          <w:rStyle w:val="a4"/>
        </w:rPr>
        <w:footnoteRef/>
      </w:r>
      <w:r w:rsidRPr="009041A1">
        <w:rPr>
          <w:rFonts w:ascii="SimSun" w:hAnsi="SimSun" w:cs="SimSun" w:hint="eastAsia"/>
          <w:lang w:eastAsia="zh-CN"/>
        </w:rPr>
        <w:t>《相欺章</w:t>
      </w:r>
      <w:r w:rsidRPr="009041A1">
        <w:rPr>
          <w:rFonts w:ascii="SimSun" w:hAnsi="SimSun" w:hint="eastAsia"/>
          <w:lang w:eastAsia="zh-CN"/>
        </w:rPr>
        <w:t>》第14</w:t>
      </w:r>
      <w:r w:rsidRPr="009041A1">
        <w:rPr>
          <w:rFonts w:ascii="SimSun" w:hAnsi="SimSun" w:hint="eastAsia"/>
          <w:lang w:eastAsia="zh-CN"/>
        </w:rPr>
        <w:t>节</w:t>
      </w:r>
    </w:p>
  </w:footnote>
  <w:footnote w:id="31">
    <w:p w:rsidR="00F92972" w:rsidRPr="009041A1" w:rsidRDefault="00F92972" w:rsidP="009041A1">
      <w:pPr>
        <w:pStyle w:val="a3"/>
        <w:bidi w:val="0"/>
        <w:ind w:firstLineChars="200" w:firstLine="400"/>
        <w:rPr>
          <w:rFonts w:ascii="SimSun" w:hAnsi="SimSun"/>
          <w:lang w:eastAsia="zh-CN"/>
        </w:rPr>
      </w:pPr>
      <w:r w:rsidRPr="009041A1">
        <w:rPr>
          <w:rStyle w:val="a4"/>
        </w:rPr>
        <w:footnoteRef/>
      </w:r>
      <w:r w:rsidRPr="009041A1">
        <w:rPr>
          <w:rFonts w:ascii="SimSun" w:hAnsi="SimSun" w:cs="SimSun" w:hint="eastAsia"/>
          <w:lang w:eastAsia="zh-CN"/>
        </w:rPr>
        <w:t>《布哈里圣训集》第</w:t>
      </w:r>
      <w:r w:rsidRPr="009041A1">
        <w:rPr>
          <w:rFonts w:ascii="SimSun" w:hAnsi="SimSun" w:hint="eastAsia"/>
          <w:lang w:eastAsia="zh-CN"/>
        </w:rPr>
        <w:t>6927</w:t>
      </w:r>
      <w:r w:rsidRPr="009041A1">
        <w:rPr>
          <w:rFonts w:ascii="SimSun" w:hAnsi="SimSun" w:cs="SimSun" w:hint="eastAsia"/>
          <w:lang w:eastAsia="zh-CN"/>
        </w:rPr>
        <w:t>段，《穆斯林圣训集》第</w:t>
      </w:r>
      <w:r w:rsidRPr="009041A1">
        <w:rPr>
          <w:rFonts w:ascii="SimSun" w:hAnsi="SimSun" w:hint="eastAsia"/>
          <w:lang w:eastAsia="zh-CN"/>
        </w:rPr>
        <w:t>2593</w:t>
      </w:r>
      <w:r w:rsidRPr="009041A1">
        <w:rPr>
          <w:rFonts w:ascii="SimSun" w:hAnsi="SimSun" w:cs="SimSun" w:hint="eastAsia"/>
          <w:lang w:eastAsia="zh-CN"/>
        </w:rPr>
        <w:t>段，原文出自《穆斯林圣训集》</w:t>
      </w:r>
    </w:p>
  </w:footnote>
  <w:footnote w:id="32">
    <w:p w:rsidR="00F92972" w:rsidRPr="009041A1" w:rsidRDefault="00F92972" w:rsidP="009041A1">
      <w:pPr>
        <w:pStyle w:val="a3"/>
        <w:bidi w:val="0"/>
        <w:ind w:firstLineChars="200" w:firstLine="400"/>
        <w:rPr>
          <w:rFonts w:ascii="SimSun" w:hAnsi="SimSun"/>
          <w:lang w:eastAsia="zh-CN"/>
        </w:rPr>
      </w:pPr>
      <w:r w:rsidRPr="009041A1">
        <w:rPr>
          <w:rStyle w:val="a4"/>
        </w:rPr>
        <w:footnoteRef/>
      </w:r>
      <w:r w:rsidRPr="009041A1">
        <w:rPr>
          <w:rFonts w:ascii="SimSun" w:hAnsi="SimSun" w:cs="SimSun" w:hint="eastAsia"/>
          <w:lang w:eastAsia="zh-CN"/>
        </w:rPr>
        <w:t>《穆斯林圣训集》第</w:t>
      </w:r>
      <w:r w:rsidRPr="009041A1">
        <w:rPr>
          <w:rFonts w:ascii="SimSun" w:hAnsi="SimSun" w:hint="eastAsia"/>
          <w:lang w:eastAsia="zh-CN"/>
        </w:rPr>
        <w:t>2594</w:t>
      </w:r>
      <w:r w:rsidRPr="009041A1">
        <w:rPr>
          <w:rFonts w:ascii="SimSun" w:hAnsi="SimSun" w:cs="SimSun" w:hint="eastAsia"/>
          <w:lang w:eastAsia="zh-CN"/>
        </w:rPr>
        <w:t>段</w:t>
      </w:r>
    </w:p>
  </w:footnote>
  <w:footnote w:id="33">
    <w:p w:rsidR="00F92972" w:rsidRPr="009041A1" w:rsidRDefault="00F92972" w:rsidP="009041A1">
      <w:pPr>
        <w:pStyle w:val="a3"/>
        <w:bidi w:val="0"/>
        <w:ind w:firstLineChars="200" w:firstLine="400"/>
        <w:rPr>
          <w:rFonts w:ascii="SimSun" w:hAnsi="SimSun"/>
          <w:lang w:eastAsia="zh-CN"/>
        </w:rPr>
      </w:pPr>
      <w:r w:rsidRPr="009041A1">
        <w:rPr>
          <w:rStyle w:val="a4"/>
        </w:rPr>
        <w:footnoteRef/>
      </w:r>
      <w:r w:rsidRPr="009041A1">
        <w:rPr>
          <w:rFonts w:ascii="SimSun" w:hAnsi="SimSun" w:cs="SimSun" w:hint="eastAsia"/>
          <w:lang w:eastAsia="zh-CN"/>
        </w:rPr>
        <w:t>《布哈里圣训集》第</w:t>
      </w:r>
      <w:r w:rsidRPr="009041A1">
        <w:rPr>
          <w:rFonts w:ascii="SimSun" w:hAnsi="SimSun" w:hint="eastAsia"/>
          <w:lang w:eastAsia="zh-CN"/>
        </w:rPr>
        <w:t>9</w:t>
      </w:r>
      <w:r w:rsidRPr="009041A1">
        <w:rPr>
          <w:rFonts w:ascii="SimSun" w:hAnsi="SimSun" w:cs="SimSun" w:hint="eastAsia"/>
          <w:lang w:eastAsia="zh-CN"/>
        </w:rPr>
        <w:t>段，原文出自《布哈里圣训集》，《穆斯林圣训集》第</w:t>
      </w:r>
      <w:r w:rsidRPr="009041A1">
        <w:rPr>
          <w:rFonts w:ascii="SimSun" w:hAnsi="SimSun" w:hint="eastAsia"/>
          <w:lang w:eastAsia="zh-CN"/>
        </w:rPr>
        <w:t>35</w:t>
      </w:r>
      <w:r w:rsidRPr="009041A1">
        <w:rPr>
          <w:rFonts w:ascii="SimSun" w:hAnsi="SimSun" w:cs="SimSun" w:hint="eastAsia"/>
          <w:lang w:eastAsia="zh-CN"/>
        </w:rPr>
        <w:t>段</w:t>
      </w:r>
    </w:p>
  </w:footnote>
  <w:footnote w:id="34">
    <w:p w:rsidR="00F92972" w:rsidRPr="009041A1" w:rsidRDefault="00F92972" w:rsidP="009041A1">
      <w:pPr>
        <w:pStyle w:val="a3"/>
        <w:bidi w:val="0"/>
        <w:ind w:firstLineChars="200" w:firstLine="400"/>
        <w:rPr>
          <w:rFonts w:ascii="SimSun" w:hAnsi="SimSun"/>
          <w:lang w:eastAsia="zh-CN"/>
        </w:rPr>
      </w:pPr>
      <w:r w:rsidRPr="009041A1">
        <w:rPr>
          <w:rStyle w:val="a4"/>
        </w:rPr>
        <w:footnoteRef/>
      </w:r>
      <w:r w:rsidRPr="009041A1">
        <w:rPr>
          <w:rFonts w:ascii="SimSun" w:hAnsi="SimSun" w:cs="SimSun" w:hint="eastAsia"/>
          <w:lang w:eastAsia="zh-CN"/>
        </w:rPr>
        <w:t>《布哈里圣训集》第</w:t>
      </w:r>
      <w:r w:rsidRPr="009041A1">
        <w:rPr>
          <w:rFonts w:ascii="SimSun" w:hAnsi="SimSun" w:hint="eastAsia"/>
          <w:lang w:eastAsia="zh-CN"/>
        </w:rPr>
        <w:t>3484</w:t>
      </w:r>
      <w:r w:rsidRPr="009041A1">
        <w:rPr>
          <w:rFonts w:ascii="SimSun" w:hAnsi="SimSun" w:cs="SimSun" w:hint="eastAsia"/>
          <w:lang w:eastAsia="zh-CN"/>
        </w:rPr>
        <w:t>段</w:t>
      </w:r>
    </w:p>
  </w:footnote>
  <w:footnote w:id="35">
    <w:p w:rsidR="00F92972" w:rsidRPr="009041A1" w:rsidRDefault="00F92972" w:rsidP="009041A1">
      <w:pPr>
        <w:pStyle w:val="a3"/>
        <w:bidi w:val="0"/>
        <w:ind w:firstLineChars="200" w:firstLine="400"/>
        <w:rPr>
          <w:rFonts w:ascii="SimSun" w:hAnsi="SimSun"/>
          <w:lang w:eastAsia="zh-CN"/>
        </w:rPr>
      </w:pPr>
      <w:r w:rsidRPr="009041A1">
        <w:rPr>
          <w:rStyle w:val="a4"/>
        </w:rPr>
        <w:footnoteRef/>
      </w:r>
      <w:r w:rsidRPr="009041A1">
        <w:rPr>
          <w:rFonts w:ascii="SimSun" w:hAnsi="SimSun" w:cs="SimSun" w:hint="eastAsia"/>
          <w:lang w:eastAsia="zh-CN"/>
        </w:rPr>
        <w:t>《布哈里圣训集》第</w:t>
      </w:r>
      <w:r w:rsidRPr="009041A1">
        <w:rPr>
          <w:rFonts w:ascii="SimSun" w:hAnsi="SimSun" w:hint="eastAsia"/>
          <w:lang w:eastAsia="zh-CN"/>
        </w:rPr>
        <w:t>6475</w:t>
      </w:r>
      <w:r w:rsidRPr="009041A1">
        <w:rPr>
          <w:rFonts w:ascii="SimSun" w:hAnsi="SimSun" w:cs="SimSun" w:hint="eastAsia"/>
          <w:lang w:eastAsia="zh-CN"/>
        </w:rPr>
        <w:t>段，原文出自《布哈里圣训集》，《穆斯林圣训集》第</w:t>
      </w:r>
      <w:r w:rsidRPr="009041A1">
        <w:rPr>
          <w:rFonts w:ascii="SimSun" w:hAnsi="SimSun" w:hint="eastAsia"/>
          <w:lang w:eastAsia="zh-CN"/>
        </w:rPr>
        <w:t>47</w:t>
      </w:r>
      <w:r w:rsidRPr="009041A1">
        <w:rPr>
          <w:rFonts w:ascii="SimSun" w:hAnsi="SimSun" w:cs="SimSun" w:hint="eastAsia"/>
          <w:lang w:eastAsia="zh-CN"/>
        </w:rPr>
        <w:t>段</w:t>
      </w:r>
    </w:p>
  </w:footnote>
  <w:footnote w:id="36">
    <w:p w:rsidR="00F92972" w:rsidRPr="009041A1" w:rsidRDefault="00F92972" w:rsidP="009041A1">
      <w:pPr>
        <w:pStyle w:val="a3"/>
        <w:bidi w:val="0"/>
        <w:ind w:firstLineChars="200" w:firstLine="400"/>
        <w:rPr>
          <w:rFonts w:ascii="SimSun" w:hAnsi="SimSun"/>
          <w:lang w:eastAsia="zh-CN"/>
        </w:rPr>
      </w:pPr>
      <w:r w:rsidRPr="009041A1">
        <w:rPr>
          <w:rStyle w:val="a4"/>
        </w:rPr>
        <w:footnoteRef/>
      </w:r>
      <w:r w:rsidRPr="009041A1">
        <w:rPr>
          <w:rFonts w:ascii="SimSun" w:hAnsi="SimSun" w:cs="SimSun" w:hint="eastAsia"/>
          <w:lang w:eastAsia="zh-CN"/>
        </w:rPr>
        <w:t>《布哈里圣训集》第</w:t>
      </w:r>
      <w:r w:rsidRPr="009041A1">
        <w:rPr>
          <w:rFonts w:ascii="SimSun" w:hAnsi="SimSun" w:hint="eastAsia"/>
          <w:lang w:eastAsia="zh-CN"/>
        </w:rPr>
        <w:t>11</w:t>
      </w:r>
      <w:r w:rsidRPr="009041A1">
        <w:rPr>
          <w:rFonts w:ascii="SimSun" w:hAnsi="SimSun" w:cs="SimSun" w:hint="eastAsia"/>
          <w:lang w:eastAsia="zh-CN"/>
        </w:rPr>
        <w:t>段，原文出自《布哈里圣训集》，《穆斯林圣训集》第</w:t>
      </w:r>
      <w:r w:rsidRPr="009041A1">
        <w:rPr>
          <w:rFonts w:ascii="SimSun" w:hAnsi="SimSun" w:hint="eastAsia"/>
          <w:lang w:eastAsia="zh-CN"/>
        </w:rPr>
        <w:t>42</w:t>
      </w:r>
      <w:r w:rsidRPr="009041A1">
        <w:rPr>
          <w:rFonts w:ascii="SimSun" w:hAnsi="SimSun" w:cs="SimSun" w:hint="eastAsia"/>
          <w:lang w:eastAsia="zh-CN"/>
        </w:rPr>
        <w:t>段</w:t>
      </w:r>
    </w:p>
  </w:footnote>
  <w:footnote w:id="37">
    <w:p w:rsidR="00F92972" w:rsidRPr="009041A1" w:rsidRDefault="00F92972" w:rsidP="009041A1">
      <w:pPr>
        <w:pStyle w:val="a3"/>
        <w:bidi w:val="0"/>
        <w:ind w:firstLineChars="200" w:firstLine="400"/>
        <w:rPr>
          <w:rFonts w:ascii="SimSun" w:hAnsi="SimSun"/>
          <w:lang w:eastAsia="zh-CN"/>
        </w:rPr>
      </w:pPr>
      <w:r w:rsidRPr="009041A1">
        <w:rPr>
          <w:rStyle w:val="a4"/>
        </w:rPr>
        <w:footnoteRef/>
      </w:r>
      <w:r w:rsidRPr="009041A1">
        <w:rPr>
          <w:rFonts w:ascii="SimSun" w:hAnsi="SimSun" w:cs="SimSun" w:hint="eastAsia"/>
          <w:lang w:eastAsia="zh-CN"/>
        </w:rPr>
        <w:t>《奉绥来特章》第</w:t>
      </w:r>
      <w:r w:rsidRPr="009041A1">
        <w:rPr>
          <w:rFonts w:ascii="SimSun" w:hAnsi="SimSun" w:hint="eastAsia"/>
          <w:lang w:eastAsia="zh-CN"/>
        </w:rPr>
        <w:t>30-32</w:t>
      </w:r>
      <w:r w:rsidRPr="009041A1">
        <w:rPr>
          <w:rFonts w:ascii="SimSun" w:hAnsi="SimSun" w:cs="SimSun" w:hint="eastAsia"/>
          <w:lang w:eastAsia="zh-CN"/>
        </w:rPr>
        <w:t>节</w:t>
      </w:r>
    </w:p>
  </w:footnote>
  <w:footnote w:id="38">
    <w:p w:rsidR="00F92972" w:rsidRPr="009041A1" w:rsidRDefault="00F92972" w:rsidP="009041A1">
      <w:pPr>
        <w:pStyle w:val="a3"/>
        <w:bidi w:val="0"/>
        <w:ind w:firstLineChars="200" w:firstLine="400"/>
        <w:rPr>
          <w:rFonts w:ascii="SimSun" w:hAnsi="SimSun"/>
          <w:lang w:eastAsia="zh-CN"/>
        </w:rPr>
      </w:pPr>
      <w:r w:rsidRPr="009041A1">
        <w:rPr>
          <w:rStyle w:val="a4"/>
        </w:rPr>
        <w:footnoteRef/>
      </w:r>
      <w:r w:rsidRPr="009041A1">
        <w:rPr>
          <w:rFonts w:ascii="SimSun" w:hAnsi="SimSun" w:cs="SimSun" w:hint="eastAsia"/>
          <w:lang w:eastAsia="zh-CN"/>
        </w:rPr>
        <w:t>《穆斯林圣训集》第</w:t>
      </w:r>
      <w:r w:rsidRPr="009041A1">
        <w:rPr>
          <w:rFonts w:ascii="SimSun" w:hAnsi="SimSun" w:hint="eastAsia"/>
          <w:lang w:eastAsia="zh-CN"/>
        </w:rPr>
        <w:t>38</w:t>
      </w:r>
      <w:r w:rsidRPr="009041A1">
        <w:rPr>
          <w:rFonts w:ascii="SimSun" w:hAnsi="SimSun" w:cs="SimSun" w:hint="eastAsia"/>
          <w:lang w:eastAsia="zh-CN"/>
        </w:rPr>
        <w:t>段</w:t>
      </w:r>
    </w:p>
  </w:footnote>
  <w:footnote w:id="39">
    <w:p w:rsidR="00F92972" w:rsidRPr="009041A1" w:rsidRDefault="00F92972" w:rsidP="009041A1">
      <w:pPr>
        <w:pStyle w:val="a3"/>
        <w:bidi w:val="0"/>
        <w:ind w:firstLineChars="200" w:firstLine="400"/>
        <w:rPr>
          <w:rFonts w:ascii="SimSun" w:hAnsi="SimSun"/>
          <w:lang w:eastAsia="zh-CN"/>
        </w:rPr>
      </w:pPr>
      <w:r w:rsidRPr="009041A1">
        <w:rPr>
          <w:rStyle w:val="a4"/>
        </w:rPr>
        <w:footnoteRef/>
      </w:r>
      <w:r w:rsidRPr="009041A1">
        <w:rPr>
          <w:rFonts w:ascii="SimSun" w:hAnsi="SimSun" w:cs="SimSun" w:hint="eastAsia"/>
          <w:lang w:eastAsia="zh-CN"/>
        </w:rPr>
        <w:t>《布哈里圣训集》第</w:t>
      </w:r>
      <w:r w:rsidRPr="009041A1">
        <w:rPr>
          <w:rFonts w:ascii="SimSun" w:hAnsi="SimSun" w:hint="eastAsia"/>
          <w:lang w:eastAsia="zh-CN"/>
        </w:rPr>
        <w:t>52</w:t>
      </w:r>
      <w:r w:rsidRPr="009041A1">
        <w:rPr>
          <w:rFonts w:ascii="SimSun" w:hAnsi="SimSun" w:cs="SimSun" w:hint="eastAsia"/>
          <w:lang w:eastAsia="zh-CN"/>
        </w:rPr>
        <w:t>段，《穆斯林圣训集》第</w:t>
      </w:r>
      <w:r w:rsidRPr="009041A1">
        <w:rPr>
          <w:rFonts w:ascii="SimSun" w:hAnsi="SimSun" w:hint="eastAsia"/>
          <w:lang w:eastAsia="zh-CN"/>
        </w:rPr>
        <w:t>1599</w:t>
      </w:r>
      <w:r w:rsidRPr="009041A1">
        <w:rPr>
          <w:rFonts w:ascii="SimSun" w:hAnsi="SimSun" w:cs="SimSun" w:hint="eastAsia"/>
          <w:lang w:eastAsia="zh-CN"/>
        </w:rPr>
        <w:t>段，原文出自《穆斯林圣训集》</w:t>
      </w:r>
    </w:p>
  </w:footnote>
  <w:footnote w:id="40">
    <w:p w:rsidR="00F92972" w:rsidRPr="009041A1" w:rsidRDefault="00F92972" w:rsidP="009041A1">
      <w:pPr>
        <w:pStyle w:val="a3"/>
        <w:bidi w:val="0"/>
        <w:ind w:firstLineChars="200" w:firstLine="400"/>
        <w:rPr>
          <w:rFonts w:ascii="SimSun" w:hAnsi="SimSun"/>
          <w:lang w:eastAsia="zh-CN"/>
        </w:rPr>
      </w:pPr>
      <w:r w:rsidRPr="009041A1">
        <w:rPr>
          <w:rStyle w:val="a4"/>
        </w:rPr>
        <w:footnoteRef/>
      </w:r>
      <w:r w:rsidRPr="009041A1">
        <w:rPr>
          <w:rFonts w:ascii="SimSun" w:hAnsi="SimSun" w:cs="SimSun" w:hint="eastAsia"/>
          <w:lang w:eastAsia="zh-CN"/>
        </w:rPr>
        <w:t>《天使章》第</w:t>
      </w:r>
      <w:r w:rsidRPr="009041A1">
        <w:rPr>
          <w:rFonts w:ascii="SimSun" w:hAnsi="SimSun" w:hint="eastAsia"/>
          <w:lang w:eastAsia="zh-CN"/>
        </w:rPr>
        <w:t>41-42</w:t>
      </w:r>
      <w:r w:rsidRPr="009041A1">
        <w:rPr>
          <w:rFonts w:ascii="SimSun" w:hAnsi="SimSun" w:cs="SimSun" w:hint="eastAsia"/>
          <w:lang w:eastAsia="zh-CN"/>
        </w:rPr>
        <w:t>节</w:t>
      </w:r>
    </w:p>
  </w:footnote>
  <w:footnote w:id="41">
    <w:p w:rsidR="00F92972" w:rsidRPr="009041A1" w:rsidRDefault="00F92972" w:rsidP="009041A1">
      <w:pPr>
        <w:pStyle w:val="a3"/>
        <w:bidi w:val="0"/>
        <w:ind w:firstLineChars="200" w:firstLine="400"/>
        <w:rPr>
          <w:rFonts w:ascii="SimSun" w:hAnsi="SimSun"/>
          <w:lang w:eastAsia="zh-CN"/>
        </w:rPr>
      </w:pPr>
      <w:r w:rsidRPr="009041A1">
        <w:rPr>
          <w:rStyle w:val="a4"/>
        </w:rPr>
        <w:footnoteRef/>
      </w:r>
      <w:r w:rsidRPr="009041A1">
        <w:rPr>
          <w:rFonts w:ascii="SimSun" w:hAnsi="SimSun" w:cs="SimSun" w:hint="eastAsia"/>
          <w:lang w:eastAsia="zh-CN"/>
        </w:rPr>
        <w:t>《黄牛章》第</w:t>
      </w:r>
      <w:r w:rsidRPr="009041A1">
        <w:rPr>
          <w:rFonts w:ascii="SimSun" w:hAnsi="SimSun" w:hint="eastAsia"/>
          <w:lang w:eastAsia="zh-CN"/>
        </w:rPr>
        <w:t>112</w:t>
      </w:r>
      <w:r w:rsidRPr="009041A1">
        <w:rPr>
          <w:rFonts w:ascii="SimSun" w:hAnsi="SimSun" w:cs="SimSun" w:hint="eastAsia"/>
          <w:lang w:eastAsia="zh-CN"/>
        </w:rPr>
        <w:t>节</w:t>
      </w:r>
    </w:p>
  </w:footnote>
  <w:footnote w:id="42">
    <w:p w:rsidR="00F92972" w:rsidRPr="009041A1" w:rsidRDefault="00F92972" w:rsidP="009041A1">
      <w:pPr>
        <w:pStyle w:val="a3"/>
        <w:bidi w:val="0"/>
        <w:ind w:firstLineChars="200" w:firstLine="400"/>
        <w:rPr>
          <w:rFonts w:ascii="SimSun" w:hAnsi="SimSun"/>
          <w:lang w:eastAsia="zh-CN"/>
        </w:rPr>
      </w:pPr>
      <w:r w:rsidRPr="009041A1">
        <w:rPr>
          <w:rStyle w:val="a4"/>
        </w:rPr>
        <w:footnoteRef/>
      </w:r>
      <w:r w:rsidRPr="009041A1">
        <w:rPr>
          <w:rFonts w:ascii="SimSun" w:hAnsi="SimSun" w:cs="SimSun" w:hint="eastAsia"/>
          <w:lang w:eastAsia="zh-CN"/>
        </w:rPr>
        <w:t>《黄牛章》第</w:t>
      </w:r>
      <w:r w:rsidRPr="009041A1">
        <w:rPr>
          <w:rFonts w:ascii="SimSun" w:hAnsi="SimSun" w:hint="eastAsia"/>
          <w:lang w:eastAsia="zh-CN"/>
        </w:rPr>
        <w:t>195</w:t>
      </w:r>
      <w:r w:rsidRPr="009041A1">
        <w:rPr>
          <w:rFonts w:ascii="SimSun" w:hAnsi="SimSun" w:cs="SimSun" w:hint="eastAsia"/>
          <w:lang w:eastAsia="zh-CN"/>
        </w:rPr>
        <w:t>节</w:t>
      </w:r>
    </w:p>
  </w:footnote>
  <w:footnote w:id="43">
    <w:p w:rsidR="00F92972" w:rsidRPr="009041A1" w:rsidRDefault="00F92972" w:rsidP="009041A1">
      <w:pPr>
        <w:pStyle w:val="a3"/>
        <w:bidi w:val="0"/>
        <w:ind w:firstLineChars="200" w:firstLine="400"/>
        <w:rPr>
          <w:rFonts w:ascii="SimSun" w:hAnsi="SimSun"/>
          <w:lang w:eastAsia="zh-CN"/>
        </w:rPr>
      </w:pPr>
      <w:r w:rsidRPr="009041A1">
        <w:rPr>
          <w:rStyle w:val="a4"/>
        </w:rPr>
        <w:footnoteRef/>
      </w:r>
      <w:r w:rsidRPr="009041A1">
        <w:rPr>
          <w:rFonts w:ascii="SimSun" w:hAnsi="SimSun" w:cs="SimSun" w:hint="eastAsia"/>
          <w:lang w:eastAsia="zh-CN"/>
        </w:rPr>
        <w:t>《布哈里圣训集》第</w:t>
      </w:r>
      <w:r w:rsidRPr="009041A1">
        <w:rPr>
          <w:rFonts w:ascii="SimSun" w:hAnsi="SimSun" w:hint="cs"/>
          <w:rtl/>
        </w:rPr>
        <w:t>16</w:t>
      </w:r>
      <w:r w:rsidRPr="009041A1">
        <w:rPr>
          <w:rFonts w:ascii="SimSun" w:hAnsi="SimSun" w:cs="SimSun" w:hint="eastAsia"/>
          <w:lang w:eastAsia="zh-CN"/>
        </w:rPr>
        <w:t>段，原文出自《布哈里圣训集》，《穆斯林圣训集》第</w:t>
      </w:r>
      <w:r w:rsidRPr="009041A1">
        <w:rPr>
          <w:rFonts w:ascii="SimSun" w:hAnsi="SimSun" w:hint="cs"/>
          <w:rtl/>
        </w:rPr>
        <w:t>43</w:t>
      </w:r>
      <w:r w:rsidRPr="009041A1">
        <w:rPr>
          <w:rFonts w:ascii="SimSun" w:hAnsi="SimSun" w:cs="SimSun" w:hint="eastAsia"/>
          <w:lang w:eastAsia="zh-CN"/>
        </w:rPr>
        <w:t>段</w:t>
      </w:r>
    </w:p>
  </w:footnote>
  <w:footnote w:id="44">
    <w:p w:rsidR="00F92972" w:rsidRPr="009041A1" w:rsidRDefault="00F92972" w:rsidP="009041A1">
      <w:pPr>
        <w:pStyle w:val="a3"/>
        <w:bidi w:val="0"/>
        <w:ind w:firstLineChars="200" w:firstLine="400"/>
        <w:rPr>
          <w:rFonts w:ascii="SimSun" w:hAnsi="SimSun"/>
          <w:lang w:eastAsia="zh-CN"/>
        </w:rPr>
      </w:pPr>
      <w:r w:rsidRPr="009041A1">
        <w:rPr>
          <w:rStyle w:val="a4"/>
        </w:rPr>
        <w:footnoteRef/>
      </w:r>
      <w:r w:rsidRPr="009041A1">
        <w:rPr>
          <w:rFonts w:ascii="SimSun" w:hAnsi="SimSun" w:cs="SimSun" w:hint="eastAsia"/>
          <w:lang w:eastAsia="zh-CN"/>
        </w:rPr>
        <w:t>《布哈里圣训集》第</w:t>
      </w:r>
      <w:r w:rsidRPr="009041A1">
        <w:rPr>
          <w:rFonts w:ascii="SimSun" w:hAnsi="SimSun" w:hint="eastAsia"/>
          <w:lang w:eastAsia="zh-CN"/>
        </w:rPr>
        <w:t>13</w:t>
      </w:r>
      <w:r w:rsidRPr="009041A1">
        <w:rPr>
          <w:rFonts w:ascii="SimSun" w:hAnsi="SimSun" w:cs="SimSun" w:hint="eastAsia"/>
          <w:lang w:eastAsia="zh-CN"/>
        </w:rPr>
        <w:t>段，原文出自《布哈里圣训集》，《穆斯林圣训集》第</w:t>
      </w:r>
      <w:r w:rsidRPr="009041A1">
        <w:rPr>
          <w:rFonts w:ascii="SimSun" w:hAnsi="SimSun" w:hint="eastAsia"/>
          <w:lang w:eastAsia="zh-CN"/>
        </w:rPr>
        <w:t>45</w:t>
      </w:r>
      <w:r w:rsidRPr="009041A1">
        <w:rPr>
          <w:rFonts w:ascii="SimSun" w:hAnsi="SimSun" w:cs="SimSun" w:hint="eastAsia"/>
          <w:lang w:eastAsia="zh-CN"/>
        </w:rPr>
        <w:t>段</w:t>
      </w:r>
    </w:p>
  </w:footnote>
  <w:footnote w:id="45">
    <w:p w:rsidR="00F92972" w:rsidRPr="009041A1" w:rsidRDefault="00F92972" w:rsidP="009041A1">
      <w:pPr>
        <w:pStyle w:val="a3"/>
        <w:bidi w:val="0"/>
        <w:ind w:firstLineChars="200" w:firstLine="400"/>
        <w:rPr>
          <w:rFonts w:ascii="SimSun" w:hAnsi="SimSun"/>
          <w:lang w:eastAsia="zh-CN"/>
        </w:rPr>
      </w:pPr>
      <w:r w:rsidRPr="009041A1">
        <w:rPr>
          <w:rStyle w:val="a4"/>
        </w:rPr>
        <w:footnoteRef/>
      </w:r>
      <w:r w:rsidRPr="009041A1">
        <w:rPr>
          <w:rFonts w:ascii="SimSun" w:hAnsi="SimSun" w:cs="SimSun" w:hint="eastAsia"/>
          <w:lang w:eastAsia="zh-CN"/>
        </w:rPr>
        <w:t>《穆斯林圣训集》第</w:t>
      </w:r>
      <w:r w:rsidRPr="009041A1">
        <w:rPr>
          <w:rFonts w:ascii="SimSun" w:hAnsi="SimSun" w:hint="eastAsia"/>
          <w:lang w:eastAsia="zh-CN"/>
        </w:rPr>
        <w:t>2566</w:t>
      </w:r>
      <w:r w:rsidRPr="009041A1">
        <w:rPr>
          <w:rFonts w:ascii="SimSun" w:hAnsi="SimSun" w:cs="SimSun" w:hint="eastAsia"/>
          <w:lang w:eastAsia="zh-CN"/>
        </w:rPr>
        <w:t>段</w:t>
      </w:r>
    </w:p>
  </w:footnote>
  <w:footnote w:id="46">
    <w:p w:rsidR="00F92972" w:rsidRPr="009041A1" w:rsidRDefault="00F92972" w:rsidP="009041A1">
      <w:pPr>
        <w:pStyle w:val="a3"/>
        <w:bidi w:val="0"/>
        <w:ind w:firstLineChars="200" w:firstLine="400"/>
        <w:rPr>
          <w:rFonts w:ascii="SimSun" w:hAnsi="SimSun"/>
          <w:lang w:eastAsia="zh-CN"/>
        </w:rPr>
      </w:pPr>
      <w:r w:rsidRPr="009041A1">
        <w:rPr>
          <w:rStyle w:val="a4"/>
        </w:rPr>
        <w:footnoteRef/>
      </w:r>
      <w:r w:rsidRPr="009041A1">
        <w:rPr>
          <w:rFonts w:ascii="SimSun" w:hAnsi="SimSun" w:cs="SimSun" w:hint="eastAsia"/>
          <w:lang w:eastAsia="zh-CN"/>
        </w:rPr>
        <w:t>《筵席章》第</w:t>
      </w:r>
      <w:r w:rsidRPr="009041A1">
        <w:rPr>
          <w:rFonts w:ascii="SimSun" w:hAnsi="SimSun" w:hint="eastAsia"/>
          <w:lang w:eastAsia="zh-CN"/>
        </w:rPr>
        <w:t>83-85</w:t>
      </w:r>
      <w:r w:rsidRPr="009041A1">
        <w:rPr>
          <w:rFonts w:ascii="SimSun" w:hAnsi="SimSun" w:cs="SimSun" w:hint="eastAsia"/>
          <w:lang w:eastAsia="zh-CN"/>
        </w:rPr>
        <w:t>节</w:t>
      </w:r>
    </w:p>
  </w:footnote>
  <w:footnote w:id="47">
    <w:p w:rsidR="00F92972" w:rsidRPr="009041A1" w:rsidRDefault="00F92972" w:rsidP="009041A1">
      <w:pPr>
        <w:pStyle w:val="a3"/>
        <w:bidi w:val="0"/>
        <w:ind w:firstLineChars="200" w:firstLine="400"/>
        <w:rPr>
          <w:rFonts w:ascii="SimSun" w:hAnsi="SimSun"/>
          <w:lang w:eastAsia="zh-CN"/>
        </w:rPr>
      </w:pPr>
      <w:r w:rsidRPr="009041A1">
        <w:rPr>
          <w:rStyle w:val="a4"/>
        </w:rPr>
        <w:footnoteRef/>
      </w:r>
      <w:r w:rsidRPr="009041A1">
        <w:rPr>
          <w:rFonts w:ascii="SimSun" w:hAnsi="SimSun" w:cs="SimSun" w:hint="eastAsia"/>
          <w:lang w:eastAsia="zh-CN"/>
        </w:rPr>
        <w:t>《布哈里圣训集》第</w:t>
      </w:r>
      <w:r w:rsidRPr="009041A1">
        <w:rPr>
          <w:rFonts w:ascii="SimSun" w:hAnsi="SimSun" w:hint="eastAsia"/>
          <w:lang w:eastAsia="zh-CN"/>
        </w:rPr>
        <w:t>4621</w:t>
      </w:r>
      <w:r w:rsidRPr="009041A1">
        <w:rPr>
          <w:rFonts w:ascii="SimSun" w:hAnsi="SimSun" w:cs="SimSun" w:hint="eastAsia"/>
          <w:lang w:eastAsia="zh-CN"/>
        </w:rPr>
        <w:t>段，《穆斯林圣训集》第</w:t>
      </w:r>
      <w:r w:rsidRPr="009041A1">
        <w:rPr>
          <w:rFonts w:ascii="SimSun" w:hAnsi="SimSun" w:hint="eastAsia"/>
          <w:lang w:eastAsia="zh-CN"/>
        </w:rPr>
        <w:t>2359</w:t>
      </w:r>
      <w:r w:rsidRPr="009041A1">
        <w:rPr>
          <w:rFonts w:ascii="SimSun" w:hAnsi="SimSun" w:cs="SimSun" w:hint="eastAsia"/>
          <w:lang w:eastAsia="zh-CN"/>
        </w:rPr>
        <w:t>段，原文出自《穆斯林圣训集》</w:t>
      </w:r>
    </w:p>
  </w:footnote>
  <w:footnote w:id="48">
    <w:p w:rsidR="00F92972" w:rsidRPr="009041A1" w:rsidRDefault="00F92972" w:rsidP="009041A1">
      <w:pPr>
        <w:pStyle w:val="a3"/>
        <w:bidi w:val="0"/>
        <w:ind w:firstLineChars="200" w:firstLine="400"/>
        <w:rPr>
          <w:rFonts w:ascii="SimSun" w:hAnsi="SimSun"/>
          <w:lang w:eastAsia="zh-CN"/>
        </w:rPr>
      </w:pPr>
      <w:r w:rsidRPr="009041A1">
        <w:rPr>
          <w:rStyle w:val="a4"/>
        </w:rPr>
        <w:footnoteRef/>
      </w:r>
      <w:r w:rsidRPr="009041A1">
        <w:rPr>
          <w:rFonts w:ascii="SimSun" w:hAnsi="SimSun" w:cs="SimSun" w:hint="eastAsia"/>
          <w:lang w:eastAsia="zh-CN"/>
        </w:rPr>
        <w:t>正确的圣训，《提勒秘日圣训集》第</w:t>
      </w:r>
      <w:r w:rsidRPr="009041A1">
        <w:rPr>
          <w:rFonts w:ascii="SimSun" w:hAnsi="SimSun" w:hint="eastAsia"/>
          <w:lang w:eastAsia="zh-CN"/>
        </w:rPr>
        <w:t>1639</w:t>
      </w:r>
      <w:r w:rsidRPr="009041A1">
        <w:rPr>
          <w:rFonts w:ascii="SimSun" w:hAnsi="SimSun" w:cs="SimSun" w:hint="eastAsia"/>
          <w:lang w:eastAsia="zh-CN"/>
        </w:rPr>
        <w:t>段</w:t>
      </w:r>
    </w:p>
  </w:footnote>
  <w:footnote w:id="49">
    <w:p w:rsidR="00F92972" w:rsidRPr="009041A1" w:rsidRDefault="00F92972" w:rsidP="009041A1">
      <w:pPr>
        <w:pStyle w:val="a3"/>
        <w:bidi w:val="0"/>
        <w:ind w:firstLineChars="200" w:firstLine="400"/>
        <w:rPr>
          <w:rFonts w:ascii="SimSun" w:hAnsi="SimSun"/>
          <w:lang w:eastAsia="zh-CN"/>
        </w:rPr>
      </w:pPr>
      <w:r w:rsidRPr="009041A1">
        <w:rPr>
          <w:rStyle w:val="a4"/>
        </w:rPr>
        <w:footnoteRef/>
      </w:r>
      <w:r w:rsidRPr="009041A1">
        <w:rPr>
          <w:rFonts w:ascii="SimSun" w:hAnsi="SimSun" w:cs="SimSun" w:hint="eastAsia"/>
          <w:lang w:eastAsia="zh-CN"/>
        </w:rPr>
        <w:t>《伊姆兰的家属章》第</w:t>
      </w:r>
      <w:r w:rsidRPr="009041A1">
        <w:rPr>
          <w:rFonts w:ascii="SimSun" w:hAnsi="SimSun" w:hint="eastAsia"/>
          <w:lang w:eastAsia="zh-CN"/>
        </w:rPr>
        <w:t>159</w:t>
      </w:r>
      <w:r w:rsidRPr="009041A1">
        <w:rPr>
          <w:rFonts w:ascii="SimSun" w:hAnsi="SimSun" w:cs="SimSun" w:hint="eastAsia"/>
          <w:lang w:eastAsia="zh-CN"/>
        </w:rPr>
        <w:t>节</w:t>
      </w:r>
    </w:p>
  </w:footnote>
  <w:footnote w:id="50">
    <w:p w:rsidR="00F92972" w:rsidRPr="009041A1" w:rsidRDefault="00F92972" w:rsidP="009041A1">
      <w:pPr>
        <w:pStyle w:val="a3"/>
        <w:bidi w:val="0"/>
        <w:ind w:firstLineChars="200" w:firstLine="400"/>
        <w:rPr>
          <w:rFonts w:ascii="SimSun" w:hAnsi="SimSun"/>
          <w:lang w:eastAsia="zh-CN"/>
        </w:rPr>
      </w:pPr>
      <w:r w:rsidRPr="009041A1">
        <w:rPr>
          <w:rStyle w:val="a4"/>
        </w:rPr>
        <w:footnoteRef/>
      </w:r>
      <w:r w:rsidRPr="009041A1">
        <w:rPr>
          <w:rFonts w:ascii="SimSun" w:hAnsi="SimSun" w:cs="SimSun" w:hint="eastAsia"/>
          <w:lang w:eastAsia="zh-CN"/>
        </w:rPr>
        <w:t>《穆斯林圣训集》第</w:t>
      </w:r>
      <w:r w:rsidRPr="009041A1">
        <w:rPr>
          <w:rFonts w:ascii="SimSun" w:hAnsi="SimSun" w:hint="eastAsia"/>
          <w:lang w:eastAsia="zh-CN"/>
        </w:rPr>
        <w:t>2626</w:t>
      </w:r>
      <w:r w:rsidRPr="009041A1">
        <w:rPr>
          <w:rFonts w:ascii="SimSun" w:hAnsi="SimSun" w:cs="SimSun" w:hint="eastAsia"/>
          <w:lang w:eastAsia="zh-CN"/>
        </w:rPr>
        <w:t>段</w:t>
      </w:r>
    </w:p>
  </w:footnote>
  <w:footnote w:id="51">
    <w:p w:rsidR="00F92972" w:rsidRPr="009041A1" w:rsidRDefault="00F92972" w:rsidP="009041A1">
      <w:pPr>
        <w:pStyle w:val="a3"/>
        <w:bidi w:val="0"/>
        <w:ind w:firstLineChars="200" w:firstLine="400"/>
        <w:rPr>
          <w:rFonts w:ascii="SimSun" w:hAnsi="SimSun"/>
          <w:lang w:eastAsia="zh-CN"/>
        </w:rPr>
      </w:pPr>
      <w:r w:rsidRPr="009041A1">
        <w:rPr>
          <w:rStyle w:val="a4"/>
        </w:rPr>
        <w:footnoteRef/>
      </w:r>
      <w:r w:rsidRPr="009041A1">
        <w:rPr>
          <w:rFonts w:ascii="SimSun" w:hAnsi="SimSun" w:cs="SimSun" w:hint="eastAsia"/>
          <w:lang w:eastAsia="zh-CN"/>
        </w:rPr>
        <w:t>《蜘蛛章》第</w:t>
      </w:r>
      <w:r w:rsidRPr="009041A1">
        <w:rPr>
          <w:rFonts w:ascii="SimSun" w:hAnsi="SimSun" w:hint="eastAsia"/>
          <w:lang w:eastAsia="zh-CN"/>
        </w:rPr>
        <w:t>64</w:t>
      </w:r>
      <w:r w:rsidRPr="009041A1">
        <w:rPr>
          <w:rFonts w:ascii="SimSun" w:hAnsi="SimSun" w:cs="SimSun" w:hint="eastAsia"/>
          <w:lang w:eastAsia="zh-CN"/>
        </w:rPr>
        <w:t>节</w:t>
      </w:r>
    </w:p>
  </w:footnote>
  <w:footnote w:id="52">
    <w:p w:rsidR="00F92972" w:rsidRPr="009041A1" w:rsidRDefault="00F92972" w:rsidP="009041A1">
      <w:pPr>
        <w:pStyle w:val="a3"/>
        <w:bidi w:val="0"/>
        <w:ind w:firstLineChars="200" w:firstLine="400"/>
        <w:rPr>
          <w:rFonts w:ascii="SimSun" w:hAnsi="SimSun"/>
          <w:lang w:eastAsia="zh-CN"/>
        </w:rPr>
      </w:pPr>
      <w:r w:rsidRPr="009041A1">
        <w:rPr>
          <w:rStyle w:val="a4"/>
        </w:rPr>
        <w:footnoteRef/>
      </w:r>
      <w:r w:rsidRPr="009041A1">
        <w:rPr>
          <w:rFonts w:ascii="SimSun" w:hAnsi="SimSun" w:cs="SimSun" w:hint="eastAsia"/>
          <w:lang w:eastAsia="zh-CN"/>
        </w:rPr>
        <w:t>《布哈里圣训集》第</w:t>
      </w:r>
      <w:r w:rsidRPr="009041A1">
        <w:rPr>
          <w:rFonts w:ascii="SimSun" w:hAnsi="SimSun" w:hint="eastAsia"/>
          <w:lang w:eastAsia="zh-CN"/>
        </w:rPr>
        <w:t>6460</w:t>
      </w:r>
      <w:r w:rsidRPr="009041A1">
        <w:rPr>
          <w:rFonts w:ascii="SimSun" w:hAnsi="SimSun" w:cs="SimSun" w:hint="eastAsia"/>
          <w:lang w:eastAsia="zh-CN"/>
        </w:rPr>
        <w:t>段，《穆斯林圣训集》第</w:t>
      </w:r>
      <w:r w:rsidRPr="009041A1">
        <w:rPr>
          <w:rFonts w:ascii="SimSun" w:hAnsi="SimSun" w:hint="eastAsia"/>
          <w:lang w:eastAsia="zh-CN"/>
        </w:rPr>
        <w:t>1055</w:t>
      </w:r>
      <w:r w:rsidRPr="009041A1">
        <w:rPr>
          <w:rFonts w:ascii="SimSun" w:hAnsi="SimSun" w:cs="SimSun" w:hint="eastAsia"/>
          <w:lang w:eastAsia="zh-CN"/>
        </w:rPr>
        <w:t>段，原文出自《穆斯林圣训集》</w:t>
      </w:r>
    </w:p>
  </w:footnote>
  <w:footnote w:id="53">
    <w:p w:rsidR="00F92972" w:rsidRPr="009041A1" w:rsidRDefault="00F92972" w:rsidP="009041A1">
      <w:pPr>
        <w:pStyle w:val="a3"/>
        <w:bidi w:val="0"/>
        <w:ind w:firstLineChars="200" w:firstLine="400"/>
        <w:rPr>
          <w:rFonts w:ascii="SimSun" w:hAnsi="SimSun"/>
          <w:lang w:eastAsia="zh-CN"/>
        </w:rPr>
      </w:pPr>
      <w:r w:rsidRPr="009041A1">
        <w:rPr>
          <w:rStyle w:val="a4"/>
        </w:rPr>
        <w:footnoteRef/>
      </w:r>
      <w:r w:rsidRPr="009041A1">
        <w:rPr>
          <w:rFonts w:ascii="SimSun" w:hAnsi="SimSun" w:cs="SimSun" w:hint="eastAsia"/>
          <w:lang w:eastAsia="zh-CN"/>
        </w:rPr>
        <w:t>《布哈里圣训集》第</w:t>
      </w:r>
      <w:r w:rsidRPr="009041A1">
        <w:rPr>
          <w:rFonts w:ascii="SimSun" w:hAnsi="SimSun" w:hint="eastAsia"/>
          <w:lang w:eastAsia="zh-CN"/>
        </w:rPr>
        <w:t>5416</w:t>
      </w:r>
      <w:r w:rsidRPr="009041A1">
        <w:rPr>
          <w:rFonts w:ascii="SimSun" w:hAnsi="SimSun" w:cs="SimSun" w:hint="eastAsia"/>
          <w:lang w:eastAsia="zh-CN"/>
        </w:rPr>
        <w:t>段，原文出自《布哈里圣训集》，《穆斯林圣训集》第</w:t>
      </w:r>
      <w:r w:rsidRPr="009041A1">
        <w:rPr>
          <w:rFonts w:ascii="SimSun" w:hAnsi="SimSun" w:hint="eastAsia"/>
          <w:lang w:eastAsia="zh-CN"/>
        </w:rPr>
        <w:t>2970</w:t>
      </w:r>
      <w:r w:rsidRPr="009041A1">
        <w:rPr>
          <w:rFonts w:ascii="SimSun" w:hAnsi="SimSun" w:cs="SimSun" w:hint="eastAsia"/>
          <w:lang w:eastAsia="zh-CN"/>
        </w:rPr>
        <w:t>段</w:t>
      </w:r>
    </w:p>
  </w:footnote>
  <w:footnote w:id="54">
    <w:p w:rsidR="00F92972" w:rsidRPr="009041A1" w:rsidRDefault="00F92972" w:rsidP="009041A1">
      <w:pPr>
        <w:pStyle w:val="a3"/>
        <w:bidi w:val="0"/>
        <w:ind w:firstLineChars="200" w:firstLine="400"/>
        <w:rPr>
          <w:rFonts w:ascii="SimSun" w:hAnsi="SimSun"/>
          <w:lang w:eastAsia="zh-CN"/>
        </w:rPr>
      </w:pPr>
      <w:r w:rsidRPr="009041A1">
        <w:rPr>
          <w:rStyle w:val="a4"/>
        </w:rPr>
        <w:footnoteRef/>
      </w:r>
      <w:r w:rsidRPr="009041A1">
        <w:rPr>
          <w:rFonts w:ascii="SimSun" w:hAnsi="SimSun" w:cs="SimSun" w:hint="eastAsia"/>
          <w:lang w:eastAsia="zh-CN"/>
        </w:rPr>
        <w:t>《黄牛章》第</w:t>
      </w:r>
      <w:r w:rsidRPr="009041A1">
        <w:rPr>
          <w:rFonts w:ascii="SimSun" w:hAnsi="SimSun" w:hint="eastAsia"/>
          <w:lang w:eastAsia="zh-CN"/>
        </w:rPr>
        <w:t>262</w:t>
      </w:r>
      <w:r w:rsidRPr="009041A1">
        <w:rPr>
          <w:rFonts w:ascii="SimSun" w:hAnsi="SimSun" w:cs="SimSun" w:hint="eastAsia"/>
          <w:lang w:eastAsia="zh-CN"/>
        </w:rPr>
        <w:t>节</w:t>
      </w:r>
    </w:p>
  </w:footnote>
  <w:footnote w:id="55">
    <w:p w:rsidR="00F92972" w:rsidRPr="009041A1" w:rsidRDefault="00F92972" w:rsidP="009041A1">
      <w:pPr>
        <w:pStyle w:val="a3"/>
        <w:bidi w:val="0"/>
        <w:ind w:firstLineChars="200" w:firstLine="400"/>
        <w:rPr>
          <w:rFonts w:ascii="SimSun" w:hAnsi="SimSun"/>
          <w:lang w:eastAsia="zh-CN"/>
        </w:rPr>
      </w:pPr>
      <w:r w:rsidRPr="009041A1">
        <w:rPr>
          <w:rStyle w:val="a4"/>
        </w:rPr>
        <w:footnoteRef/>
      </w:r>
      <w:r w:rsidRPr="009041A1">
        <w:rPr>
          <w:rFonts w:ascii="SimSun" w:hAnsi="SimSun" w:cs="SimSun" w:hint="eastAsia"/>
          <w:lang w:eastAsia="zh-CN"/>
        </w:rPr>
        <w:t>《布哈里圣训集》第</w:t>
      </w:r>
      <w:r w:rsidRPr="009041A1">
        <w:rPr>
          <w:rFonts w:ascii="SimSun" w:hAnsi="SimSun" w:hint="eastAsia"/>
          <w:lang w:eastAsia="zh-CN"/>
        </w:rPr>
        <w:t>1442</w:t>
      </w:r>
      <w:r w:rsidRPr="009041A1">
        <w:rPr>
          <w:rFonts w:ascii="SimSun" w:hAnsi="SimSun" w:cs="SimSun" w:hint="eastAsia"/>
          <w:lang w:eastAsia="zh-CN"/>
        </w:rPr>
        <w:t>段，原文出自《布哈里圣训集》，《穆斯林圣训集》第</w:t>
      </w:r>
      <w:r w:rsidRPr="009041A1">
        <w:rPr>
          <w:rFonts w:ascii="SimSun" w:hAnsi="SimSun" w:hint="eastAsia"/>
          <w:lang w:eastAsia="zh-CN"/>
        </w:rPr>
        <w:t>1010</w:t>
      </w:r>
      <w:r w:rsidRPr="009041A1">
        <w:rPr>
          <w:rFonts w:ascii="SimSun" w:hAnsi="SimSun" w:cs="SimSun" w:hint="eastAsia"/>
          <w:lang w:eastAsia="zh-CN"/>
        </w:rPr>
        <w:t>段</w:t>
      </w:r>
    </w:p>
  </w:footnote>
  <w:footnote w:id="56">
    <w:p w:rsidR="00F92972" w:rsidRPr="009041A1" w:rsidRDefault="00F92972" w:rsidP="009041A1">
      <w:pPr>
        <w:pStyle w:val="a3"/>
        <w:bidi w:val="0"/>
        <w:ind w:firstLineChars="200" w:firstLine="400"/>
        <w:rPr>
          <w:rFonts w:ascii="SimSun" w:hAnsi="SimSun"/>
          <w:lang w:eastAsia="zh-CN"/>
        </w:rPr>
      </w:pPr>
      <w:r w:rsidRPr="009041A1">
        <w:rPr>
          <w:rStyle w:val="a4"/>
        </w:rPr>
        <w:footnoteRef/>
      </w:r>
      <w:r w:rsidRPr="009041A1">
        <w:rPr>
          <w:rFonts w:ascii="SimSun" w:hAnsi="SimSun" w:cs="SimSun" w:hint="eastAsia"/>
          <w:lang w:eastAsia="zh-CN"/>
        </w:rPr>
        <w:t>优良的圣训，《提勒秘日圣训集》第</w:t>
      </w:r>
      <w:r w:rsidRPr="009041A1">
        <w:rPr>
          <w:rFonts w:ascii="SimSun" w:hAnsi="SimSun" w:hint="eastAsia"/>
          <w:lang w:eastAsia="zh-CN"/>
        </w:rPr>
        <w:t>2399</w:t>
      </w:r>
      <w:r w:rsidRPr="009041A1">
        <w:rPr>
          <w:rFonts w:ascii="SimSun" w:hAnsi="SimSun" w:cs="SimSun" w:hint="eastAsia"/>
          <w:lang w:eastAsia="zh-CN"/>
        </w:rPr>
        <w:t>段，《正确丛书》第</w:t>
      </w:r>
      <w:r w:rsidRPr="009041A1">
        <w:rPr>
          <w:rFonts w:ascii="SimSun" w:hAnsi="SimSun" w:hint="eastAsia"/>
          <w:lang w:eastAsia="zh-CN"/>
        </w:rPr>
        <w:t>2280</w:t>
      </w:r>
      <w:r w:rsidRPr="009041A1">
        <w:rPr>
          <w:rFonts w:ascii="SimSun" w:hAnsi="SimSun" w:cs="SimSun" w:hint="eastAsia"/>
          <w:lang w:eastAsia="zh-CN"/>
        </w:rPr>
        <w:t>段</w:t>
      </w:r>
    </w:p>
  </w:footnote>
  <w:footnote w:id="57">
    <w:p w:rsidR="00F92972" w:rsidRPr="009041A1" w:rsidRDefault="00F92972" w:rsidP="009041A1">
      <w:pPr>
        <w:pStyle w:val="a3"/>
        <w:bidi w:val="0"/>
        <w:ind w:firstLineChars="200" w:firstLine="400"/>
        <w:rPr>
          <w:rFonts w:ascii="SimSun" w:hAnsi="SimSun"/>
          <w:lang w:eastAsia="zh-CN"/>
        </w:rPr>
      </w:pPr>
      <w:r w:rsidRPr="009041A1">
        <w:rPr>
          <w:rStyle w:val="a4"/>
        </w:rPr>
        <w:footnoteRef/>
      </w:r>
      <w:r w:rsidRPr="009041A1">
        <w:rPr>
          <w:rFonts w:ascii="SimSun" w:hAnsi="SimSun" w:cs="SimSun" w:hint="eastAsia"/>
          <w:lang w:eastAsia="zh-CN"/>
        </w:rPr>
        <w:t>《穆斯林圣训集》第</w:t>
      </w:r>
      <w:r w:rsidRPr="009041A1">
        <w:rPr>
          <w:rFonts w:ascii="SimSun" w:hAnsi="SimSun" w:hint="eastAsia"/>
          <w:lang w:eastAsia="zh-CN"/>
        </w:rPr>
        <w:t>1028</w:t>
      </w:r>
      <w:r w:rsidRPr="009041A1">
        <w:rPr>
          <w:rFonts w:ascii="SimSun" w:hAnsi="SimSun" w:cs="SimSun" w:hint="eastAsia"/>
          <w:lang w:eastAsia="zh-CN"/>
        </w:rPr>
        <w:t>段</w:t>
      </w:r>
    </w:p>
  </w:footnote>
  <w:footnote w:id="58">
    <w:p w:rsidR="00F92972" w:rsidRPr="009041A1" w:rsidRDefault="00F92972" w:rsidP="009041A1">
      <w:pPr>
        <w:pStyle w:val="a3"/>
        <w:bidi w:val="0"/>
        <w:ind w:firstLineChars="200" w:firstLine="400"/>
        <w:rPr>
          <w:rFonts w:ascii="SimSun" w:hAnsi="SimSun"/>
          <w:lang w:eastAsia="zh-CN"/>
        </w:rPr>
      </w:pPr>
      <w:r w:rsidRPr="009041A1">
        <w:rPr>
          <w:rStyle w:val="a4"/>
        </w:rPr>
        <w:footnoteRef/>
      </w:r>
      <w:r w:rsidRPr="009041A1">
        <w:rPr>
          <w:rFonts w:ascii="SimSun" w:hAnsi="SimSun" w:cs="SimSun" w:hint="eastAsia"/>
          <w:lang w:eastAsia="zh-CN"/>
        </w:rPr>
        <w:t>《布哈里圣训集》第</w:t>
      </w:r>
      <w:r w:rsidRPr="009041A1">
        <w:rPr>
          <w:rFonts w:ascii="SimSun" w:hAnsi="SimSun" w:hint="eastAsia"/>
          <w:lang w:eastAsia="zh-CN"/>
        </w:rPr>
        <w:t>450</w:t>
      </w:r>
      <w:r w:rsidRPr="009041A1">
        <w:rPr>
          <w:rFonts w:ascii="SimSun" w:hAnsi="SimSun" w:cs="SimSun" w:hint="eastAsia"/>
          <w:lang w:eastAsia="zh-CN"/>
        </w:rPr>
        <w:t>段，《穆斯林圣训集》第</w:t>
      </w:r>
      <w:r w:rsidRPr="009041A1">
        <w:rPr>
          <w:rFonts w:ascii="SimSun" w:hAnsi="SimSun" w:hint="eastAsia"/>
          <w:lang w:eastAsia="zh-CN"/>
        </w:rPr>
        <w:t>533</w:t>
      </w:r>
      <w:r w:rsidRPr="009041A1">
        <w:rPr>
          <w:rFonts w:ascii="SimSun" w:hAnsi="SimSun" w:cs="SimSun" w:hint="eastAsia"/>
          <w:lang w:eastAsia="zh-CN"/>
        </w:rPr>
        <w:t>段，原文出自《穆斯林圣训集》</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8352C"/>
    <w:multiLevelType w:val="hybridMultilevel"/>
    <w:tmpl w:val="B69ABAD6"/>
    <w:lvl w:ilvl="0" w:tplc="022CC9F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93C7D79"/>
    <w:multiLevelType w:val="hybridMultilevel"/>
    <w:tmpl w:val="5F7EF8A6"/>
    <w:lvl w:ilvl="0" w:tplc="0848123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C2930C2"/>
    <w:multiLevelType w:val="hybridMultilevel"/>
    <w:tmpl w:val="B21A34E6"/>
    <w:lvl w:ilvl="0" w:tplc="F80A514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C944174"/>
    <w:multiLevelType w:val="hybridMultilevel"/>
    <w:tmpl w:val="B35A0F88"/>
    <w:lvl w:ilvl="0" w:tplc="A6080DE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004226D"/>
    <w:multiLevelType w:val="hybridMultilevel"/>
    <w:tmpl w:val="C1628116"/>
    <w:lvl w:ilvl="0" w:tplc="B7C492E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30E4595"/>
    <w:multiLevelType w:val="hybridMultilevel"/>
    <w:tmpl w:val="68E0F10C"/>
    <w:lvl w:ilvl="0" w:tplc="684CAE9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3A54F1A"/>
    <w:multiLevelType w:val="hybridMultilevel"/>
    <w:tmpl w:val="013E0EB8"/>
    <w:lvl w:ilvl="0" w:tplc="77DCC62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188B553D"/>
    <w:multiLevelType w:val="hybridMultilevel"/>
    <w:tmpl w:val="DCB23446"/>
    <w:lvl w:ilvl="0" w:tplc="F30CD27C">
      <w:start w:val="1"/>
      <w:numFmt w:val="decimal"/>
      <w:lvlText w:val="%1-"/>
      <w:lvlJc w:val="left"/>
      <w:pPr>
        <w:tabs>
          <w:tab w:val="num" w:pos="720"/>
        </w:tabs>
        <w:ind w:left="1004" w:hanging="284"/>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1BB05A17"/>
    <w:multiLevelType w:val="multilevel"/>
    <w:tmpl w:val="77D45E54"/>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nsid w:val="24EF2F6E"/>
    <w:multiLevelType w:val="hybridMultilevel"/>
    <w:tmpl w:val="E8602A68"/>
    <w:lvl w:ilvl="0" w:tplc="C7AA401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8AE6635"/>
    <w:multiLevelType w:val="hybridMultilevel"/>
    <w:tmpl w:val="C9CC4718"/>
    <w:lvl w:ilvl="0" w:tplc="3AB0F7C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2A331014"/>
    <w:multiLevelType w:val="hybridMultilevel"/>
    <w:tmpl w:val="229E64C2"/>
    <w:lvl w:ilvl="0" w:tplc="2396BCA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2FBC0C3C"/>
    <w:multiLevelType w:val="hybridMultilevel"/>
    <w:tmpl w:val="FEA8200C"/>
    <w:lvl w:ilvl="0" w:tplc="1EACF5DA">
      <w:start w:val="1"/>
      <w:numFmt w:val="bullet"/>
      <w:lvlText w:val=""/>
      <w:lvlJc w:val="left"/>
      <w:pPr>
        <w:tabs>
          <w:tab w:val="num" w:pos="443"/>
        </w:tabs>
        <w:ind w:left="443" w:hanging="369"/>
      </w:pPr>
      <w:rPr>
        <w:rFonts w:ascii="Symbol" w:hAnsi="Symbol" w:hint="default"/>
        <w:sz w:val="36"/>
        <w:szCs w:val="36"/>
      </w:rPr>
    </w:lvl>
    <w:lvl w:ilvl="1" w:tplc="04090001">
      <w:start w:val="1"/>
      <w:numFmt w:val="bullet"/>
      <w:lvlText w:val=""/>
      <w:lvlJc w:val="left"/>
      <w:pPr>
        <w:tabs>
          <w:tab w:val="num" w:pos="1514"/>
        </w:tabs>
        <w:ind w:left="1514" w:hanging="360"/>
      </w:pPr>
      <w:rPr>
        <w:rFonts w:ascii="Symbol" w:hAnsi="Symbol" w:hint="default"/>
        <w:sz w:val="36"/>
        <w:szCs w:val="36"/>
      </w:rPr>
    </w:lvl>
    <w:lvl w:ilvl="2" w:tplc="04090005" w:tentative="1">
      <w:start w:val="1"/>
      <w:numFmt w:val="bullet"/>
      <w:lvlText w:val=""/>
      <w:lvlJc w:val="left"/>
      <w:pPr>
        <w:tabs>
          <w:tab w:val="num" w:pos="2234"/>
        </w:tabs>
        <w:ind w:left="2234" w:hanging="360"/>
      </w:pPr>
      <w:rPr>
        <w:rFonts w:ascii="Wingdings" w:hAnsi="Wingdings" w:hint="default"/>
      </w:rPr>
    </w:lvl>
    <w:lvl w:ilvl="3" w:tplc="04090001" w:tentative="1">
      <w:start w:val="1"/>
      <w:numFmt w:val="bullet"/>
      <w:lvlText w:val=""/>
      <w:lvlJc w:val="left"/>
      <w:pPr>
        <w:tabs>
          <w:tab w:val="num" w:pos="2954"/>
        </w:tabs>
        <w:ind w:left="2954" w:hanging="360"/>
      </w:pPr>
      <w:rPr>
        <w:rFonts w:ascii="Symbol" w:hAnsi="Symbol" w:hint="default"/>
      </w:rPr>
    </w:lvl>
    <w:lvl w:ilvl="4" w:tplc="04090003" w:tentative="1">
      <w:start w:val="1"/>
      <w:numFmt w:val="bullet"/>
      <w:lvlText w:val="o"/>
      <w:lvlJc w:val="left"/>
      <w:pPr>
        <w:tabs>
          <w:tab w:val="num" w:pos="3674"/>
        </w:tabs>
        <w:ind w:left="3674" w:hanging="360"/>
      </w:pPr>
      <w:rPr>
        <w:rFonts w:ascii="Courier New" w:hAnsi="Courier New" w:cs="Courier New" w:hint="default"/>
      </w:rPr>
    </w:lvl>
    <w:lvl w:ilvl="5" w:tplc="04090005" w:tentative="1">
      <w:start w:val="1"/>
      <w:numFmt w:val="bullet"/>
      <w:lvlText w:val=""/>
      <w:lvlJc w:val="left"/>
      <w:pPr>
        <w:tabs>
          <w:tab w:val="num" w:pos="4394"/>
        </w:tabs>
        <w:ind w:left="4394" w:hanging="360"/>
      </w:pPr>
      <w:rPr>
        <w:rFonts w:ascii="Wingdings" w:hAnsi="Wingdings" w:hint="default"/>
      </w:rPr>
    </w:lvl>
    <w:lvl w:ilvl="6" w:tplc="04090001" w:tentative="1">
      <w:start w:val="1"/>
      <w:numFmt w:val="bullet"/>
      <w:lvlText w:val=""/>
      <w:lvlJc w:val="left"/>
      <w:pPr>
        <w:tabs>
          <w:tab w:val="num" w:pos="5114"/>
        </w:tabs>
        <w:ind w:left="5114" w:hanging="360"/>
      </w:pPr>
      <w:rPr>
        <w:rFonts w:ascii="Symbol" w:hAnsi="Symbol" w:hint="default"/>
      </w:rPr>
    </w:lvl>
    <w:lvl w:ilvl="7" w:tplc="04090003" w:tentative="1">
      <w:start w:val="1"/>
      <w:numFmt w:val="bullet"/>
      <w:lvlText w:val="o"/>
      <w:lvlJc w:val="left"/>
      <w:pPr>
        <w:tabs>
          <w:tab w:val="num" w:pos="5834"/>
        </w:tabs>
        <w:ind w:left="5834" w:hanging="360"/>
      </w:pPr>
      <w:rPr>
        <w:rFonts w:ascii="Courier New" w:hAnsi="Courier New" w:cs="Courier New" w:hint="default"/>
      </w:rPr>
    </w:lvl>
    <w:lvl w:ilvl="8" w:tplc="04090005" w:tentative="1">
      <w:start w:val="1"/>
      <w:numFmt w:val="bullet"/>
      <w:lvlText w:val=""/>
      <w:lvlJc w:val="left"/>
      <w:pPr>
        <w:tabs>
          <w:tab w:val="num" w:pos="6554"/>
        </w:tabs>
        <w:ind w:left="6554" w:hanging="360"/>
      </w:pPr>
      <w:rPr>
        <w:rFonts w:ascii="Wingdings" w:hAnsi="Wingdings" w:hint="default"/>
      </w:rPr>
    </w:lvl>
  </w:abstractNum>
  <w:abstractNum w:abstractNumId="13">
    <w:nsid w:val="30FB41F1"/>
    <w:multiLevelType w:val="hybridMultilevel"/>
    <w:tmpl w:val="19BA58C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B78328D"/>
    <w:multiLevelType w:val="hybridMultilevel"/>
    <w:tmpl w:val="40288ECE"/>
    <w:lvl w:ilvl="0" w:tplc="DD081B8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C1A7769"/>
    <w:multiLevelType w:val="hybridMultilevel"/>
    <w:tmpl w:val="78D0677E"/>
    <w:lvl w:ilvl="0" w:tplc="EC4834A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438F0DB8"/>
    <w:multiLevelType w:val="hybridMultilevel"/>
    <w:tmpl w:val="9314F69E"/>
    <w:lvl w:ilvl="0" w:tplc="4D52971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43BA6CBA"/>
    <w:multiLevelType w:val="hybridMultilevel"/>
    <w:tmpl w:val="66646E16"/>
    <w:lvl w:ilvl="0" w:tplc="04090001">
      <w:start w:val="1"/>
      <w:numFmt w:val="bullet"/>
      <w:lvlText w:val=""/>
      <w:lvlJc w:val="left"/>
      <w:pPr>
        <w:tabs>
          <w:tab w:val="num" w:pos="734"/>
        </w:tabs>
        <w:ind w:left="734" w:hanging="360"/>
      </w:pPr>
      <w:rPr>
        <w:rFonts w:ascii="Symbol" w:hAnsi="Symbol" w:hint="default"/>
        <w:szCs w:val="24"/>
      </w:rPr>
    </w:lvl>
    <w:lvl w:ilvl="1" w:tplc="0409000F">
      <w:start w:val="1"/>
      <w:numFmt w:val="decimal"/>
      <w:lvlText w:val="%2."/>
      <w:lvlJc w:val="left"/>
      <w:pPr>
        <w:tabs>
          <w:tab w:val="num" w:pos="1440"/>
        </w:tabs>
        <w:ind w:left="1440" w:hanging="360"/>
      </w:pPr>
      <w:rPr>
        <w:rFonts w:hint="default"/>
        <w:szCs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4D364E21"/>
    <w:multiLevelType w:val="hybridMultilevel"/>
    <w:tmpl w:val="0508542A"/>
    <w:lvl w:ilvl="0" w:tplc="04090001">
      <w:start w:val="1"/>
      <w:numFmt w:val="bullet"/>
      <w:lvlText w:val=""/>
      <w:lvlJc w:val="left"/>
      <w:pPr>
        <w:ind w:left="942" w:hanging="420"/>
      </w:pPr>
      <w:rPr>
        <w:rFonts w:ascii="Wingdings" w:hAnsi="Wingdings" w:hint="default"/>
      </w:rPr>
    </w:lvl>
    <w:lvl w:ilvl="1" w:tplc="04090003" w:tentative="1">
      <w:start w:val="1"/>
      <w:numFmt w:val="bullet"/>
      <w:lvlText w:val=""/>
      <w:lvlJc w:val="left"/>
      <w:pPr>
        <w:ind w:left="1362" w:hanging="420"/>
      </w:pPr>
      <w:rPr>
        <w:rFonts w:ascii="Wingdings" w:hAnsi="Wingdings" w:hint="default"/>
      </w:rPr>
    </w:lvl>
    <w:lvl w:ilvl="2" w:tplc="04090005" w:tentative="1">
      <w:start w:val="1"/>
      <w:numFmt w:val="bullet"/>
      <w:lvlText w:val=""/>
      <w:lvlJc w:val="left"/>
      <w:pPr>
        <w:ind w:left="1782" w:hanging="420"/>
      </w:pPr>
      <w:rPr>
        <w:rFonts w:ascii="Wingdings" w:hAnsi="Wingdings" w:hint="default"/>
      </w:rPr>
    </w:lvl>
    <w:lvl w:ilvl="3" w:tplc="04090001" w:tentative="1">
      <w:start w:val="1"/>
      <w:numFmt w:val="bullet"/>
      <w:lvlText w:val=""/>
      <w:lvlJc w:val="left"/>
      <w:pPr>
        <w:ind w:left="2202" w:hanging="420"/>
      </w:pPr>
      <w:rPr>
        <w:rFonts w:ascii="Wingdings" w:hAnsi="Wingdings" w:hint="default"/>
      </w:rPr>
    </w:lvl>
    <w:lvl w:ilvl="4" w:tplc="04090003" w:tentative="1">
      <w:start w:val="1"/>
      <w:numFmt w:val="bullet"/>
      <w:lvlText w:val=""/>
      <w:lvlJc w:val="left"/>
      <w:pPr>
        <w:ind w:left="2622" w:hanging="420"/>
      </w:pPr>
      <w:rPr>
        <w:rFonts w:ascii="Wingdings" w:hAnsi="Wingdings" w:hint="default"/>
      </w:rPr>
    </w:lvl>
    <w:lvl w:ilvl="5" w:tplc="04090005" w:tentative="1">
      <w:start w:val="1"/>
      <w:numFmt w:val="bullet"/>
      <w:lvlText w:val=""/>
      <w:lvlJc w:val="left"/>
      <w:pPr>
        <w:ind w:left="3042" w:hanging="420"/>
      </w:pPr>
      <w:rPr>
        <w:rFonts w:ascii="Wingdings" w:hAnsi="Wingdings" w:hint="default"/>
      </w:rPr>
    </w:lvl>
    <w:lvl w:ilvl="6" w:tplc="04090001" w:tentative="1">
      <w:start w:val="1"/>
      <w:numFmt w:val="bullet"/>
      <w:lvlText w:val=""/>
      <w:lvlJc w:val="left"/>
      <w:pPr>
        <w:ind w:left="3462" w:hanging="420"/>
      </w:pPr>
      <w:rPr>
        <w:rFonts w:ascii="Wingdings" w:hAnsi="Wingdings" w:hint="default"/>
      </w:rPr>
    </w:lvl>
    <w:lvl w:ilvl="7" w:tplc="04090003" w:tentative="1">
      <w:start w:val="1"/>
      <w:numFmt w:val="bullet"/>
      <w:lvlText w:val=""/>
      <w:lvlJc w:val="left"/>
      <w:pPr>
        <w:ind w:left="3882" w:hanging="420"/>
      </w:pPr>
      <w:rPr>
        <w:rFonts w:ascii="Wingdings" w:hAnsi="Wingdings" w:hint="default"/>
      </w:rPr>
    </w:lvl>
    <w:lvl w:ilvl="8" w:tplc="04090005" w:tentative="1">
      <w:start w:val="1"/>
      <w:numFmt w:val="bullet"/>
      <w:lvlText w:val=""/>
      <w:lvlJc w:val="left"/>
      <w:pPr>
        <w:ind w:left="4302" w:hanging="420"/>
      </w:pPr>
      <w:rPr>
        <w:rFonts w:ascii="Wingdings" w:hAnsi="Wingdings" w:hint="default"/>
      </w:rPr>
    </w:lvl>
  </w:abstractNum>
  <w:abstractNum w:abstractNumId="19">
    <w:nsid w:val="50C437FA"/>
    <w:multiLevelType w:val="hybridMultilevel"/>
    <w:tmpl w:val="108E58CC"/>
    <w:lvl w:ilvl="0" w:tplc="8B8CEE3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53C325D8"/>
    <w:multiLevelType w:val="hybridMultilevel"/>
    <w:tmpl w:val="CD68A050"/>
    <w:lvl w:ilvl="0" w:tplc="F3EE90A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54661C1E"/>
    <w:multiLevelType w:val="hybridMultilevel"/>
    <w:tmpl w:val="73B68CDE"/>
    <w:lvl w:ilvl="0" w:tplc="DA50AB7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57756267"/>
    <w:multiLevelType w:val="hybridMultilevel"/>
    <w:tmpl w:val="9B5C9862"/>
    <w:lvl w:ilvl="0" w:tplc="B63E0A2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57DA7C59"/>
    <w:multiLevelType w:val="hybridMultilevel"/>
    <w:tmpl w:val="41385AF2"/>
    <w:lvl w:ilvl="0" w:tplc="F1EEFC94">
      <w:numFmt w:val="bullet"/>
      <w:lvlText w:val="●"/>
      <w:lvlJc w:val="left"/>
      <w:pPr>
        <w:tabs>
          <w:tab w:val="num" w:pos="360"/>
        </w:tabs>
        <w:ind w:left="360" w:hanging="360"/>
      </w:pPr>
      <w:rPr>
        <w:rFonts w:ascii="MS Mincho" w:eastAsia="MS Mincho" w:hAnsi="MS Mincho"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4">
    <w:nsid w:val="58BC63B0"/>
    <w:multiLevelType w:val="hybridMultilevel"/>
    <w:tmpl w:val="85B4E8EA"/>
    <w:lvl w:ilvl="0" w:tplc="CEE2533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B6B7467"/>
    <w:multiLevelType w:val="hybridMultilevel"/>
    <w:tmpl w:val="A95239B4"/>
    <w:lvl w:ilvl="0" w:tplc="FCF4A47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12226B1"/>
    <w:multiLevelType w:val="hybridMultilevel"/>
    <w:tmpl w:val="3288FAE2"/>
    <w:lvl w:ilvl="0" w:tplc="127EBA4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62C6146B"/>
    <w:multiLevelType w:val="hybridMultilevel"/>
    <w:tmpl w:val="C28E758C"/>
    <w:lvl w:ilvl="0" w:tplc="B0DEC6D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69A4021D"/>
    <w:multiLevelType w:val="hybridMultilevel"/>
    <w:tmpl w:val="A6185CBC"/>
    <w:lvl w:ilvl="0" w:tplc="04090001">
      <w:start w:val="1"/>
      <w:numFmt w:val="bullet"/>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9">
    <w:nsid w:val="72D658E3"/>
    <w:multiLevelType w:val="hybridMultilevel"/>
    <w:tmpl w:val="C4C2C84C"/>
    <w:lvl w:ilvl="0" w:tplc="F2CAB35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73EF5613"/>
    <w:multiLevelType w:val="hybridMultilevel"/>
    <w:tmpl w:val="ECB69994"/>
    <w:lvl w:ilvl="0" w:tplc="66BA72D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7F86064A"/>
    <w:multiLevelType w:val="hybridMultilevel"/>
    <w:tmpl w:val="07FEE980"/>
    <w:lvl w:ilvl="0" w:tplc="FE6E547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7"/>
  </w:num>
  <w:num w:numId="2">
    <w:abstractNumId w:val="13"/>
  </w:num>
  <w:num w:numId="3">
    <w:abstractNumId w:val="9"/>
  </w:num>
  <w:num w:numId="4">
    <w:abstractNumId w:val="7"/>
  </w:num>
  <w:num w:numId="5">
    <w:abstractNumId w:val="8"/>
  </w:num>
  <w:num w:numId="6">
    <w:abstractNumId w:val="24"/>
  </w:num>
  <w:num w:numId="7">
    <w:abstractNumId w:val="23"/>
  </w:num>
  <w:num w:numId="8">
    <w:abstractNumId w:val="12"/>
  </w:num>
  <w:num w:numId="9">
    <w:abstractNumId w:val="28"/>
  </w:num>
  <w:num w:numId="10">
    <w:abstractNumId w:val="0"/>
  </w:num>
  <w:num w:numId="11">
    <w:abstractNumId w:val="6"/>
  </w:num>
  <w:num w:numId="12">
    <w:abstractNumId w:val="2"/>
  </w:num>
  <w:num w:numId="13">
    <w:abstractNumId w:val="21"/>
  </w:num>
  <w:num w:numId="14">
    <w:abstractNumId w:val="16"/>
  </w:num>
  <w:num w:numId="15">
    <w:abstractNumId w:val="20"/>
  </w:num>
  <w:num w:numId="16">
    <w:abstractNumId w:val="26"/>
  </w:num>
  <w:num w:numId="17">
    <w:abstractNumId w:val="15"/>
  </w:num>
  <w:num w:numId="18">
    <w:abstractNumId w:val="29"/>
  </w:num>
  <w:num w:numId="19">
    <w:abstractNumId w:val="22"/>
  </w:num>
  <w:num w:numId="20">
    <w:abstractNumId w:val="14"/>
  </w:num>
  <w:num w:numId="21">
    <w:abstractNumId w:val="1"/>
  </w:num>
  <w:num w:numId="22">
    <w:abstractNumId w:val="27"/>
  </w:num>
  <w:num w:numId="23">
    <w:abstractNumId w:val="31"/>
  </w:num>
  <w:num w:numId="24">
    <w:abstractNumId w:val="10"/>
  </w:num>
  <w:num w:numId="25">
    <w:abstractNumId w:val="25"/>
  </w:num>
  <w:num w:numId="26">
    <w:abstractNumId w:val="5"/>
  </w:num>
  <w:num w:numId="27">
    <w:abstractNumId w:val="4"/>
  </w:num>
  <w:num w:numId="28">
    <w:abstractNumId w:val="19"/>
  </w:num>
  <w:num w:numId="29">
    <w:abstractNumId w:val="3"/>
  </w:num>
  <w:num w:numId="30">
    <w:abstractNumId w:val="11"/>
  </w:num>
  <w:num w:numId="31">
    <w:abstractNumId w:val="30"/>
  </w:num>
  <w:num w:numId="32">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embedTrueTypeFonts/>
  <w:embedSystemFonts/>
  <w:hideSpellingErrors/>
  <w:activeWritingStyle w:appName="MSWord" w:lang="en-US" w:vendorID="64" w:dllVersion="131078" w:nlCheck="1" w:checkStyle="1"/>
  <w:activeWritingStyle w:appName="MSWord" w:lang="zh-CN" w:vendorID="64" w:dllVersion="131077" w:nlCheck="1" w:checkStyle="1"/>
  <w:proofState w:spelling="clean"/>
  <w:stylePaneFormatFilter w:val="3F01"/>
  <w:defaultTabStop w:val="720"/>
  <w:drawingGridHorizontalSpacing w:val="120"/>
  <w:displayHorizontalDrawingGridEvery w:val="2"/>
  <w:characterSpacingControl w:val="doNotCompress"/>
  <w:savePreviewPicture/>
  <w:hdrShapeDefaults>
    <o:shapedefaults v:ext="edit" spidmax="3074"/>
  </w:hdrShapeDefaults>
  <w:footnotePr>
    <w:numFmt w:val="decimalEnclosedCircleChinese"/>
    <w:numRestart w:val="eachPage"/>
    <w:footnote w:id="-1"/>
    <w:footnote w:id="0"/>
  </w:footnotePr>
  <w:endnotePr>
    <w:endnote w:id="-1"/>
    <w:endnote w:id="0"/>
  </w:endnotePr>
  <w:compat>
    <w:useFELayout/>
  </w:compat>
  <w:rsids>
    <w:rsidRoot w:val="00A0318F"/>
    <w:rsid w:val="00007650"/>
    <w:rsid w:val="0004349E"/>
    <w:rsid w:val="00052049"/>
    <w:rsid w:val="000708DC"/>
    <w:rsid w:val="0007149E"/>
    <w:rsid w:val="00081275"/>
    <w:rsid w:val="000B4052"/>
    <w:rsid w:val="000B61B7"/>
    <w:rsid w:val="000D2977"/>
    <w:rsid w:val="000D315D"/>
    <w:rsid w:val="000E4457"/>
    <w:rsid w:val="000E479F"/>
    <w:rsid w:val="000E68F4"/>
    <w:rsid w:val="000F669E"/>
    <w:rsid w:val="0010306F"/>
    <w:rsid w:val="0016384C"/>
    <w:rsid w:val="0017511C"/>
    <w:rsid w:val="00175AC3"/>
    <w:rsid w:val="001838CC"/>
    <w:rsid w:val="0019595A"/>
    <w:rsid w:val="001A7969"/>
    <w:rsid w:val="001C197A"/>
    <w:rsid w:val="001E2670"/>
    <w:rsid w:val="001E3DE0"/>
    <w:rsid w:val="001E5E4E"/>
    <w:rsid w:val="002449A9"/>
    <w:rsid w:val="002767ED"/>
    <w:rsid w:val="00287B43"/>
    <w:rsid w:val="002E4812"/>
    <w:rsid w:val="002E7FBA"/>
    <w:rsid w:val="002F1AEB"/>
    <w:rsid w:val="00332FD0"/>
    <w:rsid w:val="003513F1"/>
    <w:rsid w:val="0035201E"/>
    <w:rsid w:val="003705B8"/>
    <w:rsid w:val="00393B68"/>
    <w:rsid w:val="003A5746"/>
    <w:rsid w:val="003F383B"/>
    <w:rsid w:val="003F42C2"/>
    <w:rsid w:val="00436E6A"/>
    <w:rsid w:val="00441DCB"/>
    <w:rsid w:val="00442D1B"/>
    <w:rsid w:val="00452A04"/>
    <w:rsid w:val="00462338"/>
    <w:rsid w:val="0048604D"/>
    <w:rsid w:val="004B0F06"/>
    <w:rsid w:val="004D4E9D"/>
    <w:rsid w:val="00514301"/>
    <w:rsid w:val="005416CE"/>
    <w:rsid w:val="00581D1E"/>
    <w:rsid w:val="005864D4"/>
    <w:rsid w:val="005C5331"/>
    <w:rsid w:val="005C5486"/>
    <w:rsid w:val="005E4CA4"/>
    <w:rsid w:val="0061713F"/>
    <w:rsid w:val="00622B81"/>
    <w:rsid w:val="00625450"/>
    <w:rsid w:val="00654ED8"/>
    <w:rsid w:val="006C4B53"/>
    <w:rsid w:val="006E0AC0"/>
    <w:rsid w:val="006E4A7F"/>
    <w:rsid w:val="00724CCB"/>
    <w:rsid w:val="00731B50"/>
    <w:rsid w:val="00755197"/>
    <w:rsid w:val="00764C41"/>
    <w:rsid w:val="00773F62"/>
    <w:rsid w:val="0078571F"/>
    <w:rsid w:val="00790333"/>
    <w:rsid w:val="007A23B9"/>
    <w:rsid w:val="007A3DDF"/>
    <w:rsid w:val="007A3EFA"/>
    <w:rsid w:val="007B7589"/>
    <w:rsid w:val="007C2C4F"/>
    <w:rsid w:val="00815B53"/>
    <w:rsid w:val="00821B30"/>
    <w:rsid w:val="008368B9"/>
    <w:rsid w:val="00853F40"/>
    <w:rsid w:val="008554C9"/>
    <w:rsid w:val="008716EE"/>
    <w:rsid w:val="00874CB7"/>
    <w:rsid w:val="0089787A"/>
    <w:rsid w:val="008A51FB"/>
    <w:rsid w:val="008B0F45"/>
    <w:rsid w:val="008B487A"/>
    <w:rsid w:val="008B4DC2"/>
    <w:rsid w:val="008F4FB4"/>
    <w:rsid w:val="009041A1"/>
    <w:rsid w:val="00907DEF"/>
    <w:rsid w:val="009161A6"/>
    <w:rsid w:val="00931AD4"/>
    <w:rsid w:val="00933308"/>
    <w:rsid w:val="00954B8B"/>
    <w:rsid w:val="0095573F"/>
    <w:rsid w:val="00992105"/>
    <w:rsid w:val="009B2DF1"/>
    <w:rsid w:val="009B6210"/>
    <w:rsid w:val="009C213A"/>
    <w:rsid w:val="009D70C7"/>
    <w:rsid w:val="009F121C"/>
    <w:rsid w:val="00A01F59"/>
    <w:rsid w:val="00A0318F"/>
    <w:rsid w:val="00A33745"/>
    <w:rsid w:val="00A52CCC"/>
    <w:rsid w:val="00A56574"/>
    <w:rsid w:val="00A70832"/>
    <w:rsid w:val="00A800BA"/>
    <w:rsid w:val="00AA0296"/>
    <w:rsid w:val="00AA4A18"/>
    <w:rsid w:val="00AB747E"/>
    <w:rsid w:val="00AD6551"/>
    <w:rsid w:val="00AE0B3A"/>
    <w:rsid w:val="00B0715F"/>
    <w:rsid w:val="00B3253B"/>
    <w:rsid w:val="00B3267D"/>
    <w:rsid w:val="00B37878"/>
    <w:rsid w:val="00B97082"/>
    <w:rsid w:val="00BA7942"/>
    <w:rsid w:val="00BB2ADE"/>
    <w:rsid w:val="00BC3672"/>
    <w:rsid w:val="00BE1894"/>
    <w:rsid w:val="00BE3FAD"/>
    <w:rsid w:val="00C31D57"/>
    <w:rsid w:val="00C46EF8"/>
    <w:rsid w:val="00C50A76"/>
    <w:rsid w:val="00C57DD7"/>
    <w:rsid w:val="00C749A6"/>
    <w:rsid w:val="00C757E2"/>
    <w:rsid w:val="00CA21DD"/>
    <w:rsid w:val="00CA5A48"/>
    <w:rsid w:val="00CB0C09"/>
    <w:rsid w:val="00CB63AA"/>
    <w:rsid w:val="00CD308D"/>
    <w:rsid w:val="00CF3FA0"/>
    <w:rsid w:val="00D03F7F"/>
    <w:rsid w:val="00D200B0"/>
    <w:rsid w:val="00D36C02"/>
    <w:rsid w:val="00D37270"/>
    <w:rsid w:val="00D4770F"/>
    <w:rsid w:val="00D5395D"/>
    <w:rsid w:val="00D932FB"/>
    <w:rsid w:val="00DB68A3"/>
    <w:rsid w:val="00DE6827"/>
    <w:rsid w:val="00DF2AEE"/>
    <w:rsid w:val="00E10548"/>
    <w:rsid w:val="00E50DBF"/>
    <w:rsid w:val="00E51E39"/>
    <w:rsid w:val="00F0531A"/>
    <w:rsid w:val="00F065CE"/>
    <w:rsid w:val="00F21140"/>
    <w:rsid w:val="00F40064"/>
    <w:rsid w:val="00F65639"/>
    <w:rsid w:val="00F6682F"/>
    <w:rsid w:val="00F71830"/>
    <w:rsid w:val="00F830EB"/>
    <w:rsid w:val="00F92972"/>
    <w:rsid w:val="00F954E8"/>
    <w:rsid w:val="00FC25F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endnote text" w:uiPriority="99"/>
    <w:lsdException w:name="Title" w:qFormat="1"/>
    <w:lsdException w:name="Subtitle" w:qFormat="1"/>
    <w:lsdException w:name="Strong" w:uiPriority="22" w:qFormat="1"/>
    <w:lsdException w:name="Emphasis"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0318F"/>
    <w:pPr>
      <w:bidi/>
    </w:pPr>
    <w:rPr>
      <w:rFonts w:cs="Traditional Arabic"/>
      <w:color w:val="000000"/>
      <w:sz w:val="24"/>
      <w:szCs w:val="3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character" w:customStyle="1" w:styleId="gen">
    <w:name w:val="gen"/>
    <w:basedOn w:val="a0"/>
    <w:rsid w:val="00A0318F"/>
  </w:style>
  <w:style w:type="paragraph" w:styleId="a3">
    <w:name w:val="footnote text"/>
    <w:basedOn w:val="a"/>
    <w:link w:val="Char"/>
    <w:semiHidden/>
    <w:rsid w:val="00A0318F"/>
    <w:rPr>
      <w:rFonts w:cs="Times New Roman"/>
      <w:color w:val="auto"/>
      <w:sz w:val="20"/>
      <w:szCs w:val="20"/>
      <w:lang w:eastAsia="ar-SA"/>
    </w:rPr>
  </w:style>
  <w:style w:type="character" w:styleId="a4">
    <w:name w:val="footnote reference"/>
    <w:basedOn w:val="a0"/>
    <w:semiHidden/>
    <w:rsid w:val="00A0318F"/>
    <w:rPr>
      <w:rFonts w:ascii="Times New Roman" w:hAnsi="Times New Roman" w:cs="Times New Roman"/>
      <w:vertAlign w:val="superscript"/>
    </w:rPr>
  </w:style>
  <w:style w:type="paragraph" w:styleId="a5">
    <w:name w:val="Normal (Web)"/>
    <w:basedOn w:val="a"/>
    <w:rsid w:val="003F42C2"/>
    <w:pPr>
      <w:bidi w:val="0"/>
      <w:spacing w:before="100" w:beforeAutospacing="1" w:after="100" w:afterAutospacing="1"/>
    </w:pPr>
    <w:rPr>
      <w:rFonts w:cs="Times New Roman"/>
      <w:color w:val="auto"/>
      <w:szCs w:val="24"/>
    </w:rPr>
  </w:style>
  <w:style w:type="table" w:styleId="a6">
    <w:name w:val="Table Grid"/>
    <w:basedOn w:val="a1"/>
    <w:rsid w:val="003513F1"/>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footer"/>
    <w:aliases w:val="Footer"/>
    <w:basedOn w:val="a"/>
    <w:link w:val="Char0"/>
    <w:rsid w:val="003A5746"/>
    <w:pPr>
      <w:tabs>
        <w:tab w:val="center" w:pos="4153"/>
        <w:tab w:val="right" w:pos="8306"/>
      </w:tabs>
    </w:pPr>
  </w:style>
  <w:style w:type="character" w:styleId="a8">
    <w:name w:val="page number"/>
    <w:basedOn w:val="a0"/>
    <w:rsid w:val="003A5746"/>
  </w:style>
  <w:style w:type="character" w:styleId="Hyperlink">
    <w:name w:val="Hyperlink"/>
    <w:basedOn w:val="a0"/>
    <w:rsid w:val="007C2C4F"/>
    <w:rPr>
      <w:color w:val="0000FF"/>
      <w:u w:val="single"/>
    </w:rPr>
  </w:style>
  <w:style w:type="paragraph" w:styleId="a9">
    <w:name w:val="Plain Text"/>
    <w:basedOn w:val="a"/>
    <w:rsid w:val="00442D1B"/>
    <w:rPr>
      <w:rFonts w:ascii="Courier New"/>
      <w:color w:val="auto"/>
      <w:sz w:val="20"/>
      <w:szCs w:val="24"/>
    </w:rPr>
  </w:style>
  <w:style w:type="character" w:customStyle="1" w:styleId="divx11">
    <w:name w:val="divx11"/>
    <w:basedOn w:val="a0"/>
    <w:rsid w:val="00773F62"/>
    <w:rPr>
      <w:color w:val="800000"/>
      <w:sz w:val="26"/>
      <w:szCs w:val="26"/>
    </w:rPr>
  </w:style>
  <w:style w:type="character" w:customStyle="1" w:styleId="data1">
    <w:name w:val="data1"/>
    <w:basedOn w:val="a0"/>
    <w:rsid w:val="00CA5A48"/>
    <w:rPr>
      <w:rFonts w:ascii="Tahoma" w:hAnsi="Tahoma" w:cs="Tahoma"/>
      <w:color w:val="000000"/>
      <w:sz w:val="18"/>
      <w:szCs w:val="18"/>
      <w:u w:val="none"/>
      <w:effect w:val="none"/>
    </w:rPr>
  </w:style>
  <w:style w:type="character" w:customStyle="1" w:styleId="maintitle1">
    <w:name w:val="maintitle1"/>
    <w:basedOn w:val="a0"/>
    <w:rsid w:val="00CA5A48"/>
    <w:rPr>
      <w:rFonts w:ascii="Times New Roman" w:hAnsi="Times New Roman" w:cs="Times New Roman"/>
      <w:b/>
      <w:bCs/>
      <w:color w:val="000000"/>
      <w:sz w:val="26"/>
      <w:szCs w:val="26"/>
    </w:rPr>
  </w:style>
  <w:style w:type="character" w:customStyle="1" w:styleId="datasimp1">
    <w:name w:val="datasimp1"/>
    <w:basedOn w:val="a0"/>
    <w:rsid w:val="00CA5A48"/>
    <w:rPr>
      <w:rFonts w:ascii="Times New Roman" w:hAnsi="Times New Roman" w:cs="Times New Roman"/>
      <w:color w:val="000000"/>
      <w:sz w:val="24"/>
      <w:szCs w:val="24"/>
      <w:u w:val="none"/>
      <w:effect w:val="none"/>
    </w:rPr>
  </w:style>
  <w:style w:type="character" w:customStyle="1" w:styleId="tslink1">
    <w:name w:val="tslink1"/>
    <w:basedOn w:val="a0"/>
    <w:rsid w:val="00CA5A48"/>
    <w:rPr>
      <w:rFonts w:ascii="Tahoma" w:hAnsi="Tahoma" w:cs="Tahoma"/>
      <w:color w:val="990000"/>
      <w:sz w:val="20"/>
      <w:szCs w:val="20"/>
      <w:u w:val="none"/>
      <w:effect w:val="none"/>
    </w:rPr>
  </w:style>
  <w:style w:type="paragraph" w:styleId="aa">
    <w:name w:val="header"/>
    <w:basedOn w:val="a"/>
    <w:link w:val="Char1"/>
    <w:rsid w:val="00CA5A48"/>
    <w:pPr>
      <w:tabs>
        <w:tab w:val="center" w:pos="4153"/>
        <w:tab w:val="right" w:pos="8306"/>
      </w:tabs>
    </w:pPr>
  </w:style>
  <w:style w:type="character" w:styleId="ab">
    <w:name w:val="Strong"/>
    <w:basedOn w:val="a0"/>
    <w:uiPriority w:val="22"/>
    <w:qFormat/>
    <w:rsid w:val="008B0F45"/>
    <w:rPr>
      <w:b/>
      <w:bCs/>
    </w:rPr>
  </w:style>
  <w:style w:type="character" w:customStyle="1" w:styleId="Char">
    <w:name w:val="نص حاشية سفلية Char"/>
    <w:basedOn w:val="a0"/>
    <w:link w:val="a3"/>
    <w:semiHidden/>
    <w:rsid w:val="000D315D"/>
    <w:rPr>
      <w:lang w:eastAsia="ar-SA"/>
    </w:rPr>
  </w:style>
  <w:style w:type="paragraph" w:customStyle="1" w:styleId="ac">
    <w:name w:val="تخريج آية"/>
    <w:basedOn w:val="a"/>
    <w:link w:val="Char2"/>
    <w:rsid w:val="000D315D"/>
    <w:pPr>
      <w:autoSpaceDE w:val="0"/>
      <w:autoSpaceDN w:val="0"/>
      <w:adjustRightInd w:val="0"/>
      <w:spacing w:after="60" w:line="500" w:lineRule="exact"/>
      <w:ind w:left="369" w:hanging="369"/>
      <w:jc w:val="lowKashida"/>
    </w:pPr>
    <w:rPr>
      <w:rFonts w:cs="mylotus1"/>
      <w:color w:val="auto"/>
      <w:sz w:val="20"/>
      <w:szCs w:val="22"/>
      <w:lang w:bidi="ar-JO"/>
    </w:rPr>
  </w:style>
  <w:style w:type="character" w:customStyle="1" w:styleId="Char2">
    <w:name w:val="تخريج آية Char"/>
    <w:basedOn w:val="a0"/>
    <w:link w:val="ac"/>
    <w:rsid w:val="000D315D"/>
    <w:rPr>
      <w:rFonts w:cs="mylotus1"/>
      <w:szCs w:val="22"/>
      <w:lang w:eastAsia="en-US" w:bidi="ar-JO"/>
    </w:rPr>
  </w:style>
  <w:style w:type="paragraph" w:customStyle="1" w:styleId="ad">
    <w:name w:val="الفقرة المعلقة"/>
    <w:basedOn w:val="a"/>
    <w:link w:val="CharChar"/>
    <w:rsid w:val="00B37878"/>
    <w:pPr>
      <w:autoSpaceDE w:val="0"/>
      <w:autoSpaceDN w:val="0"/>
      <w:adjustRightInd w:val="0"/>
      <w:spacing w:after="60" w:line="500" w:lineRule="exact"/>
      <w:ind w:left="369" w:hanging="369"/>
      <w:jc w:val="lowKashida"/>
    </w:pPr>
    <w:rPr>
      <w:rFonts w:cs="mylotus1"/>
      <w:color w:val="auto"/>
      <w:sz w:val="20"/>
      <w:szCs w:val="29"/>
      <w:lang w:bidi="ar-JO"/>
    </w:rPr>
  </w:style>
  <w:style w:type="character" w:customStyle="1" w:styleId="CharChar">
    <w:name w:val="الفقرة المعلقة Char Char"/>
    <w:basedOn w:val="a0"/>
    <w:link w:val="ad"/>
    <w:rsid w:val="00B37878"/>
    <w:rPr>
      <w:rFonts w:cs="mylotus1"/>
      <w:szCs w:val="29"/>
      <w:lang w:eastAsia="en-US" w:bidi="ar-JO"/>
    </w:rPr>
  </w:style>
  <w:style w:type="paragraph" w:customStyle="1" w:styleId="ae">
    <w:name w:val="الفقرة المدخلة"/>
    <w:basedOn w:val="ad"/>
    <w:link w:val="Char3"/>
    <w:rsid w:val="00B37878"/>
    <w:pPr>
      <w:widowControl w:val="0"/>
      <w:ind w:firstLine="0"/>
    </w:pPr>
  </w:style>
  <w:style w:type="character" w:customStyle="1" w:styleId="Char3">
    <w:name w:val="الفقرة المدخلة Char"/>
    <w:basedOn w:val="CharChar"/>
    <w:link w:val="ae"/>
    <w:rsid w:val="00B37878"/>
  </w:style>
  <w:style w:type="paragraph" w:styleId="af">
    <w:name w:val="Body Text"/>
    <w:basedOn w:val="a"/>
    <w:link w:val="Char4"/>
    <w:rsid w:val="00F40064"/>
    <w:pPr>
      <w:widowControl w:val="0"/>
      <w:bidi w:val="0"/>
      <w:spacing w:after="120"/>
      <w:jc w:val="both"/>
    </w:pPr>
    <w:rPr>
      <w:rFonts w:cs="Times New Roman"/>
      <w:color w:val="auto"/>
      <w:kern w:val="2"/>
      <w:sz w:val="21"/>
      <w:szCs w:val="24"/>
      <w:lang w:eastAsia="zh-CN"/>
    </w:rPr>
  </w:style>
  <w:style w:type="character" w:customStyle="1" w:styleId="Char4">
    <w:name w:val="نص أساسي Char"/>
    <w:basedOn w:val="a0"/>
    <w:link w:val="af"/>
    <w:rsid w:val="00F40064"/>
    <w:rPr>
      <w:kern w:val="2"/>
      <w:sz w:val="21"/>
      <w:szCs w:val="24"/>
    </w:rPr>
  </w:style>
  <w:style w:type="paragraph" w:customStyle="1" w:styleId="af0">
    <w:name w:val="باب"/>
    <w:basedOn w:val="a"/>
    <w:link w:val="Char5"/>
    <w:rsid w:val="00052049"/>
    <w:pPr>
      <w:widowControl w:val="0"/>
      <w:autoSpaceDE w:val="0"/>
      <w:autoSpaceDN w:val="0"/>
      <w:adjustRightInd w:val="0"/>
      <w:spacing w:after="120"/>
      <w:jc w:val="center"/>
    </w:pPr>
    <w:rPr>
      <w:rFonts w:cs="mylotus1"/>
      <w:bCs/>
      <w:color w:val="auto"/>
      <w:spacing w:val="6"/>
      <w:sz w:val="20"/>
      <w:szCs w:val="35"/>
      <w:lang w:bidi="ar-JO"/>
    </w:rPr>
  </w:style>
  <w:style w:type="character" w:customStyle="1" w:styleId="Char5">
    <w:name w:val="باب Char"/>
    <w:basedOn w:val="a0"/>
    <w:link w:val="af0"/>
    <w:rsid w:val="00052049"/>
    <w:rPr>
      <w:rFonts w:cs="mylotus1"/>
      <w:bCs/>
      <w:spacing w:val="6"/>
      <w:szCs w:val="35"/>
      <w:lang w:eastAsia="en-US" w:bidi="ar-JO"/>
    </w:rPr>
  </w:style>
  <w:style w:type="paragraph" w:customStyle="1" w:styleId="af1">
    <w:name w:val="فراغ"/>
    <w:basedOn w:val="ad"/>
    <w:rsid w:val="00052049"/>
    <w:pPr>
      <w:widowControl w:val="0"/>
      <w:spacing w:after="0" w:line="400" w:lineRule="exact"/>
    </w:pPr>
  </w:style>
  <w:style w:type="character" w:customStyle="1" w:styleId="Char1">
    <w:name w:val="رأس صفحة Char"/>
    <w:basedOn w:val="a0"/>
    <w:link w:val="aa"/>
    <w:rsid w:val="006E4A7F"/>
    <w:rPr>
      <w:rFonts w:cs="Traditional Arabic"/>
      <w:color w:val="000000"/>
      <w:sz w:val="24"/>
      <w:szCs w:val="36"/>
      <w:lang w:eastAsia="en-US"/>
    </w:rPr>
  </w:style>
  <w:style w:type="paragraph" w:customStyle="1" w:styleId="af2">
    <w:name w:val="أسود"/>
    <w:basedOn w:val="a"/>
    <w:link w:val="Char6"/>
    <w:rsid w:val="006E4A7F"/>
    <w:pPr>
      <w:autoSpaceDE w:val="0"/>
      <w:autoSpaceDN w:val="0"/>
      <w:adjustRightInd w:val="0"/>
      <w:spacing w:after="60" w:line="500" w:lineRule="exact"/>
      <w:ind w:left="369" w:hanging="369"/>
      <w:jc w:val="lowKashida"/>
    </w:pPr>
    <w:rPr>
      <w:rFonts w:cs="mylotus1"/>
      <w:bCs/>
      <w:color w:val="auto"/>
      <w:sz w:val="20"/>
      <w:szCs w:val="29"/>
      <w:lang w:bidi="ar-JO"/>
    </w:rPr>
  </w:style>
  <w:style w:type="character" w:customStyle="1" w:styleId="Char6">
    <w:name w:val="أسود Char"/>
    <w:basedOn w:val="a0"/>
    <w:link w:val="af2"/>
    <w:rsid w:val="006E4A7F"/>
    <w:rPr>
      <w:rFonts w:cs="mylotus1"/>
      <w:bCs/>
      <w:szCs w:val="29"/>
      <w:lang w:eastAsia="en-US" w:bidi="ar-JO"/>
    </w:rPr>
  </w:style>
  <w:style w:type="character" w:customStyle="1" w:styleId="Char0">
    <w:name w:val="تذييل صفحة Char"/>
    <w:aliases w:val="Footer Char"/>
    <w:basedOn w:val="a0"/>
    <w:link w:val="a7"/>
    <w:rsid w:val="006E4A7F"/>
    <w:rPr>
      <w:rFonts w:cs="Traditional Arabic"/>
      <w:color w:val="000000"/>
      <w:sz w:val="24"/>
      <w:szCs w:val="36"/>
      <w:lang w:eastAsia="en-US"/>
    </w:rPr>
  </w:style>
  <w:style w:type="paragraph" w:customStyle="1" w:styleId="af3">
    <w:name w:val="كتاب"/>
    <w:basedOn w:val="a"/>
    <w:link w:val="Char7"/>
    <w:rsid w:val="006E4A7F"/>
    <w:pPr>
      <w:autoSpaceDE w:val="0"/>
      <w:autoSpaceDN w:val="0"/>
      <w:adjustRightInd w:val="0"/>
      <w:jc w:val="center"/>
    </w:pPr>
    <w:rPr>
      <w:rFonts w:cs="mylotus1"/>
      <w:bCs/>
      <w:color w:val="auto"/>
      <w:spacing w:val="6"/>
      <w:sz w:val="20"/>
      <w:szCs w:val="40"/>
      <w:lang w:bidi="ar-JO"/>
    </w:rPr>
  </w:style>
  <w:style w:type="character" w:customStyle="1" w:styleId="Char7">
    <w:name w:val="كتاب Char"/>
    <w:basedOn w:val="a0"/>
    <w:link w:val="af3"/>
    <w:rsid w:val="006E4A7F"/>
    <w:rPr>
      <w:rFonts w:cs="mylotus1"/>
      <w:bCs/>
      <w:spacing w:val="6"/>
      <w:szCs w:val="40"/>
      <w:lang w:eastAsia="en-US" w:bidi="ar-JO"/>
    </w:rPr>
  </w:style>
  <w:style w:type="paragraph" w:customStyle="1" w:styleId="af4">
    <w:name w:val="حاشية"/>
    <w:basedOn w:val="a"/>
    <w:link w:val="Char8"/>
    <w:rsid w:val="006E4A7F"/>
    <w:pPr>
      <w:widowControl w:val="0"/>
      <w:autoSpaceDE w:val="0"/>
      <w:autoSpaceDN w:val="0"/>
      <w:adjustRightInd w:val="0"/>
      <w:spacing w:line="300" w:lineRule="exact"/>
      <w:ind w:left="284" w:hanging="284"/>
      <w:jc w:val="lowKashida"/>
    </w:pPr>
    <w:rPr>
      <w:rFonts w:cs="Lotus Linotype"/>
      <w:color w:val="auto"/>
      <w:sz w:val="16"/>
      <w:szCs w:val="20"/>
    </w:rPr>
  </w:style>
  <w:style w:type="character" w:customStyle="1" w:styleId="Char8">
    <w:name w:val="حاشية Char"/>
    <w:basedOn w:val="a0"/>
    <w:link w:val="af4"/>
    <w:rsid w:val="006E4A7F"/>
    <w:rPr>
      <w:rFonts w:cs="Lotus Linotype"/>
      <w:sz w:val="16"/>
      <w:lang w:eastAsia="en-US"/>
    </w:rPr>
  </w:style>
  <w:style w:type="paragraph" w:customStyle="1" w:styleId="af5">
    <w:name w:val="حاشية أسود"/>
    <w:basedOn w:val="af4"/>
    <w:link w:val="Char9"/>
    <w:rsid w:val="006E4A7F"/>
    <w:rPr>
      <w:bCs/>
    </w:rPr>
  </w:style>
  <w:style w:type="character" w:customStyle="1" w:styleId="Char9">
    <w:name w:val="حاشية أسود Char"/>
    <w:basedOn w:val="Char8"/>
    <w:link w:val="af5"/>
    <w:rsid w:val="006E4A7F"/>
    <w:rPr>
      <w:bCs/>
    </w:rPr>
  </w:style>
  <w:style w:type="paragraph" w:customStyle="1" w:styleId="af6">
    <w:name w:val="جانبي"/>
    <w:basedOn w:val="ad"/>
    <w:rsid w:val="006E4A7F"/>
    <w:pPr>
      <w:widowControl w:val="0"/>
      <w:spacing w:before="60" w:line="540" w:lineRule="exact"/>
      <w:ind w:left="0" w:firstLine="0"/>
    </w:pPr>
    <w:rPr>
      <w:bCs/>
      <w:szCs w:val="32"/>
    </w:rPr>
  </w:style>
  <w:style w:type="paragraph" w:styleId="af7">
    <w:name w:val="Body Text Indent"/>
    <w:basedOn w:val="a"/>
    <w:link w:val="Chara"/>
    <w:rsid w:val="006E4A7F"/>
    <w:pPr>
      <w:widowControl w:val="0"/>
      <w:bidi w:val="0"/>
      <w:spacing w:after="120"/>
      <w:ind w:leftChars="200" w:left="420"/>
      <w:jc w:val="both"/>
    </w:pPr>
    <w:rPr>
      <w:rFonts w:cs="Times New Roman"/>
      <w:color w:val="auto"/>
      <w:kern w:val="2"/>
      <w:sz w:val="21"/>
      <w:szCs w:val="24"/>
      <w:lang w:eastAsia="zh-CN"/>
    </w:rPr>
  </w:style>
  <w:style w:type="character" w:customStyle="1" w:styleId="Chara">
    <w:name w:val="نص أساسي بمسافة بادئة Char"/>
    <w:basedOn w:val="a0"/>
    <w:link w:val="af7"/>
    <w:rsid w:val="006E4A7F"/>
    <w:rPr>
      <w:kern w:val="2"/>
      <w:sz w:val="21"/>
      <w:szCs w:val="24"/>
    </w:rPr>
  </w:style>
  <w:style w:type="character" w:customStyle="1" w:styleId="Charb">
    <w:name w:val="نص في بالون Char"/>
    <w:basedOn w:val="a0"/>
    <w:link w:val="af8"/>
    <w:uiPriority w:val="99"/>
    <w:rsid w:val="006E4A7F"/>
    <w:rPr>
      <w:sz w:val="18"/>
      <w:szCs w:val="18"/>
    </w:rPr>
  </w:style>
  <w:style w:type="paragraph" w:styleId="af8">
    <w:name w:val="Balloon Text"/>
    <w:basedOn w:val="a"/>
    <w:link w:val="Charb"/>
    <w:uiPriority w:val="99"/>
    <w:unhideWhenUsed/>
    <w:rsid w:val="006E4A7F"/>
    <w:pPr>
      <w:widowControl w:val="0"/>
      <w:bidi w:val="0"/>
      <w:jc w:val="both"/>
    </w:pPr>
    <w:rPr>
      <w:rFonts w:cs="Times New Roman"/>
      <w:color w:val="auto"/>
      <w:sz w:val="18"/>
      <w:szCs w:val="18"/>
      <w:lang w:eastAsia="zh-CN"/>
    </w:rPr>
  </w:style>
  <w:style w:type="character" w:customStyle="1" w:styleId="Char10">
    <w:name w:val="批注框文本 Char1"/>
    <w:basedOn w:val="a0"/>
    <w:link w:val="af8"/>
    <w:uiPriority w:val="99"/>
    <w:rsid w:val="006E4A7F"/>
    <w:rPr>
      <w:rFonts w:cs="Traditional Arabic"/>
      <w:color w:val="000000"/>
      <w:sz w:val="18"/>
      <w:szCs w:val="18"/>
      <w:lang w:eastAsia="en-US"/>
    </w:rPr>
  </w:style>
  <w:style w:type="character" w:customStyle="1" w:styleId="Charc">
    <w:name w:val="نص تعليق ختامي Char"/>
    <w:basedOn w:val="a0"/>
    <w:link w:val="af9"/>
    <w:uiPriority w:val="99"/>
    <w:rsid w:val="006E4A7F"/>
    <w:rPr>
      <w:kern w:val="2"/>
      <w:sz w:val="21"/>
      <w:szCs w:val="24"/>
    </w:rPr>
  </w:style>
  <w:style w:type="paragraph" w:styleId="af9">
    <w:name w:val="endnote text"/>
    <w:basedOn w:val="a"/>
    <w:link w:val="Charc"/>
    <w:uiPriority w:val="99"/>
    <w:unhideWhenUsed/>
    <w:rsid w:val="006E4A7F"/>
    <w:pPr>
      <w:widowControl w:val="0"/>
      <w:bidi w:val="0"/>
      <w:snapToGrid w:val="0"/>
    </w:pPr>
    <w:rPr>
      <w:rFonts w:cs="Times New Roman"/>
      <w:color w:val="auto"/>
      <w:kern w:val="2"/>
      <w:sz w:val="21"/>
      <w:szCs w:val="24"/>
      <w:lang w:eastAsia="zh-CN"/>
    </w:rPr>
  </w:style>
  <w:style w:type="character" w:customStyle="1" w:styleId="Char11">
    <w:name w:val="尾注文本 Char1"/>
    <w:basedOn w:val="a0"/>
    <w:link w:val="af9"/>
    <w:uiPriority w:val="99"/>
    <w:rsid w:val="006E4A7F"/>
    <w:rPr>
      <w:rFonts w:cs="Traditional Arabic"/>
      <w:color w:val="000000"/>
      <w:sz w:val="24"/>
      <w:szCs w:val="36"/>
      <w:lang w:eastAsia="en-US"/>
    </w:rPr>
  </w:style>
  <w:style w:type="paragraph" w:styleId="afa">
    <w:name w:val="Title"/>
    <w:basedOn w:val="a"/>
    <w:link w:val="Chard"/>
    <w:qFormat/>
    <w:rsid w:val="006E4A7F"/>
    <w:pPr>
      <w:widowControl w:val="0"/>
      <w:autoSpaceDE w:val="0"/>
      <w:autoSpaceDN w:val="0"/>
      <w:bidi w:val="0"/>
      <w:adjustRightInd w:val="0"/>
      <w:spacing w:line="360" w:lineRule="auto"/>
      <w:jc w:val="center"/>
    </w:pPr>
    <w:rPr>
      <w:rFonts w:ascii="Monotype Corsiva" w:hAnsi="Monotype Corsiva" w:cs="Times New Roman"/>
      <w:b/>
      <w:imprint/>
      <w:color w:val="auto"/>
      <w:sz w:val="124"/>
      <w:szCs w:val="136"/>
    </w:rPr>
  </w:style>
  <w:style w:type="character" w:customStyle="1" w:styleId="Chard">
    <w:name w:val="العنوان Char"/>
    <w:basedOn w:val="a0"/>
    <w:link w:val="afa"/>
    <w:rsid w:val="006E4A7F"/>
    <w:rPr>
      <w:rFonts w:ascii="Monotype Corsiva" w:hAnsi="Monotype Corsiva"/>
      <w:b/>
      <w:imprint/>
      <w:sz w:val="124"/>
      <w:szCs w:val="136"/>
      <w:lang w:eastAsia="en-US"/>
    </w:rPr>
  </w:style>
  <w:style w:type="character" w:customStyle="1" w:styleId="Chare">
    <w:name w:val="نص تعليق Char"/>
    <w:basedOn w:val="a0"/>
    <w:link w:val="afb"/>
    <w:rsid w:val="006E4A7F"/>
    <w:rPr>
      <w:kern w:val="2"/>
      <w:sz w:val="21"/>
      <w:szCs w:val="24"/>
    </w:rPr>
  </w:style>
  <w:style w:type="paragraph" w:styleId="afb">
    <w:name w:val="annotation text"/>
    <w:basedOn w:val="a"/>
    <w:link w:val="Chare"/>
    <w:rsid w:val="006E4A7F"/>
    <w:pPr>
      <w:widowControl w:val="0"/>
      <w:bidi w:val="0"/>
    </w:pPr>
    <w:rPr>
      <w:rFonts w:cs="Times New Roman"/>
      <w:color w:val="auto"/>
      <w:kern w:val="2"/>
      <w:sz w:val="21"/>
      <w:szCs w:val="24"/>
      <w:lang w:eastAsia="zh-CN"/>
    </w:rPr>
  </w:style>
  <w:style w:type="character" w:customStyle="1" w:styleId="Char12">
    <w:name w:val="批注文字 Char1"/>
    <w:basedOn w:val="a0"/>
    <w:link w:val="afb"/>
    <w:rsid w:val="006E4A7F"/>
    <w:rPr>
      <w:rFonts w:cs="Traditional Arabic"/>
      <w:color w:val="000000"/>
      <w:sz w:val="24"/>
      <w:szCs w:val="36"/>
      <w:lang w:eastAsia="en-US"/>
    </w:rPr>
  </w:style>
  <w:style w:type="character" w:customStyle="1" w:styleId="Charf">
    <w:name w:val="موضوع تعليق Char"/>
    <w:basedOn w:val="Chare"/>
    <w:link w:val="afc"/>
    <w:rsid w:val="006E4A7F"/>
    <w:rPr>
      <w:b/>
      <w:bCs/>
    </w:rPr>
  </w:style>
  <w:style w:type="paragraph" w:styleId="afc">
    <w:name w:val="annotation subject"/>
    <w:basedOn w:val="afb"/>
    <w:next w:val="afb"/>
    <w:link w:val="Charf"/>
    <w:rsid w:val="006E4A7F"/>
    <w:rPr>
      <w:b/>
      <w:bCs/>
    </w:rPr>
  </w:style>
  <w:style w:type="character" w:customStyle="1" w:styleId="Char13">
    <w:name w:val="批注主题 Char1"/>
    <w:basedOn w:val="Char12"/>
    <w:link w:val="afc"/>
    <w:rsid w:val="006E4A7F"/>
    <w:rPr>
      <w:b/>
      <w:bCs/>
    </w:rPr>
  </w:style>
  <w:style w:type="paragraph" w:styleId="afd">
    <w:name w:val="No Spacing"/>
    <w:link w:val="Charf0"/>
    <w:uiPriority w:val="1"/>
    <w:qFormat/>
    <w:rsid w:val="006E4A7F"/>
    <w:pPr>
      <w:bidi/>
    </w:pPr>
    <w:rPr>
      <w:rFonts w:ascii="Calibri" w:hAnsi="Calibri" w:cs="Arial"/>
      <w:sz w:val="22"/>
      <w:szCs w:val="22"/>
    </w:rPr>
  </w:style>
  <w:style w:type="character" w:customStyle="1" w:styleId="Charf0">
    <w:name w:val="بلا تباعد Char"/>
    <w:basedOn w:val="a0"/>
    <w:link w:val="afd"/>
    <w:uiPriority w:val="1"/>
    <w:rsid w:val="006E4A7F"/>
    <w:rPr>
      <w:rFonts w:ascii="Calibri" w:hAnsi="Calibri" w:cs="Arial"/>
      <w:sz w:val="22"/>
      <w:szCs w:val="22"/>
      <w:lang w:val="en-US" w:eastAsia="en-US" w:bidi="ar-SA"/>
    </w:rPr>
  </w:style>
  <w:style w:type="paragraph" w:styleId="afe">
    <w:name w:val="List Paragraph"/>
    <w:basedOn w:val="a"/>
    <w:uiPriority w:val="34"/>
    <w:qFormat/>
    <w:rsid w:val="006E4A7F"/>
    <w:pPr>
      <w:widowControl w:val="0"/>
      <w:bidi w:val="0"/>
      <w:ind w:firstLineChars="200" w:firstLine="420"/>
      <w:jc w:val="both"/>
    </w:pPr>
    <w:rPr>
      <w:rFonts w:cs="Times New Roman"/>
      <w:color w:val="auto"/>
      <w:kern w:val="2"/>
      <w:sz w:val="21"/>
      <w:szCs w:val="24"/>
      <w:lang w:eastAsia="zh-CN"/>
    </w:rPr>
  </w:style>
  <w:style w:type="paragraph" w:customStyle="1" w:styleId="aff">
    <w:name w:val="راتب محول"/>
    <w:basedOn w:val="ad"/>
    <w:link w:val="CharChar0"/>
    <w:rsid w:val="006E4A7F"/>
    <w:rPr>
      <w:rFonts w:eastAsia="Times New Roman"/>
    </w:rPr>
  </w:style>
  <w:style w:type="character" w:customStyle="1" w:styleId="CharChar0">
    <w:name w:val="راتب محول Char Char"/>
    <w:basedOn w:val="CharChar"/>
    <w:link w:val="aff"/>
    <w:rsid w:val="006E4A7F"/>
    <w:rPr>
      <w:rFonts w:eastAsia="Times New Roman"/>
    </w:rPr>
  </w:style>
</w:styles>
</file>

<file path=word/webSettings.xml><?xml version="1.0" encoding="utf-8"?>
<w:webSettings xmlns:r="http://schemas.openxmlformats.org/officeDocument/2006/relationships" xmlns:w="http://schemas.openxmlformats.org/wordprocessingml/2006/main">
  <w:divs>
    <w:div w:id="110363141">
      <w:bodyDiv w:val="1"/>
      <w:marLeft w:val="0"/>
      <w:marRight w:val="0"/>
      <w:marTop w:val="0"/>
      <w:marBottom w:val="0"/>
      <w:divBdr>
        <w:top w:val="none" w:sz="0" w:space="0" w:color="auto"/>
        <w:left w:val="none" w:sz="0" w:space="0" w:color="auto"/>
        <w:bottom w:val="none" w:sz="0" w:space="0" w:color="auto"/>
        <w:right w:val="none" w:sz="0" w:space="0" w:color="auto"/>
      </w:divBdr>
      <w:divsChild>
        <w:div w:id="1947806833">
          <w:marLeft w:val="0"/>
          <w:marRight w:val="0"/>
          <w:marTop w:val="0"/>
          <w:marBottom w:val="0"/>
          <w:divBdr>
            <w:top w:val="none" w:sz="0" w:space="0" w:color="auto"/>
            <w:left w:val="none" w:sz="0" w:space="0" w:color="auto"/>
            <w:bottom w:val="none" w:sz="0" w:space="0" w:color="auto"/>
            <w:right w:val="none" w:sz="0" w:space="0" w:color="auto"/>
          </w:divBdr>
        </w:div>
      </w:divsChild>
    </w:div>
    <w:div w:id="419834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slamhouse.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tiff"/><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9" Type="http://schemas.openxmlformats.org/officeDocument/2006/relationships/font" Target="fonts/font39.odttf"/><Relationship Id="rId21" Type="http://schemas.openxmlformats.org/officeDocument/2006/relationships/font" Target="fonts/font21.odttf"/><Relationship Id="rId34" Type="http://schemas.openxmlformats.org/officeDocument/2006/relationships/font" Target="fonts/font34.odttf"/><Relationship Id="rId42" Type="http://schemas.openxmlformats.org/officeDocument/2006/relationships/font" Target="fonts/font42.odttf"/><Relationship Id="rId47" Type="http://schemas.openxmlformats.org/officeDocument/2006/relationships/font" Target="fonts/font47.odttf"/><Relationship Id="rId50" Type="http://schemas.openxmlformats.org/officeDocument/2006/relationships/font" Target="fonts/font50.odttf"/><Relationship Id="rId55" Type="http://schemas.openxmlformats.org/officeDocument/2006/relationships/font" Target="fonts/font55.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46" Type="http://schemas.openxmlformats.org/officeDocument/2006/relationships/font" Target="fonts/font46.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41" Type="http://schemas.openxmlformats.org/officeDocument/2006/relationships/font" Target="fonts/font41.odttf"/><Relationship Id="rId54" Type="http://schemas.openxmlformats.org/officeDocument/2006/relationships/font" Target="fonts/font54.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40" Type="http://schemas.openxmlformats.org/officeDocument/2006/relationships/font" Target="fonts/font40.odttf"/><Relationship Id="rId45" Type="http://schemas.openxmlformats.org/officeDocument/2006/relationships/font" Target="fonts/font45.odttf"/><Relationship Id="rId53" Type="http://schemas.openxmlformats.org/officeDocument/2006/relationships/font" Target="fonts/font53.odttf"/><Relationship Id="rId58" Type="http://schemas.openxmlformats.org/officeDocument/2006/relationships/font" Target="fonts/font58.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49" Type="http://schemas.openxmlformats.org/officeDocument/2006/relationships/font" Target="fonts/font49.odttf"/><Relationship Id="rId57" Type="http://schemas.openxmlformats.org/officeDocument/2006/relationships/font" Target="fonts/font57.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4" Type="http://schemas.openxmlformats.org/officeDocument/2006/relationships/font" Target="fonts/font44.odttf"/><Relationship Id="rId52" Type="http://schemas.openxmlformats.org/officeDocument/2006/relationships/font" Target="fonts/font52.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 Id="rId43" Type="http://schemas.openxmlformats.org/officeDocument/2006/relationships/font" Target="fonts/font43.odttf"/><Relationship Id="rId48" Type="http://schemas.openxmlformats.org/officeDocument/2006/relationships/font" Target="fonts/font48.odttf"/><Relationship Id="rId56" Type="http://schemas.openxmlformats.org/officeDocument/2006/relationships/font" Target="fonts/font56.odttf"/><Relationship Id="rId8" Type="http://schemas.openxmlformats.org/officeDocument/2006/relationships/font" Target="fonts/font8.odttf"/><Relationship Id="rId51" Type="http://schemas.openxmlformats.org/officeDocument/2006/relationships/font" Target="fonts/font51.odttf"/><Relationship Id="rId3" Type="http://schemas.openxmlformats.org/officeDocument/2006/relationships/font" Target="fonts/font3.odtt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B7102A-0BA4-45D0-8C76-A1FA0E6AD2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7012</Words>
  <Characters>8150</Characters>
  <Application>Microsoft Office Word</Application>
  <DocSecurity>0</DocSecurity>
  <Lines>67</Lines>
  <Paragraphs>30</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阐释真主的尊名</vt:lpstr>
      <vt:lpstr>阐释真主的尊名</vt:lpstr>
    </vt:vector>
  </TitlesOfParts>
  <Company>islamhouse.com</Company>
  <LinksUpToDate>false</LinksUpToDate>
  <CharactersWithSpaces>15132</CharactersWithSpaces>
  <SharedDoc>false</SharedDoc>
  <HyperlinkBase>www.islamhouse.com</HyperlinkBase>
  <HLinks>
    <vt:vector size="12" baseType="variant">
      <vt:variant>
        <vt:i4>3211316</vt:i4>
      </vt:variant>
      <vt:variant>
        <vt:i4>3</vt:i4>
      </vt:variant>
      <vt:variant>
        <vt:i4>0</vt:i4>
      </vt:variant>
      <vt:variant>
        <vt:i4>5</vt:i4>
      </vt:variant>
      <vt:variant>
        <vt:lpwstr>http://www.islamhouse.com/</vt:lpwstr>
      </vt:variant>
      <vt:variant>
        <vt:lpwstr/>
      </vt:variant>
      <vt:variant>
        <vt:i4>3211316</vt:i4>
      </vt:variant>
      <vt:variant>
        <vt:i4>0</vt:i4>
      </vt:variant>
      <vt:variant>
        <vt:i4>0</vt:i4>
      </vt:variant>
      <vt:variant>
        <vt:i4>5</vt:i4>
      </vt:variant>
      <vt:variant>
        <vt:lpwstr>http://www.islamhouse.com/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美德的优越性</dc:title>
  <dc:subject>美德的优越性</dc:subject>
  <dc:creator>穆罕默德•本•伊布拉欣•本•阿布杜拉•艾勒图外洁利</dc:creator>
  <cp:keywords>美德的优越性</cp:keywords>
  <dc:description>美德的优越性</dc:description>
  <cp:lastModifiedBy>islamhouse</cp:lastModifiedBy>
  <cp:revision>3</cp:revision>
  <cp:lastPrinted>2007-09-14T20:49:00Z</cp:lastPrinted>
  <dcterms:created xsi:type="dcterms:W3CDTF">2011-05-18T19:50:00Z</dcterms:created>
  <dcterms:modified xsi:type="dcterms:W3CDTF">2011-05-18T19:50:00Z</dcterms:modified>
</cp:coreProperties>
</file>