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727C24" w:rsidRDefault="00727C24" w:rsidP="00727C24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727C24" w:rsidRDefault="00727C24" w:rsidP="00727C24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727C24" w:rsidRPr="00CD0FA1" w:rsidRDefault="00727C24" w:rsidP="00727C24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E45CB4" w:rsidRPr="00727C24" w:rsidRDefault="004B2986" w:rsidP="00727C24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</w:pPr>
      <w:r w:rsidRPr="00727C24">
        <w:rPr>
          <w:rFonts w:ascii="LiSu" w:eastAsia="LiSu" w:hAnsi="Arial" w:hint="eastAsia"/>
          <w:b/>
          <w:bCs/>
          <w:color w:val="008080"/>
          <w:kern w:val="36"/>
          <w:sz w:val="56"/>
          <w:szCs w:val="56"/>
          <w:lang w:eastAsia="zh-CN"/>
        </w:rPr>
        <w:t>诵读</w:t>
      </w:r>
      <w:r w:rsidR="00727C24" w:rsidRPr="00727C24">
        <w:rPr>
          <w:rFonts w:ascii="LiSu" w:eastAsia="LiSu" w:hAnsi="Arial" w:hint="eastAsia"/>
          <w:b/>
          <w:bCs/>
          <w:color w:val="008080"/>
          <w:kern w:val="36"/>
          <w:sz w:val="56"/>
          <w:szCs w:val="56"/>
          <w:lang w:eastAsia="zh-CN"/>
        </w:rPr>
        <w:t>《</w:t>
      </w:r>
      <w:r w:rsidR="00727C24">
        <w:rPr>
          <w:rFonts w:ascii="LiSu" w:eastAsia="LiSu" w:hAnsi="Arial" w:hint="eastAsia"/>
          <w:b/>
          <w:bCs/>
          <w:color w:val="008080"/>
          <w:kern w:val="36"/>
          <w:sz w:val="56"/>
          <w:szCs w:val="56"/>
          <w:lang w:eastAsia="zh-CN"/>
        </w:rPr>
        <w:t>古兰经》</w:t>
      </w:r>
      <w:r w:rsidRPr="00727C24">
        <w:rPr>
          <w:rFonts w:ascii="LiSu" w:eastAsia="LiSu" w:hAnsi="Arial" w:hint="eastAsia"/>
          <w:b/>
          <w:bCs/>
          <w:color w:val="008080"/>
          <w:kern w:val="36"/>
          <w:sz w:val="56"/>
          <w:szCs w:val="56"/>
          <w:lang w:eastAsia="zh-CN"/>
        </w:rPr>
        <w:t>的</w:t>
      </w:r>
      <w:r w:rsidR="00727C24">
        <w:rPr>
          <w:rFonts w:ascii="LiSu" w:eastAsia="LiSu" w:hAnsi="Arial" w:hint="eastAsia"/>
          <w:b/>
          <w:bCs/>
          <w:color w:val="008080"/>
          <w:kern w:val="36"/>
          <w:sz w:val="56"/>
          <w:szCs w:val="56"/>
          <w:lang w:eastAsia="zh-CN"/>
        </w:rPr>
        <w:t>益处</w:t>
      </w:r>
    </w:p>
    <w:p w:rsidR="005A04A3" w:rsidRPr="004B2986" w:rsidRDefault="005A04A3" w:rsidP="00B67ACF">
      <w:pPr>
        <w:bidi w:val="0"/>
        <w:spacing w:after="0" w:line="240" w:lineRule="auto"/>
        <w:jc w:val="center"/>
        <w:rPr>
          <w:rFonts w:ascii="Times New Roman" w:hAnsi="Times New Roman" w:cs="KFGQPC Uthman Taha Naskh"/>
          <w:sz w:val="24"/>
          <w:szCs w:val="24"/>
          <w:lang w:eastAsia="zh-CN" w:bidi="ar-EG"/>
        </w:rPr>
      </w:pPr>
    </w:p>
    <w:p w:rsidR="00C356CE" w:rsidRPr="00727C24" w:rsidRDefault="00030A41" w:rsidP="00727C24">
      <w:pPr>
        <w:bidi w:val="0"/>
        <w:spacing w:after="0" w:line="240" w:lineRule="auto"/>
        <w:jc w:val="center"/>
        <w:rPr>
          <w:rFonts w:cs="KFGQPC Uthman Taha Naskh"/>
          <w:b/>
          <w:bCs/>
          <w:sz w:val="72"/>
          <w:szCs w:val="72"/>
          <w:lang w:eastAsia="zh-CN" w:bidi="ar-JO"/>
        </w:rPr>
      </w:pPr>
      <w:r w:rsidRPr="00727C24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 xml:space="preserve">فوائد </w:t>
      </w:r>
      <w:r w:rsidR="004B2986" w:rsidRPr="00727C24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>تلاوة</w:t>
      </w:r>
      <w:r w:rsidR="00645017" w:rsidRPr="00727C24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 xml:space="preserve"> </w:t>
      </w:r>
      <w:r w:rsidR="00872B90" w:rsidRPr="00727C24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>القرآن الكريم</w:t>
      </w: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D90A58" w:rsidRDefault="00D90A58" w:rsidP="00D90A58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&lt;اللغة الصينية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 –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Chinese- </w:t>
      </w:r>
      <w:r>
        <w:rPr>
          <w:rFonts w:ascii="Times New Roman" w:hAnsi="Times New Roman" w:cs="KFGQPC Uthman Taha Naskh" w:hint="eastAsia"/>
          <w:color w:val="808080"/>
          <w:sz w:val="28"/>
          <w:szCs w:val="28"/>
          <w:lang w:bidi="ar-EG"/>
        </w:rPr>
        <w:t>中国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&gt;</w:t>
      </w:r>
    </w:p>
    <w:p w:rsidR="00B67ACF" w:rsidRDefault="00D90A58" w:rsidP="00C356CE">
      <w:pPr>
        <w:spacing w:after="0" w:line="240" w:lineRule="auto"/>
        <w:ind w:firstLineChars="200" w:firstLine="44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05pt;margin-top:7.65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727C24" w:rsidRDefault="00727C24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727C24" w:rsidRDefault="00727C24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727C24" w:rsidRPr="004B2986" w:rsidRDefault="00727C24" w:rsidP="00727C24">
      <w:pPr>
        <w:tabs>
          <w:tab w:val="left" w:pos="753"/>
          <w:tab w:val="center" w:pos="3968"/>
        </w:tabs>
        <w:bidi w:val="0"/>
        <w:spacing w:line="240" w:lineRule="auto"/>
        <w:ind w:firstLineChars="200" w:firstLine="2400"/>
        <w:rPr>
          <w:rFonts w:ascii="Times New Roman" w:hAnsi="Times New Roman" w:cs="Times New Roman"/>
          <w:color w:val="5EA1A5"/>
          <w:sz w:val="120"/>
          <w:szCs w:val="120"/>
          <w:rtl/>
          <w:lang w:bidi="ar-EG"/>
        </w:rPr>
      </w:pPr>
    </w:p>
    <w:p w:rsidR="009B6E7D" w:rsidRPr="00F332FF" w:rsidRDefault="009B6E7D" w:rsidP="00B67ACF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F332FF" w:rsidRDefault="00F332FF" w:rsidP="00F332FF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9B6E7D" w:rsidRDefault="009B6E7D" w:rsidP="002739F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Pr="00727C24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36"/>
          <w:szCs w:val="36"/>
          <w:lang w:eastAsia="zh-CN" w:bidi="ar-EG"/>
        </w:rPr>
      </w:pPr>
      <w:r w:rsidRPr="00727C24">
        <w:rPr>
          <w:rFonts w:ascii="Times New Roman" w:hAnsi="Times New Roman" w:cs="Times New Roman" w:hint="eastAsia"/>
          <w:color w:val="006666"/>
          <w:sz w:val="36"/>
          <w:szCs w:val="36"/>
          <w:lang w:eastAsia="zh-CN" w:bidi="ar-EG"/>
        </w:rPr>
        <w:t>编审：伊斯兰之家中文小组</w:t>
      </w:r>
    </w:p>
    <w:p w:rsidR="009B6E7D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  <w:r w:rsidRPr="00727C24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>مراجعة: فريق اللغة الصينية بموقع دار الإسلام</w:t>
      </w:r>
    </w:p>
    <w:p w:rsidR="00D90A58" w:rsidRDefault="00D90A5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D90A58" w:rsidRDefault="00D90A5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D90A58" w:rsidRDefault="00D90A5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D90A58" w:rsidRDefault="00D90A5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D90A58" w:rsidRPr="003D1807" w:rsidRDefault="00D90A58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E45CB4" w:rsidRPr="00AC4693" w:rsidRDefault="005E1640" w:rsidP="00727C24">
      <w:pPr>
        <w:spacing w:line="240" w:lineRule="auto"/>
        <w:ind w:firstLineChars="200" w:firstLine="440"/>
        <w:jc w:val="center"/>
        <w:rPr>
          <w:color w:val="009999"/>
          <w:sz w:val="44"/>
          <w:szCs w:val="44"/>
          <w:lang w:eastAsia="zh-CN"/>
        </w:rPr>
      </w:pPr>
      <w:r>
        <w:rPr>
          <w:noProof/>
          <w:color w:val="009999"/>
          <w:lang w:eastAsia="zh-CN"/>
        </w:rPr>
        <w:lastRenderedPageBreak/>
        <w:pict>
          <v:shape id="_x0000_s1041" type="#_x0000_t75" style="position:absolute;left:0;text-align:left;margin-left:83.35pt;margin-top:8.05pt;width:4in;height:31.45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C356CE" w:rsidRPr="00C356CE">
        <w:rPr>
          <w:rFonts w:hint="eastAsia"/>
          <w:color w:val="009999"/>
          <w:sz w:val="36"/>
          <w:szCs w:val="36"/>
          <w:lang w:eastAsia="zh-CN"/>
        </w:rPr>
        <w:t xml:space="preserve">   </w:t>
      </w:r>
      <w:r w:rsidR="004B2986" w:rsidRPr="004B2986">
        <w:rPr>
          <w:rFonts w:hint="eastAsia"/>
          <w:color w:val="009999"/>
          <w:sz w:val="36"/>
          <w:szCs w:val="36"/>
          <w:lang w:eastAsia="zh-CN"/>
        </w:rPr>
        <w:t>诵读</w:t>
      </w:r>
      <w:r w:rsidR="00727C24">
        <w:rPr>
          <w:rFonts w:hint="eastAsia"/>
          <w:color w:val="009999"/>
          <w:sz w:val="36"/>
          <w:szCs w:val="36"/>
          <w:lang w:eastAsia="zh-CN"/>
        </w:rPr>
        <w:t>《古兰经》</w:t>
      </w:r>
      <w:r w:rsidR="004B2986" w:rsidRPr="004B2986">
        <w:rPr>
          <w:rFonts w:hint="eastAsia"/>
          <w:color w:val="009999"/>
          <w:sz w:val="36"/>
          <w:szCs w:val="36"/>
          <w:lang w:eastAsia="zh-CN"/>
        </w:rPr>
        <w:t>的</w:t>
      </w:r>
      <w:r w:rsidR="00727C24">
        <w:rPr>
          <w:rFonts w:hint="eastAsia"/>
          <w:color w:val="009999"/>
          <w:sz w:val="36"/>
          <w:szCs w:val="36"/>
          <w:lang w:eastAsia="zh-CN"/>
        </w:rPr>
        <w:t>益处</w:t>
      </w:r>
    </w:p>
    <w:p w:rsidR="00727C24" w:rsidRDefault="00727C24" w:rsidP="00727C24">
      <w:pPr>
        <w:bidi w:val="0"/>
        <w:spacing w:before="100" w:beforeAutospacing="1" w:after="100" w:afterAutospacing="1" w:line="300" w:lineRule="auto"/>
        <w:rPr>
          <w:b/>
          <w:bCs/>
          <w:color w:val="000000"/>
          <w:sz w:val="36"/>
          <w:szCs w:val="36"/>
          <w:lang w:eastAsia="zh-CN"/>
        </w:rPr>
      </w:pPr>
      <w:bookmarkStart w:id="0" w:name="_GoBack"/>
      <w:bookmarkEnd w:id="0"/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1</w:t>
      </w:r>
      <w:r w:rsidRPr="00727C24">
        <w:rPr>
          <w:rFonts w:hint="eastAsia"/>
          <w:color w:val="000000"/>
          <w:sz w:val="36"/>
          <w:szCs w:val="36"/>
          <w:lang w:eastAsia="zh-CN"/>
        </w:rPr>
        <w:t>、常诵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者与伟人同伴，乃人中俊杰，属高品之人。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2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者每读一个字，记善功一件，而此一件善功十倍于其它善功。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3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者蒙慈爱笼罩，天使簇拥，宁静环绕。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4</w:t>
      </w:r>
      <w:r w:rsidRPr="00727C24">
        <w:rPr>
          <w:rFonts w:hint="eastAsia"/>
          <w:color w:val="000000"/>
          <w:sz w:val="36"/>
          <w:szCs w:val="36"/>
          <w:lang w:eastAsia="zh-CN"/>
        </w:rPr>
        <w:t>、安拉照亮诵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者的心灵，佑其免遭末日之黑暗，佑其化险为夷。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5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者，其气味是新鲜的，其口味如香橼。因此，他应是守信笃志的清廉者热交之人，以便他们吸其芬芳，仰其大德。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6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者末日时无忧，因为他处于安拉的护佑中，也因为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将为其说情。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7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者乃其父母蒙慈爱、沐恩泽的原因。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8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者能升至顶级的乐园，得享受顶级的恩泽。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9</w:t>
      </w:r>
      <w:r w:rsidRPr="00727C24">
        <w:rPr>
          <w:rFonts w:hint="eastAsia"/>
          <w:color w:val="000000"/>
          <w:sz w:val="36"/>
          <w:szCs w:val="36"/>
          <w:lang w:eastAsia="zh-CN"/>
        </w:rPr>
        <w:t>、清廉者们也羡慕诵读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者，他们期盼近主前也得诵读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者品级，并乐意效仿他。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lastRenderedPageBreak/>
        <w:t>10</w:t>
      </w:r>
      <w:r w:rsidRPr="00727C24">
        <w:rPr>
          <w:rFonts w:hint="eastAsia"/>
          <w:color w:val="000000"/>
          <w:sz w:val="36"/>
          <w:szCs w:val="36"/>
          <w:lang w:eastAsia="zh-CN"/>
        </w:rPr>
        <w:t>、读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者，得天使们的祝福。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11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者已牢抓不可断折的把柄，得享有效的医治，不会偏迷，能遇险而安。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12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者属安拉的亲属，安拉的近仆，属对安拉毕恭毕敬者。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13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者本着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在今世可获高品。因为安拉借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提拔了一些人，也借此贬低了另一些人。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14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者被安拉看成是多多记念安拉的、毕恭毕敬的男女信士。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15</w:t>
      </w:r>
      <w:r w:rsidRPr="00727C24">
        <w:rPr>
          <w:rFonts w:hint="eastAsia"/>
          <w:color w:val="000000"/>
          <w:sz w:val="36"/>
          <w:szCs w:val="36"/>
          <w:lang w:eastAsia="zh-CN"/>
        </w:rPr>
        <w:t>、熟练诵读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者在末日与高贵的天使们同复生。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16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者恶魔远离他，并从其住宅逃窜。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17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者其思维闪光，其心灵充满智慧，其学识渊博。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18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者传承着圣品的火炬，但其得不到启示而已。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19</w:t>
      </w:r>
      <w:r w:rsidRPr="00727C24">
        <w:rPr>
          <w:rFonts w:hint="eastAsia"/>
          <w:color w:val="000000"/>
          <w:sz w:val="36"/>
          <w:szCs w:val="36"/>
          <w:lang w:eastAsia="zh-CN"/>
        </w:rPr>
        <w:t>、背诵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者不会与无知者一般无知，因为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在其心中保护他不至于尖酸刻薄、暴怒。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lastRenderedPageBreak/>
        <w:t>20</w:t>
      </w:r>
      <w:r w:rsidRPr="00727C24">
        <w:rPr>
          <w:rFonts w:hint="eastAsia"/>
          <w:color w:val="000000"/>
          <w:sz w:val="36"/>
          <w:szCs w:val="36"/>
          <w:lang w:eastAsia="zh-CN"/>
        </w:rPr>
        <w:t>、通过诵读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，可以建设精神的心灵与家庭，并给两者带来吉庆与福利。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21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可以给心灵带来畏惧，并净化之。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22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者向安拉祈祷，必被应答，特别是在封印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时，这是来自安拉的恩惠。</w:t>
      </w:r>
    </w:p>
    <w:p w:rsidR="00727C24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23</w:t>
      </w:r>
      <w:r w:rsidRPr="00727C24">
        <w:rPr>
          <w:rFonts w:hint="eastAsia"/>
          <w:color w:val="000000"/>
          <w:sz w:val="36"/>
          <w:szCs w:val="36"/>
          <w:lang w:eastAsia="zh-CN"/>
        </w:rPr>
        <w:t>、热爱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者，安拉在天庭提及他们，仅此就足以彰显他们的荣耀与高贵。</w:t>
      </w:r>
    </w:p>
    <w:p w:rsidR="004B2986" w:rsidRDefault="004B2986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24</w:t>
      </w:r>
      <w:r w:rsidRPr="00727C24">
        <w:rPr>
          <w:rFonts w:hint="eastAsia"/>
          <w:color w:val="000000"/>
          <w:sz w:val="36"/>
          <w:szCs w:val="36"/>
          <w:lang w:eastAsia="zh-CN"/>
        </w:rPr>
        <w:t>、诵读</w:t>
      </w:r>
      <w:r w:rsidR="00727C24">
        <w:rPr>
          <w:rFonts w:hint="eastAsia"/>
          <w:color w:val="000000"/>
          <w:sz w:val="36"/>
          <w:szCs w:val="36"/>
          <w:lang w:eastAsia="zh-CN"/>
        </w:rPr>
        <w:t>《古兰经》</w:t>
      </w:r>
      <w:r w:rsidRPr="00727C24">
        <w:rPr>
          <w:rFonts w:hint="eastAsia"/>
          <w:color w:val="000000"/>
          <w:sz w:val="36"/>
          <w:szCs w:val="36"/>
          <w:lang w:eastAsia="zh-CN"/>
        </w:rPr>
        <w:t>能使诵读者知足常乐，内心富足，而这种富足是无负面影响的真正富足，正如有钱人以钱为乐一般。</w:t>
      </w:r>
    </w:p>
    <w:p w:rsidR="00727C24" w:rsidRPr="00727C24" w:rsidRDefault="00727C24" w:rsidP="00727C24">
      <w:pPr>
        <w:bidi w:val="0"/>
        <w:spacing w:before="100" w:beforeAutospacing="1" w:after="100" w:afterAutospacing="1" w:line="300" w:lineRule="auto"/>
        <w:ind w:firstLineChars="200" w:firstLine="720"/>
        <w:rPr>
          <w:color w:val="000000"/>
          <w:sz w:val="36"/>
          <w:szCs w:val="36"/>
          <w:lang w:eastAsia="zh-CN"/>
        </w:rPr>
      </w:pPr>
    </w:p>
    <w:p w:rsidR="004B2986" w:rsidRPr="00727C24" w:rsidRDefault="004B2986" w:rsidP="00727C24">
      <w:pPr>
        <w:bidi w:val="0"/>
        <w:spacing w:before="100" w:beforeAutospacing="1" w:after="100" w:afterAutospacing="1" w:line="300" w:lineRule="auto"/>
        <w:jc w:val="both"/>
        <w:rPr>
          <w:color w:val="000000"/>
          <w:sz w:val="36"/>
          <w:szCs w:val="36"/>
          <w:lang w:eastAsia="zh-CN"/>
        </w:rPr>
      </w:pPr>
      <w:r w:rsidRPr="00727C24">
        <w:rPr>
          <w:rFonts w:hint="eastAsia"/>
          <w:color w:val="000000"/>
          <w:sz w:val="36"/>
          <w:szCs w:val="36"/>
          <w:lang w:eastAsia="zh-CN"/>
        </w:rPr>
        <w:t>来源</w:t>
      </w:r>
      <w:r w:rsidRPr="00727C24">
        <w:rPr>
          <w:rFonts w:hint="eastAsia"/>
          <w:color w:val="000000"/>
          <w:sz w:val="36"/>
          <w:szCs w:val="36"/>
          <w:lang w:eastAsia="zh-CN"/>
        </w:rPr>
        <w:t xml:space="preserve">: </w:t>
      </w:r>
      <w:r w:rsidRPr="00727C24">
        <w:rPr>
          <w:rFonts w:hint="eastAsia"/>
          <w:color w:val="000000"/>
          <w:sz w:val="36"/>
          <w:szCs w:val="36"/>
          <w:lang w:eastAsia="zh-CN"/>
        </w:rPr>
        <w:t>伊斯兰讯息网</w:t>
      </w:r>
    </w:p>
    <w:p w:rsidR="00C356CE" w:rsidRPr="00C356CE" w:rsidRDefault="00C356CE" w:rsidP="004B2986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9B6E7D" w:rsidRPr="00341D1F" w:rsidRDefault="009B6E7D" w:rsidP="008F3EA3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5E1640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640" w:rsidRDefault="005E1640">
      <w:pPr>
        <w:spacing w:after="0" w:line="240" w:lineRule="auto"/>
      </w:pPr>
      <w:r>
        <w:separator/>
      </w:r>
    </w:p>
  </w:endnote>
  <w:endnote w:type="continuationSeparator" w:id="0">
    <w:p w:rsidR="005E1640" w:rsidRDefault="005E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2FB81C1-60A2-4437-BE82-46D3F3391297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2DE96BA4-2335-4969-ADD3-42F936F2B47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54BC462A-7E75-49F6-A8F5-FABB48EA2B38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subsetted="1" w:fontKey="{ECD9D1FD-8614-4B6B-B681-6B4E5595003A}"/>
    <w:embedBold r:id="rId5" w:subsetted="1" w:fontKey="{60A26A0C-96A0-4803-9DA0-9F67C3930F5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B4443974-0104-458F-890D-06F0F9C9D72C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640" w:rsidRDefault="005E1640">
      <w:pPr>
        <w:spacing w:after="0" w:line="240" w:lineRule="auto"/>
      </w:pPr>
      <w:r>
        <w:separator/>
      </w:r>
    </w:p>
  </w:footnote>
  <w:footnote w:type="continuationSeparator" w:id="0">
    <w:p w:rsidR="005E1640" w:rsidRDefault="005E1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5E1640" w:rsidP="00727C24">
    <w:pPr>
      <w:pStyle w:val="Header"/>
      <w:spacing w:line="120" w:lineRule="auto"/>
      <w:jc w:val="left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margin-left:-49.5pt;margin-top:-15.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CA6BDB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727C24" w:rsidRPr="00727C24" w:rsidRDefault="00727C24" w:rsidP="00727C2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8"/>
                      <w:szCs w:val="8"/>
                      <w:lang w:bidi="ar-EG"/>
                    </w:rPr>
                  </w:pPr>
                </w:p>
                <w:p w:rsidR="009B6E7D" w:rsidRPr="00CA6BDB" w:rsidRDefault="009B6E7D" w:rsidP="00727C2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DA1A80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DA1A80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D90A58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3</w:t>
                  </w:r>
                  <w:r w:rsidR="00DA1A80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5E1640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727C24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727C24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5E1640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30A41"/>
    <w:rsid w:val="000757ED"/>
    <w:rsid w:val="000A097C"/>
    <w:rsid w:val="000B3DE3"/>
    <w:rsid w:val="00113D64"/>
    <w:rsid w:val="00117B11"/>
    <w:rsid w:val="00126519"/>
    <w:rsid w:val="001468B6"/>
    <w:rsid w:val="002175B1"/>
    <w:rsid w:val="002739F5"/>
    <w:rsid w:val="002D7301"/>
    <w:rsid w:val="002F5A7A"/>
    <w:rsid w:val="003064F5"/>
    <w:rsid w:val="00310DAB"/>
    <w:rsid w:val="00341D1F"/>
    <w:rsid w:val="0034392E"/>
    <w:rsid w:val="003636E5"/>
    <w:rsid w:val="00377F0B"/>
    <w:rsid w:val="003A0967"/>
    <w:rsid w:val="003B65E8"/>
    <w:rsid w:val="003D1807"/>
    <w:rsid w:val="003E5F9F"/>
    <w:rsid w:val="003F2AD1"/>
    <w:rsid w:val="00447EBD"/>
    <w:rsid w:val="0046369D"/>
    <w:rsid w:val="00480942"/>
    <w:rsid w:val="004A3F66"/>
    <w:rsid w:val="004B2986"/>
    <w:rsid w:val="004C1A17"/>
    <w:rsid w:val="004D5E54"/>
    <w:rsid w:val="00501B65"/>
    <w:rsid w:val="00520A9D"/>
    <w:rsid w:val="00577E09"/>
    <w:rsid w:val="0058162A"/>
    <w:rsid w:val="0058290A"/>
    <w:rsid w:val="005A04A3"/>
    <w:rsid w:val="005C625B"/>
    <w:rsid w:val="005E1640"/>
    <w:rsid w:val="0061333E"/>
    <w:rsid w:val="00631E7F"/>
    <w:rsid w:val="00645017"/>
    <w:rsid w:val="006A6559"/>
    <w:rsid w:val="006E1EEA"/>
    <w:rsid w:val="007024ED"/>
    <w:rsid w:val="00727C24"/>
    <w:rsid w:val="0073613D"/>
    <w:rsid w:val="00762323"/>
    <w:rsid w:val="0077431E"/>
    <w:rsid w:val="00783F80"/>
    <w:rsid w:val="007D06AF"/>
    <w:rsid w:val="007D7B55"/>
    <w:rsid w:val="007E2256"/>
    <w:rsid w:val="00832BFA"/>
    <w:rsid w:val="00870D56"/>
    <w:rsid w:val="00872B90"/>
    <w:rsid w:val="00876013"/>
    <w:rsid w:val="008B030B"/>
    <w:rsid w:val="008B668D"/>
    <w:rsid w:val="008B7CC3"/>
    <w:rsid w:val="008C6587"/>
    <w:rsid w:val="008F3EA3"/>
    <w:rsid w:val="009305B3"/>
    <w:rsid w:val="009B6E7D"/>
    <w:rsid w:val="009D12D2"/>
    <w:rsid w:val="009E5475"/>
    <w:rsid w:val="00A13979"/>
    <w:rsid w:val="00A24F12"/>
    <w:rsid w:val="00A519B9"/>
    <w:rsid w:val="00A9689D"/>
    <w:rsid w:val="00AB1EBD"/>
    <w:rsid w:val="00AC4693"/>
    <w:rsid w:val="00B5754D"/>
    <w:rsid w:val="00B67ACF"/>
    <w:rsid w:val="00C356CE"/>
    <w:rsid w:val="00C36BA4"/>
    <w:rsid w:val="00C45000"/>
    <w:rsid w:val="00C74100"/>
    <w:rsid w:val="00C8061C"/>
    <w:rsid w:val="00C912F1"/>
    <w:rsid w:val="00CA6BDB"/>
    <w:rsid w:val="00CD0FA1"/>
    <w:rsid w:val="00CE4F98"/>
    <w:rsid w:val="00D42256"/>
    <w:rsid w:val="00D6018B"/>
    <w:rsid w:val="00D67CF9"/>
    <w:rsid w:val="00D85797"/>
    <w:rsid w:val="00D85A5F"/>
    <w:rsid w:val="00D86FE0"/>
    <w:rsid w:val="00D90A58"/>
    <w:rsid w:val="00D92F43"/>
    <w:rsid w:val="00DA1A80"/>
    <w:rsid w:val="00DA44C2"/>
    <w:rsid w:val="00DC172B"/>
    <w:rsid w:val="00E45CB4"/>
    <w:rsid w:val="00E56816"/>
    <w:rsid w:val="00EF0723"/>
    <w:rsid w:val="00F332FF"/>
    <w:rsid w:val="00F55C05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C75B1504-C302-4D45-B8EF-D29309F1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B3A3D-72BD-4773-A482-C0A60FF9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513</Words>
  <Characters>560</Characters>
  <Application>Microsoft Office Word</Application>
  <DocSecurity>0</DocSecurity>
  <Lines>46</Lines>
  <Paragraphs>34</Paragraphs>
  <ScaleCrop>false</ScaleCrop>
  <Manager/>
  <Company>islamhouse.com</Company>
  <LinksUpToDate>false</LinksUpToDate>
  <CharactersWithSpaces>1039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诵读《古兰经》的益处</dc:title>
  <dc:subject>诵读《古兰经》的益处</dc:subject>
  <dc:creator>伊斯兰之家中文小组</dc:creator>
  <cp:keywords>诵读《古兰经》的益处</cp:keywords>
  <dc:description>诵读《古兰经》的益处</dc:description>
  <cp:lastModifiedBy>elhashemy</cp:lastModifiedBy>
  <cp:revision>21</cp:revision>
  <cp:lastPrinted>2015-11-28T18:55:00Z</cp:lastPrinted>
  <dcterms:created xsi:type="dcterms:W3CDTF">2015-06-19T11:57:00Z</dcterms:created>
  <dcterms:modified xsi:type="dcterms:W3CDTF">2015-11-30T11:03:00Z</dcterms:modified>
  <cp:category/>
</cp:coreProperties>
</file>