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lang w:bidi="ar-EG"/>
        </w:rPr>
      </w:pPr>
    </w:p>
    <w:p w:rsidR="00A47713" w:rsidRDefault="00A47713" w:rsidP="00A47713">
      <w:pPr>
        <w:bidi w:val="0"/>
        <w:jc w:val="center"/>
        <w:rPr>
          <w:rFonts w:ascii="Times New Roman" w:hAnsi="Times New Roman" w:cs="Times New Roman"/>
          <w:sz w:val="60"/>
          <w:szCs w:val="60"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702E8" w:rsidRPr="00A47713" w:rsidRDefault="00E710DA" w:rsidP="00B702E8">
      <w:pPr>
        <w:bidi w:val="0"/>
        <w:spacing w:line="240" w:lineRule="auto"/>
        <w:jc w:val="center"/>
        <w:rPr>
          <w:rFonts w:ascii="LiSu" w:eastAsia="LiSu" w:hAnsi="SimSun" w:cs="SimSun"/>
          <w:b/>
          <w:bCs/>
          <w:color w:val="385623" w:themeColor="accent6" w:themeShade="80"/>
          <w:sz w:val="56"/>
          <w:szCs w:val="56"/>
          <w:lang w:eastAsia="zh-CN"/>
        </w:rPr>
      </w:pPr>
      <w:r w:rsidRPr="00A47713">
        <w:rPr>
          <w:rFonts w:ascii="LiSu" w:eastAsia="LiSu" w:hAnsi="SimSun" w:cs="SimSun" w:hint="eastAsia"/>
          <w:b/>
          <w:bCs/>
          <w:color w:val="385623" w:themeColor="accent6" w:themeShade="80"/>
          <w:sz w:val="56"/>
          <w:szCs w:val="56"/>
          <w:lang w:eastAsia="zh-CN"/>
        </w:rPr>
        <w:t>堕掉死胎的教法律列</w:t>
      </w:r>
    </w:p>
    <w:p w:rsidR="00E710DA" w:rsidRPr="00893518" w:rsidRDefault="00E710DA" w:rsidP="00E710DA">
      <w:pPr>
        <w:spacing w:after="75"/>
        <w:jc w:val="center"/>
        <w:outlineLvl w:val="3"/>
        <w:rPr>
          <w:rFonts w:ascii="Helvetica" w:eastAsia="SimSun" w:hAnsi="Helvetica" w:cs="KFGQPC Uthman Taha Naskh"/>
          <w:sz w:val="52"/>
          <w:szCs w:val="52"/>
        </w:rPr>
      </w:pPr>
      <w:r w:rsidRPr="00893518">
        <w:rPr>
          <w:rFonts w:ascii="Helvetica" w:eastAsia="SimSun" w:hAnsi="Helvetica" w:cs="KFGQPC Uthman Taha Naskh"/>
          <w:sz w:val="52"/>
          <w:szCs w:val="52"/>
          <w:rtl/>
        </w:rPr>
        <w:t>حكم إسقاط الجنين الميت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A47713" w:rsidRDefault="00A47713" w:rsidP="00A47713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1237893</wp:posOffset>
            </wp:positionH>
            <wp:positionV relativeFrom="paragraph">
              <wp:posOffset>145654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2D4DE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A47713" w:rsidRDefault="00A47713" w:rsidP="00A47713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A47713" w:rsidRDefault="00A47713" w:rsidP="00A47713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A47713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A47713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A47713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226092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A47713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A47713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A47713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A47713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A47713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  <w:r w:rsidRPr="00A47713">
        <w:rPr>
          <w:rFonts w:asciiTheme="minorBidi" w:hAnsiTheme="minorBidi"/>
          <w:b/>
          <w:bCs/>
          <w:sz w:val="24"/>
          <w:szCs w:val="24"/>
          <w:rtl/>
          <w:lang w:bidi="ar-EG"/>
        </w:rPr>
        <w:t>مراجعة:</w:t>
      </w:r>
      <w:r w:rsidR="00693F61" w:rsidRPr="00A47713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 xml:space="preserve"> </w:t>
      </w:r>
      <w:r w:rsidR="008923E4" w:rsidRPr="00A47713">
        <w:rPr>
          <w:rFonts w:asciiTheme="minorBidi" w:hAnsiTheme="minorBidi"/>
          <w:b/>
          <w:bCs/>
          <w:sz w:val="24"/>
          <w:szCs w:val="24"/>
          <w:rtl/>
          <w:lang w:bidi="ar-EG"/>
        </w:rPr>
        <w:t>فريق اللغة الصينية بموقع دار الإسلام</w:t>
      </w:r>
    </w:p>
    <w:p w:rsidR="00893518" w:rsidRDefault="0089351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893518" w:rsidRDefault="0089351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893518" w:rsidRDefault="0089351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893518" w:rsidRDefault="0089351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893518" w:rsidRPr="00A47713" w:rsidRDefault="0089351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</w:p>
    <w:p w:rsidR="00226092" w:rsidRPr="009E47F0" w:rsidRDefault="00A47713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LiSu" w:eastAsia="LiSu" w:hAnsiTheme="majorBidi" w:cstheme="majorBidi"/>
          <w:b/>
          <w:bCs/>
          <w:sz w:val="36"/>
          <w:szCs w:val="36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3375AE6D" wp14:editId="44B166C9">
            <wp:simplePos x="0" y="0"/>
            <wp:positionH relativeFrom="margin">
              <wp:posOffset>1243026</wp:posOffset>
            </wp:positionH>
            <wp:positionV relativeFrom="paragraph">
              <wp:posOffset>58420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10DA" w:rsidRPr="00E710DA">
        <w:rPr>
          <w:rFonts w:ascii="LiSu" w:eastAsia="LiSu" w:hAnsiTheme="majorBidi" w:cstheme="majorBidi" w:hint="eastAsia"/>
          <w:b/>
          <w:bCs/>
          <w:sz w:val="36"/>
          <w:szCs w:val="36"/>
          <w:lang w:eastAsia="zh-CN" w:bidi="ar-EG"/>
        </w:rPr>
        <w:t>堕掉死胎的教法律列</w:t>
      </w:r>
    </w:p>
    <w:p w:rsidR="00226092" w:rsidRPr="00E710DA" w:rsidRDefault="00226092" w:rsidP="00E710DA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sz w:val="36"/>
          <w:szCs w:val="36"/>
          <w:lang w:eastAsia="zh-CN" w:bidi="ar-EG"/>
        </w:rPr>
      </w:pPr>
      <w:bookmarkStart w:id="0" w:name="_GoBack"/>
      <w:bookmarkEnd w:id="0"/>
    </w:p>
    <w:p w:rsidR="00E710DA" w:rsidRPr="00E710DA" w:rsidRDefault="00E710DA" w:rsidP="00E710DA">
      <w:pPr>
        <w:pStyle w:val="list-group-item-text"/>
        <w:shd w:val="clear" w:color="auto" w:fill="FFFFFF"/>
        <w:spacing w:before="0" w:beforeAutospacing="0" w:after="0" w:afterAutospacing="0" w:line="360" w:lineRule="auto"/>
        <w:ind w:left="723" w:hangingChars="200" w:hanging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E710DA">
        <w:rPr>
          <w:rFonts w:ascii="Tahoma" w:hAnsi="Tahoma" w:cs="Tahoma"/>
          <w:b/>
          <w:bCs/>
          <w:color w:val="FF0000"/>
          <w:sz w:val="36"/>
          <w:szCs w:val="36"/>
        </w:rPr>
        <w:t>当我去看医生时，她给我做了检查之后告诉我：胎儿没有任何跳动，必须要马上堕胎，因为胎儿已经死了，胎儿只有两个半月的时间，请问服用打胎药的教法律列是什么？我会对此要肩负罪责吗？无论胎儿是男孩或者女孩，我必须要给胎儿命名吗？必须要埋葬他吗？</w:t>
      </w:r>
    </w:p>
    <w:p w:rsidR="00E710DA" w:rsidRPr="00E710DA" w:rsidRDefault="00E710DA" w:rsidP="00E710D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eastAsia"/>
          <w:sz w:val="36"/>
          <w:szCs w:val="36"/>
        </w:rPr>
        <w:t>答：</w:t>
      </w:r>
      <w:r w:rsidRPr="00E710DA">
        <w:rPr>
          <w:rFonts w:ascii="Tahoma" w:hAnsi="Tahoma" w:cs="Tahoma"/>
          <w:sz w:val="36"/>
          <w:szCs w:val="36"/>
        </w:rPr>
        <w:t>一切赞颂，全归真主。</w:t>
      </w:r>
    </w:p>
    <w:p w:rsidR="00E710DA" w:rsidRPr="00E710DA" w:rsidRDefault="00E710DA" w:rsidP="00E710DA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E710DA">
        <w:rPr>
          <w:rFonts w:ascii="Tahoma" w:hAnsi="Tahoma" w:cs="Tahoma"/>
          <w:sz w:val="36"/>
          <w:szCs w:val="36"/>
        </w:rPr>
        <w:t>第一：如果可靠的医生告知胎儿确实在母亲的腹中死亡了，则可以堕胎，母亲也没有任何罪责；</w:t>
      </w:r>
    </w:p>
    <w:p w:rsidR="00E710DA" w:rsidRPr="00E710DA" w:rsidRDefault="00E710DA" w:rsidP="00A47713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E710DA">
        <w:rPr>
          <w:rFonts w:ascii="Tahoma" w:hAnsi="Tahoma" w:cs="Tahoma"/>
          <w:sz w:val="36"/>
          <w:szCs w:val="36"/>
        </w:rPr>
        <w:t>第二：不足四个月而堕掉的胎儿，不必为他命名，也不必宰羊（阿给格），也不需要为他洗大净和站殡礼，可以埋在任何一块地方，因为胎儿在这个期限之前，没有被吹入灵魂。</w:t>
      </w:r>
    </w:p>
    <w:p w:rsidR="00E710DA" w:rsidRPr="00E710DA" w:rsidRDefault="00E710DA" w:rsidP="00E710DA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E710DA">
        <w:rPr>
          <w:rFonts w:ascii="Tahoma" w:hAnsi="Tahoma" w:cs="Tahoma"/>
          <w:sz w:val="36"/>
          <w:szCs w:val="36"/>
        </w:rPr>
        <w:t>有人向学术研究和教法律列常任委员会询问：</w:t>
      </w:r>
      <w:r w:rsidRPr="00E710DA">
        <w:rPr>
          <w:rFonts w:ascii="Tahoma" w:hAnsi="Tahoma" w:cs="Tahoma"/>
          <w:sz w:val="36"/>
          <w:szCs w:val="36"/>
        </w:rPr>
        <w:t>“</w:t>
      </w:r>
      <w:r w:rsidRPr="00E710DA">
        <w:rPr>
          <w:rFonts w:ascii="Tahoma" w:hAnsi="Tahoma" w:cs="Tahoma"/>
          <w:sz w:val="36"/>
          <w:szCs w:val="36"/>
        </w:rPr>
        <w:t>请您赐教：我娶妻之后真主赐给了我们六个孩子，感谢真主；在此之后，我的妻子怀孕五次，都在两三个月的时候在医院里流产了；每当她出血的时候，我就把她带到医院，给她服用安眠药，护士们为她做清理工作，我不知道他们怎样处理胎儿？是否必须要埋葬胎儿？如果必须要埋葬胎儿，</w:t>
      </w:r>
      <w:r w:rsidRPr="00E710DA">
        <w:rPr>
          <w:rFonts w:ascii="Tahoma" w:hAnsi="Tahoma" w:cs="Tahoma"/>
          <w:sz w:val="36"/>
          <w:szCs w:val="36"/>
        </w:rPr>
        <w:lastRenderedPageBreak/>
        <w:t>希望能够指导我应该怎么做？我必须要给他们命名吗？我是否必须要为他们戴护身符？</w:t>
      </w:r>
      <w:r w:rsidRPr="00E710DA">
        <w:rPr>
          <w:rFonts w:ascii="Tahoma" w:hAnsi="Tahoma" w:cs="Tahoma"/>
          <w:sz w:val="36"/>
          <w:szCs w:val="36"/>
        </w:rPr>
        <w:t>”</w:t>
      </w:r>
    </w:p>
    <w:p w:rsidR="00E710DA" w:rsidRPr="00E710DA" w:rsidRDefault="00E710DA" w:rsidP="00A47713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E710DA">
        <w:rPr>
          <w:rFonts w:ascii="Tahoma" w:hAnsi="Tahoma" w:cs="Tahoma"/>
          <w:sz w:val="36"/>
          <w:szCs w:val="36"/>
        </w:rPr>
        <w:t>学术研究和教法律列常任委员会的学者们回答：</w:t>
      </w:r>
      <w:r w:rsidRPr="00E710DA">
        <w:rPr>
          <w:rFonts w:ascii="Tahoma" w:hAnsi="Tahoma" w:cs="Tahoma"/>
          <w:sz w:val="36"/>
          <w:szCs w:val="36"/>
        </w:rPr>
        <w:t>“</w:t>
      </w:r>
      <w:r w:rsidRPr="00E710DA">
        <w:rPr>
          <w:rFonts w:ascii="Tahoma" w:hAnsi="Tahoma" w:cs="Tahoma"/>
          <w:sz w:val="36"/>
          <w:szCs w:val="36"/>
        </w:rPr>
        <w:t>如果胎儿不足四个月，不需要为他洗大净和站殡礼，不必为他命名，也不必宰羊（阿给格），因为胎儿在这个时候没有被吹入灵魂。</w:t>
      </w:r>
    </w:p>
    <w:p w:rsidR="00E710DA" w:rsidRPr="00E710DA" w:rsidRDefault="00E710DA" w:rsidP="00E710DA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E710DA">
        <w:rPr>
          <w:rFonts w:ascii="Tahoma" w:hAnsi="Tahoma" w:cs="Tahoma"/>
          <w:sz w:val="36"/>
          <w:szCs w:val="36"/>
        </w:rPr>
        <w:t>一切顺利，唯凭真主，愿真主祝福我们的先知穆罕默德和他的家属以及圣门弟子，并且使他们平安！</w:t>
      </w:r>
      <w:r w:rsidRPr="00E710DA">
        <w:rPr>
          <w:rFonts w:ascii="Tahoma" w:hAnsi="Tahoma" w:cs="Tahoma"/>
          <w:sz w:val="36"/>
          <w:szCs w:val="36"/>
        </w:rPr>
        <w:t>”</w:t>
      </w:r>
    </w:p>
    <w:p w:rsidR="00E710DA" w:rsidRPr="00E710DA" w:rsidRDefault="00E710DA" w:rsidP="00E710D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sz w:val="36"/>
          <w:szCs w:val="36"/>
        </w:rPr>
      </w:pPr>
      <w:r w:rsidRPr="00E710DA">
        <w:rPr>
          <w:rFonts w:ascii="Tahoma" w:hAnsi="Tahoma" w:cs="Tahoma"/>
          <w:sz w:val="36"/>
          <w:szCs w:val="36"/>
        </w:rPr>
        <w:t>《学术研究和教法律列常任委员会法太瓦》</w:t>
      </w:r>
      <w:r w:rsidRPr="00E710DA">
        <w:rPr>
          <w:rFonts w:ascii="Tahoma" w:hAnsi="Tahoma" w:cs="Tahoma"/>
          <w:sz w:val="36"/>
          <w:szCs w:val="36"/>
        </w:rPr>
        <w:t xml:space="preserve">( 8 / 408 ) </w:t>
      </w:r>
      <w:r w:rsidRPr="00E710DA">
        <w:rPr>
          <w:rFonts w:ascii="Tahoma" w:hAnsi="Tahoma" w:cs="Tahoma"/>
          <w:sz w:val="36"/>
          <w:szCs w:val="36"/>
        </w:rPr>
        <w:t>。</w:t>
      </w:r>
    </w:p>
    <w:p w:rsidR="00E710DA" w:rsidRPr="00E710DA" w:rsidRDefault="00E710DA" w:rsidP="00E710D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sz w:val="36"/>
          <w:szCs w:val="36"/>
        </w:rPr>
      </w:pPr>
      <w:r w:rsidRPr="00E710DA">
        <w:rPr>
          <w:rFonts w:ascii="Tahoma" w:hAnsi="Tahoma" w:cs="Tahoma"/>
          <w:sz w:val="36"/>
          <w:szCs w:val="36"/>
        </w:rPr>
        <w:t>欲了解更多知识，敬请参阅（</w:t>
      </w:r>
      <w:hyperlink r:id="rId8" w:history="1">
        <w:r w:rsidRPr="00E710DA">
          <w:rPr>
            <w:rStyle w:val="Hyperlink"/>
            <w:rFonts w:ascii="Tahoma" w:hAnsi="Tahoma" w:cs="Tahoma"/>
            <w:color w:val="auto"/>
            <w:sz w:val="36"/>
            <w:szCs w:val="36"/>
          </w:rPr>
          <w:t>50106</w:t>
        </w:r>
      </w:hyperlink>
      <w:r w:rsidRPr="00E710DA">
        <w:rPr>
          <w:rFonts w:ascii="Tahoma" w:hAnsi="Tahoma" w:cs="Tahoma"/>
          <w:sz w:val="36"/>
          <w:szCs w:val="36"/>
        </w:rPr>
        <w:t>）号问题的回答。</w:t>
      </w:r>
      <w:r w:rsidRPr="00E710DA">
        <w:rPr>
          <w:rFonts w:ascii="Tahoma" w:hAnsi="Tahoma" w:cs="Tahoma"/>
          <w:sz w:val="36"/>
          <w:szCs w:val="36"/>
        </w:rPr>
        <w:t> </w:t>
      </w:r>
    </w:p>
    <w:p w:rsidR="00E710DA" w:rsidRPr="00E710DA" w:rsidRDefault="00E710DA" w:rsidP="00E710D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sz w:val="36"/>
          <w:szCs w:val="36"/>
        </w:rPr>
      </w:pPr>
      <w:r w:rsidRPr="00E710DA">
        <w:rPr>
          <w:rFonts w:ascii="Tahoma" w:hAnsi="Tahoma" w:cs="Tahoma"/>
          <w:sz w:val="36"/>
          <w:szCs w:val="36"/>
        </w:rPr>
        <w:t>真主至知！</w:t>
      </w:r>
    </w:p>
    <w:p w:rsidR="003764D3" w:rsidRPr="009E47F0" w:rsidRDefault="003764D3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3764D3" w:rsidRPr="009E47F0" w:rsidRDefault="003764D3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8B3703" w:rsidRPr="009E47F0" w:rsidRDefault="008B3703" w:rsidP="009E47F0">
      <w:pPr>
        <w:bidi w:val="0"/>
        <w:spacing w:line="360" w:lineRule="auto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sectPr w:rsidR="008B3703" w:rsidRPr="009E47F0" w:rsidSect="00A47713">
          <w:headerReference w:type="default" r:id="rId9"/>
          <w:headerReference w:type="first" r:id="rId10"/>
          <w:pgSz w:w="11907" w:h="16840" w:code="9"/>
          <w:pgMar w:top="1418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ACD" w:rsidRDefault="001D5ACD" w:rsidP="00E32771">
      <w:pPr>
        <w:spacing w:after="0" w:line="240" w:lineRule="auto"/>
      </w:pPr>
      <w:r>
        <w:separator/>
      </w:r>
    </w:p>
  </w:endnote>
  <w:endnote w:type="continuationSeparator" w:id="0">
    <w:p w:rsidR="001D5ACD" w:rsidRDefault="001D5ACD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2053BB23-065D-443E-B05B-40428628791A}"/>
    <w:embedBold r:id="rId2" w:subsetted="1" w:fontKey="{51AD2C50-5BA8-4C33-AF63-8A0A15364E35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E25F61F6-13A7-4B51-9AB3-86FCF6C2013F}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4" w:subsetted="1" w:fontKey="{99B9AC6E-03B2-4529-BE4D-25C582C6E3DE}"/>
    <w:embedBold r:id="rId5" w:subsetted="1" w:fontKey="{18F96A9B-A588-4E0F-B985-9AD8F8E1642E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6" w:subsetted="1" w:fontKey="{B9A019A8-5DA6-41BE-A234-CF23B77A7366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7" w:subsetted="1" w:fontKey="{F2B68298-F8C2-4669-B80F-6190388B7678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8" w:subsetted="1" w:fontKey="{1D0E50A1-733C-4FDF-BC14-C61C9CB949C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9" w:fontKey="{E37EE803-9E60-4E16-B3D0-B8EAE6AC164B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ACD" w:rsidRDefault="001D5ACD" w:rsidP="00E32771">
      <w:pPr>
        <w:spacing w:after="0" w:line="240" w:lineRule="auto"/>
      </w:pPr>
      <w:r>
        <w:separator/>
      </w:r>
    </w:p>
  </w:footnote>
  <w:footnote w:type="continuationSeparator" w:id="0">
    <w:p w:rsidR="001D5ACD" w:rsidRDefault="001D5ACD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1D5ACD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587B9D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587B9D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893518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2</w:t>
                  </w:r>
                  <w:r w:rsidR="00587B9D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1D5ACD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A47713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A4771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1D5ACD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2285F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550AD"/>
    <w:rsid w:val="00171C08"/>
    <w:rsid w:val="00177C64"/>
    <w:rsid w:val="00187D3B"/>
    <w:rsid w:val="001A0D79"/>
    <w:rsid w:val="001A178A"/>
    <w:rsid w:val="001B5EF0"/>
    <w:rsid w:val="001D5ACD"/>
    <w:rsid w:val="001E59E7"/>
    <w:rsid w:val="001F4E86"/>
    <w:rsid w:val="00210602"/>
    <w:rsid w:val="0022177C"/>
    <w:rsid w:val="002219E3"/>
    <w:rsid w:val="00226092"/>
    <w:rsid w:val="0023307B"/>
    <w:rsid w:val="002356BD"/>
    <w:rsid w:val="00243B61"/>
    <w:rsid w:val="00267C61"/>
    <w:rsid w:val="00270AE8"/>
    <w:rsid w:val="00286D8E"/>
    <w:rsid w:val="0029208C"/>
    <w:rsid w:val="002A3916"/>
    <w:rsid w:val="002B2FF1"/>
    <w:rsid w:val="002B662B"/>
    <w:rsid w:val="002C4329"/>
    <w:rsid w:val="002D4DE8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3565"/>
    <w:rsid w:val="00465C01"/>
    <w:rsid w:val="004877D3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7E09"/>
    <w:rsid w:val="0058544F"/>
    <w:rsid w:val="00587B9D"/>
    <w:rsid w:val="005923BB"/>
    <w:rsid w:val="005A2707"/>
    <w:rsid w:val="005B2F9C"/>
    <w:rsid w:val="005D7B02"/>
    <w:rsid w:val="005E1A2C"/>
    <w:rsid w:val="00611298"/>
    <w:rsid w:val="0061181D"/>
    <w:rsid w:val="00621FF7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47CF"/>
    <w:rsid w:val="00746F5F"/>
    <w:rsid w:val="007632D3"/>
    <w:rsid w:val="00770B0C"/>
    <w:rsid w:val="0077162A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4659D"/>
    <w:rsid w:val="00853076"/>
    <w:rsid w:val="00853B24"/>
    <w:rsid w:val="00855E30"/>
    <w:rsid w:val="00882FE0"/>
    <w:rsid w:val="008923E4"/>
    <w:rsid w:val="00893518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9E47F0"/>
    <w:rsid w:val="009F161C"/>
    <w:rsid w:val="00A052E1"/>
    <w:rsid w:val="00A24F12"/>
    <w:rsid w:val="00A47713"/>
    <w:rsid w:val="00A61E5C"/>
    <w:rsid w:val="00A65935"/>
    <w:rsid w:val="00A70B46"/>
    <w:rsid w:val="00AB5D73"/>
    <w:rsid w:val="00AF172E"/>
    <w:rsid w:val="00B00B45"/>
    <w:rsid w:val="00B21FB9"/>
    <w:rsid w:val="00B30374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60C2"/>
    <w:rsid w:val="00E710DA"/>
    <w:rsid w:val="00E903FC"/>
    <w:rsid w:val="00EB6A67"/>
    <w:rsid w:val="00EE0809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8D34A01F-DA9B-4E5A-9B48-7C9BF94B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E710DA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E710DA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710DA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5101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DBE27-08DD-4F70-92C7-B6798A44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414</Words>
  <Characters>465</Characters>
  <Application>Microsoft Office Word</Application>
  <DocSecurity>0</DocSecurity>
  <Lines>35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858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堕掉死胎的教法律列</dc:title>
  <dc:subject>堕掉死胎的教法律列</dc:subject>
  <dc:creator>伊斯兰问答网站</dc:creator>
  <cp:keywords>堕掉死胎的教法律列</cp:keywords>
  <dc:description>堕掉死胎的教法律列</dc:description>
  <cp:lastModifiedBy>elhashemy</cp:lastModifiedBy>
  <cp:revision>5</cp:revision>
  <cp:lastPrinted>2015-11-22T10:51:00Z</cp:lastPrinted>
  <dcterms:created xsi:type="dcterms:W3CDTF">2015-11-06T12:45:00Z</dcterms:created>
  <dcterms:modified xsi:type="dcterms:W3CDTF">2015-11-23T08:50:00Z</dcterms:modified>
  <cp:category/>
</cp:coreProperties>
</file>