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C5471E" w:rsidRPr="00CD0FA1" w:rsidRDefault="00C5471E" w:rsidP="00C5471E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C5471E" w:rsidRPr="00C5471E" w:rsidRDefault="0029747C" w:rsidP="00B702E8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72"/>
          <w:szCs w:val="72"/>
          <w:lang w:eastAsia="zh-CN"/>
        </w:rPr>
      </w:pPr>
      <w:r w:rsidRPr="00C5471E">
        <w:rPr>
          <w:rFonts w:ascii="LiSu" w:eastAsia="LiSu" w:hAnsi="SimSun" w:cs="SimSun" w:hint="eastAsia"/>
          <w:b/>
          <w:bCs/>
          <w:color w:val="385623" w:themeColor="accent6" w:themeShade="80"/>
          <w:sz w:val="72"/>
          <w:szCs w:val="72"/>
          <w:lang w:eastAsia="zh-CN"/>
        </w:rPr>
        <w:t>他可以和堂妹</w:t>
      </w:r>
    </w:p>
    <w:p w:rsidR="00B702E8" w:rsidRPr="00C5471E" w:rsidRDefault="0029747C" w:rsidP="00C5471E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72"/>
          <w:szCs w:val="72"/>
          <w:lang w:eastAsia="zh-CN"/>
        </w:rPr>
      </w:pPr>
      <w:r w:rsidRPr="00C5471E">
        <w:rPr>
          <w:rFonts w:ascii="LiSu" w:eastAsia="LiSu" w:hAnsi="SimSun" w:cs="SimSun" w:hint="eastAsia"/>
          <w:b/>
          <w:bCs/>
          <w:color w:val="385623" w:themeColor="accent6" w:themeShade="80"/>
          <w:sz w:val="72"/>
          <w:szCs w:val="72"/>
          <w:lang w:eastAsia="zh-CN"/>
        </w:rPr>
        <w:t>悄悄的结婚吗？</w:t>
      </w:r>
    </w:p>
    <w:p w:rsidR="0029747C" w:rsidRPr="00CA5DD2" w:rsidRDefault="0029747C" w:rsidP="0029747C">
      <w:pPr>
        <w:spacing w:after="82"/>
        <w:jc w:val="center"/>
        <w:outlineLvl w:val="3"/>
        <w:rPr>
          <w:rFonts w:ascii="Helvetica" w:eastAsia="SimSun" w:hAnsi="Helvetica" w:cs="KFGQPC Uthman Taha Naskh"/>
          <w:sz w:val="56"/>
          <w:szCs w:val="56"/>
        </w:rPr>
      </w:pPr>
      <w:r w:rsidRPr="00CA5DD2">
        <w:rPr>
          <w:rFonts w:ascii="Helvetica" w:eastAsia="SimSun" w:hAnsi="Helvetica" w:cs="KFGQPC Uthman Taha Naskh"/>
          <w:sz w:val="56"/>
          <w:szCs w:val="56"/>
          <w:rtl/>
        </w:rPr>
        <w:t>هل يتزوج ابنة عمه سراً ؟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C5471E" w:rsidRPr="0029747C" w:rsidRDefault="00C5471E" w:rsidP="00C5471E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1248424</wp:posOffset>
            </wp:positionH>
            <wp:positionV relativeFrom="paragraph">
              <wp:posOffset>24881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C5471E" w:rsidRDefault="00C5471E" w:rsidP="00C5471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C5471E" w:rsidRPr="008923E4" w:rsidRDefault="00C5471E" w:rsidP="00C5471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C5471E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C5471E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C5471E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C5471E" w:rsidRDefault="00C5471E" w:rsidP="00C5471E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C5471E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C5471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C5471E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C5471E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C5471E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C5471E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C5471E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C5471E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C5471E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226092" w:rsidRPr="009E47F0" w:rsidRDefault="00C5471E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39EECB3E" wp14:editId="18F7E16B">
            <wp:simplePos x="0" y="0"/>
            <wp:positionH relativeFrom="margin">
              <wp:posOffset>734811</wp:posOffset>
            </wp:positionH>
            <wp:positionV relativeFrom="paragraph">
              <wp:posOffset>7296</wp:posOffset>
            </wp:positionV>
            <wp:extent cx="4284998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448" cy="470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747C" w:rsidRPr="0029747C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他可以和堂妹悄悄的结婚吗？</w:t>
      </w:r>
    </w:p>
    <w:p w:rsidR="00226092" w:rsidRPr="009E47F0" w:rsidRDefault="00226092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29747C" w:rsidRPr="00C5471E" w:rsidRDefault="0029747C" w:rsidP="0029747C">
      <w:pPr>
        <w:pStyle w:val="list-group-item-text"/>
        <w:shd w:val="clear" w:color="auto" w:fill="FFFFFF"/>
        <w:spacing w:before="0" w:beforeAutospacing="0" w:after="0" w:afterAutospacing="0" w:line="360" w:lineRule="auto"/>
        <w:ind w:left="723" w:hangingChars="200" w:hanging="723"/>
        <w:jc w:val="both"/>
        <w:rPr>
          <w:rFonts w:ascii="Tahoma" w:hAnsi="Tahoma" w:cs="Tahoma"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29747C">
        <w:rPr>
          <w:rFonts w:ascii="Tahoma" w:hAnsi="Tahoma" w:cs="Tahoma"/>
          <w:b/>
          <w:bCs/>
          <w:color w:val="FF0000"/>
          <w:sz w:val="36"/>
          <w:szCs w:val="36"/>
        </w:rPr>
        <w:t>我是二十岁的小伙子，</w:t>
      </w:r>
      <w:bookmarkStart w:id="0" w:name="_GoBack"/>
      <w:bookmarkEnd w:id="0"/>
      <w:r w:rsidRPr="0029747C">
        <w:rPr>
          <w:rFonts w:ascii="Tahoma" w:hAnsi="Tahoma" w:cs="Tahoma"/>
          <w:b/>
          <w:bCs/>
          <w:color w:val="FF0000"/>
          <w:sz w:val="36"/>
          <w:szCs w:val="36"/>
        </w:rPr>
        <w:t>我的堂妹一段时间以来住在我们家。问题是她不戴头巾，有时候，我们独自留在家里，她诱惑我做不道德的事情，但我拒绝了。我曾经向她提出结婚，她说，她的父亲不会同意，除非她完成五年的学业。我担心在这一段时间与她发生两性关系，我们可以偷偷的</w:t>
      </w:r>
      <w:r w:rsidRPr="00C5471E">
        <w:rPr>
          <w:rFonts w:ascii="Tahoma" w:hAnsi="Tahoma" w:cs="Tahoma"/>
          <w:b/>
          <w:bCs/>
          <w:color w:val="FF0000"/>
          <w:sz w:val="36"/>
          <w:szCs w:val="36"/>
        </w:rPr>
        <w:t>结婚，不让她的父亲知道吗？</w:t>
      </w:r>
    </w:p>
    <w:p w:rsidR="0029747C" w:rsidRPr="0029747C" w:rsidRDefault="0029747C" w:rsidP="0029747C">
      <w:pPr>
        <w:pStyle w:val="NormalWeb"/>
        <w:shd w:val="clear" w:color="auto" w:fill="FFFFFF"/>
        <w:spacing w:before="0" w:beforeAutospacing="0" w:after="164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29747C">
        <w:rPr>
          <w:rFonts w:ascii="Tahoma" w:hAnsi="Tahoma" w:cs="Tahoma"/>
          <w:sz w:val="36"/>
          <w:szCs w:val="36"/>
        </w:rPr>
        <w:t>答：一切赞颂，全归真主。</w:t>
      </w:r>
    </w:p>
    <w:p w:rsidR="0029747C" w:rsidRPr="0029747C" w:rsidRDefault="0029747C" w:rsidP="0029747C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9747C">
        <w:rPr>
          <w:rFonts w:ascii="Tahoma" w:hAnsi="Tahoma" w:cs="Tahoma"/>
          <w:sz w:val="36"/>
          <w:szCs w:val="36"/>
        </w:rPr>
        <w:t>你的堂妹与你在一个家里生活，她没有戴头巾，你看见她披头散发，这是教法禁止的，不允许的；当教法规定女人不能露出她的装饰，不能脱去头巾的时候，也禁止她与外男子单独相处，以免事情变得严重，一发不可收拾，正如在你的问题中所说的那样。</w:t>
      </w:r>
    </w:p>
    <w:p w:rsidR="0029747C" w:rsidRPr="0029747C" w:rsidRDefault="0029747C" w:rsidP="0029747C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9747C">
        <w:rPr>
          <w:rFonts w:ascii="Tahoma" w:hAnsi="Tahoma" w:cs="Tahoma"/>
          <w:sz w:val="36"/>
          <w:szCs w:val="36"/>
        </w:rPr>
        <w:t>你必须要敬畏真主，防微杜渐，并远离罪恶，要么让这个女孩到另一个附近的房子去住，这样你的父亲也会对她放心了。</w:t>
      </w:r>
    </w:p>
    <w:p w:rsidR="0029747C" w:rsidRPr="0029747C" w:rsidRDefault="0029747C" w:rsidP="0029747C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9747C">
        <w:rPr>
          <w:rFonts w:ascii="Tahoma" w:hAnsi="Tahoma" w:cs="Tahoma"/>
          <w:sz w:val="36"/>
          <w:szCs w:val="36"/>
        </w:rPr>
        <w:t>要么你与她结婚，但正确有效的婚姻必须要获得她的监护人的许可，但是她的父亲在她完成学业之前拒绝她结婚，你没有从他那里直接听到这句话，所以你应该向她的</w:t>
      </w:r>
      <w:r w:rsidRPr="0029747C">
        <w:rPr>
          <w:rFonts w:ascii="Tahoma" w:hAnsi="Tahoma" w:cs="Tahoma"/>
          <w:sz w:val="36"/>
          <w:szCs w:val="36"/>
        </w:rPr>
        <w:lastRenderedPageBreak/>
        <w:t>父亲提出结婚的要求，毫无疑问，这比你俩现在的情况更好，我们祈求真主使你俩一切顺利，如愿以偿。</w:t>
      </w:r>
    </w:p>
    <w:p w:rsidR="0029747C" w:rsidRPr="0029747C" w:rsidRDefault="0029747C" w:rsidP="0029747C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9747C">
        <w:rPr>
          <w:rFonts w:ascii="Tahoma" w:hAnsi="Tahoma" w:cs="Tahoma"/>
          <w:sz w:val="36"/>
          <w:szCs w:val="36"/>
        </w:rPr>
        <w:t>至于你所问的与她悄悄地结婚，这是不允许的，原因如下：</w:t>
      </w:r>
    </w:p>
    <w:p w:rsidR="0029747C" w:rsidRPr="0029747C" w:rsidRDefault="0029747C" w:rsidP="0029747C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9747C">
        <w:rPr>
          <w:rFonts w:ascii="Tahoma" w:hAnsi="Tahoma" w:cs="Tahoma"/>
          <w:sz w:val="36"/>
          <w:szCs w:val="36"/>
        </w:rPr>
        <w:t>第一：监护人是婚姻有效的条件之一，我们在（</w:t>
      </w:r>
      <w:hyperlink r:id="rId8" w:history="1">
        <w:r w:rsidRPr="0029747C">
          <w:rPr>
            <w:rStyle w:val="Hyperlink"/>
            <w:rFonts w:ascii="Tahoma" w:hAnsi="Tahoma" w:cs="Tahoma"/>
            <w:color w:val="auto"/>
            <w:sz w:val="36"/>
            <w:szCs w:val="36"/>
          </w:rPr>
          <w:t>7989</w:t>
        </w:r>
      </w:hyperlink>
      <w:r w:rsidRPr="0029747C">
        <w:rPr>
          <w:rFonts w:ascii="Tahoma" w:hAnsi="Tahoma" w:cs="Tahoma"/>
          <w:sz w:val="36"/>
          <w:szCs w:val="36"/>
        </w:rPr>
        <w:t>）号法特瓦中已经阐明了这一点，如果你和她在她的监护人不知道的情况下结婚，这种婚约是无效的。</w:t>
      </w:r>
    </w:p>
    <w:p w:rsidR="0029747C" w:rsidRPr="0029747C" w:rsidRDefault="0029747C" w:rsidP="0029747C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9747C">
        <w:rPr>
          <w:rFonts w:ascii="Tahoma" w:hAnsi="Tahoma" w:cs="Tahoma"/>
          <w:sz w:val="36"/>
          <w:szCs w:val="36"/>
        </w:rPr>
        <w:t>第二：婚姻必须要有证婚人或者要公开，而你想要悄悄地结婚，不让任何人知道，没有证婚人或者没有公开的婚姻是无效的；伊斯兰的谢赫伊本</w:t>
      </w:r>
      <w:r w:rsidRPr="0029747C">
        <w:rPr>
          <w:rFonts w:ascii="Tahoma" w:hAnsi="Tahoma" w:cs="Tahoma"/>
          <w:sz w:val="36"/>
          <w:szCs w:val="36"/>
        </w:rPr>
        <w:t>•</w:t>
      </w:r>
      <w:r w:rsidRPr="0029747C">
        <w:rPr>
          <w:rFonts w:ascii="Tahoma" w:hAnsi="Tahoma" w:cs="Tahoma"/>
          <w:sz w:val="36"/>
          <w:szCs w:val="36"/>
        </w:rPr>
        <w:t>泰米业（愿主怜悯之）说：</w:t>
      </w:r>
      <w:r w:rsidRPr="0029747C">
        <w:rPr>
          <w:rFonts w:ascii="Tahoma" w:hAnsi="Tahoma" w:cs="Tahoma"/>
          <w:sz w:val="36"/>
          <w:szCs w:val="36"/>
        </w:rPr>
        <w:t>“</w:t>
      </w:r>
      <w:r w:rsidRPr="0029747C">
        <w:rPr>
          <w:rFonts w:ascii="Tahoma" w:hAnsi="Tahoma" w:cs="Tahoma"/>
          <w:sz w:val="36"/>
          <w:szCs w:val="36"/>
        </w:rPr>
        <w:t>两个人商定秘密的结婚，没有一个证婚人在场，所有的学者认为这种婚姻是无效的，这是淫乱的行为，真主说：</w:t>
      </w:r>
      <w:r w:rsidRPr="0029747C">
        <w:rPr>
          <w:rFonts w:ascii="Tahoma" w:hAnsi="Tahoma" w:cs="Tahoma"/>
          <w:sz w:val="36"/>
          <w:szCs w:val="36"/>
        </w:rPr>
        <w:t>“</w:t>
      </w:r>
      <w:r w:rsidRPr="0029747C">
        <w:rPr>
          <w:rFonts w:ascii="Tahoma" w:hAnsi="Tahoma" w:cs="Tahoma"/>
          <w:sz w:val="36"/>
          <w:szCs w:val="36"/>
        </w:rPr>
        <w:t>除此以外，一切妇女，对于你们是合法的，你们可以借自己的财产而谋与妇女结合，但你们应当是贞节的，不可是淫荡的。</w:t>
      </w:r>
      <w:r w:rsidRPr="0029747C">
        <w:rPr>
          <w:rFonts w:ascii="Tahoma" w:hAnsi="Tahoma" w:cs="Tahoma"/>
          <w:sz w:val="36"/>
          <w:szCs w:val="36"/>
        </w:rPr>
        <w:t>”</w:t>
      </w:r>
      <w:r w:rsidRPr="0029747C">
        <w:rPr>
          <w:rFonts w:ascii="Tahoma" w:hAnsi="Tahoma" w:cs="Tahoma"/>
          <w:sz w:val="36"/>
          <w:szCs w:val="36"/>
        </w:rPr>
        <w:t>《谢赫伊本</w:t>
      </w:r>
      <w:r w:rsidRPr="0029747C">
        <w:rPr>
          <w:rFonts w:ascii="Tahoma" w:hAnsi="Tahoma" w:cs="Tahoma"/>
          <w:sz w:val="36"/>
          <w:szCs w:val="36"/>
        </w:rPr>
        <w:t>·</w:t>
      </w:r>
      <w:r w:rsidRPr="0029747C">
        <w:rPr>
          <w:rFonts w:ascii="Tahoma" w:hAnsi="Tahoma" w:cs="Tahoma"/>
          <w:sz w:val="36"/>
          <w:szCs w:val="36"/>
        </w:rPr>
        <w:t>泰米业法特瓦全集》</w:t>
      </w:r>
      <w:r w:rsidRPr="0029747C">
        <w:rPr>
          <w:rFonts w:ascii="Tahoma" w:hAnsi="Tahoma" w:cs="Tahoma"/>
          <w:sz w:val="36"/>
          <w:szCs w:val="36"/>
        </w:rPr>
        <w:t>( 33 / 158 )</w:t>
      </w:r>
      <w:r w:rsidRPr="0029747C">
        <w:rPr>
          <w:rFonts w:ascii="Tahoma" w:hAnsi="Tahoma" w:cs="Tahoma"/>
          <w:sz w:val="36"/>
          <w:szCs w:val="36"/>
        </w:rPr>
        <w:t>，我们在（</w:t>
      </w:r>
      <w:hyperlink r:id="rId9" w:history="1">
        <w:r w:rsidRPr="0029747C">
          <w:rPr>
            <w:rStyle w:val="Hyperlink"/>
            <w:rFonts w:ascii="Tahoma" w:hAnsi="Tahoma" w:cs="Tahoma"/>
            <w:color w:val="auto"/>
            <w:sz w:val="36"/>
            <w:szCs w:val="36"/>
          </w:rPr>
          <w:t>111797</w:t>
        </w:r>
      </w:hyperlink>
      <w:r w:rsidRPr="0029747C">
        <w:rPr>
          <w:rFonts w:ascii="Tahoma" w:hAnsi="Tahoma" w:cs="Tahoma"/>
          <w:sz w:val="36"/>
          <w:szCs w:val="36"/>
        </w:rPr>
        <w:t>）号法特瓦中已经阐明了这一点，敬请参阅。</w:t>
      </w:r>
    </w:p>
    <w:p w:rsidR="003764D3" w:rsidRPr="009E47F0" w:rsidRDefault="0029747C" w:rsidP="00C5471E">
      <w:pPr>
        <w:pStyle w:val="NormalWeb"/>
        <w:shd w:val="clear" w:color="auto" w:fill="FFFFFF"/>
        <w:spacing w:before="0" w:beforeAutospacing="0" w:after="164" w:afterAutospacing="0" w:line="360" w:lineRule="auto"/>
        <w:jc w:val="both"/>
        <w:rPr>
          <w:rFonts w:asciiTheme="majorBidi" w:hAnsiTheme="majorBidi" w:cstheme="majorBidi"/>
          <w:color w:val="5EA1A5"/>
          <w:sz w:val="36"/>
          <w:szCs w:val="36"/>
          <w:lang w:bidi="ar-EG"/>
        </w:rPr>
      </w:pPr>
      <w:r w:rsidRPr="0029747C">
        <w:rPr>
          <w:rFonts w:ascii="Tahoma" w:hAnsi="Tahoma" w:cs="Tahoma"/>
          <w:sz w:val="36"/>
          <w:szCs w:val="36"/>
        </w:rPr>
        <w:t>真主至知！</w:t>
      </w: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C5471E">
          <w:headerReference w:type="default" r:id="rId10"/>
          <w:headerReference w:type="first" r:id="rId11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3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46" w:rsidRDefault="007B0D46" w:rsidP="00E32771">
      <w:pPr>
        <w:spacing w:after="0" w:line="240" w:lineRule="auto"/>
      </w:pPr>
      <w:r>
        <w:separator/>
      </w:r>
    </w:p>
  </w:endnote>
  <w:endnote w:type="continuationSeparator" w:id="0">
    <w:p w:rsidR="007B0D46" w:rsidRDefault="007B0D46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47AFC249-C577-44B3-BE1E-50F30BCA2493}"/>
    <w:embedBold r:id="rId2" w:subsetted="1" w:fontKey="{0EF58B3C-3502-4447-BFA2-7449130805B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2FCB394E-0471-4BAF-A8BF-5870746541F1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414AAF56-C84F-453A-A841-C856F60DBD9A}"/>
    <w:embedBold r:id="rId5" w:subsetted="1" w:fontKey="{C2FCFEB5-2FD8-4531-9492-D25325ED97F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5EF73CBC-8203-4D1D-8A7E-D74FB47667F9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662F6A73-FEEB-4B23-8862-3F0989C545DC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subsetted="1" w:fontKey="{315917A3-E463-4641-8541-43EF22F9A08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28327BA5-BA24-469A-AF70-26437D8CFD85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46" w:rsidRDefault="007B0D46" w:rsidP="00E32771">
      <w:pPr>
        <w:spacing w:after="0" w:line="240" w:lineRule="auto"/>
      </w:pPr>
      <w:r>
        <w:separator/>
      </w:r>
    </w:p>
  </w:footnote>
  <w:footnote w:type="continuationSeparator" w:id="0">
    <w:p w:rsidR="007B0D46" w:rsidRDefault="007B0D46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7B0D46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0F4E7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0F4E7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CA5DD2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0F4E7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7B0D46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C5471E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C5471E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7B0D46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0F4E73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9747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B0D46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26DA5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5471E"/>
    <w:rsid w:val="00C72BD4"/>
    <w:rsid w:val="00CA5DD2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A4345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1DA447D8-DB6A-442C-B6BE-8B7580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29747C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29747C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9747C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798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111797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9B26-1F79-4ED5-90B9-FE1338FB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511</Words>
  <Characters>564</Characters>
  <Application>Microsoft Office Word</Application>
  <DocSecurity>0</DocSecurity>
  <Lines>40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1054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他可以和堂妹_x000d_悄悄的结婚吗</dc:title>
  <dc:subject>他可以和堂妹_x000d_悄悄的结婚吗</dc:subject>
  <dc:creator>伊斯兰问答网站</dc:creator>
  <cp:keywords>他可以和堂妹_x000d_悄悄的结婚吗</cp:keywords>
  <dc:description>他可以和堂妹_x000d_悄悄的结婚吗</dc:description>
  <cp:lastModifiedBy>elhashemy</cp:lastModifiedBy>
  <cp:revision>5</cp:revision>
  <cp:lastPrinted>2015-11-21T11:10:00Z</cp:lastPrinted>
  <dcterms:created xsi:type="dcterms:W3CDTF">2015-10-30T09:34:00Z</dcterms:created>
  <dcterms:modified xsi:type="dcterms:W3CDTF">2015-11-23T08:18:00Z</dcterms:modified>
  <cp:category/>
</cp:coreProperties>
</file>