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A68DB" w:rsidRDefault="00194F11" w:rsidP="007A68DB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家住利雅德</w:t>
      </w:r>
      <w:r w:rsidR="00CE5046" w:rsidRPr="00CE504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，在吉达上学的人</w:t>
      </w:r>
    </w:p>
    <w:p w:rsidR="00B702E8" w:rsidRDefault="00CE5046" w:rsidP="007A68DB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CE5046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若在考试后做副朝，当从哪儿受戒？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7A68DB" w:rsidRDefault="00CE5046" w:rsidP="00CE5046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</w:rPr>
      </w:pPr>
      <w:r w:rsidRPr="00CE5046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يدرس في جدة ويقيم في الرياض</w:t>
      </w:r>
    </w:p>
    <w:p w:rsidR="00CE5046" w:rsidRPr="00CE5046" w:rsidRDefault="00CE5046" w:rsidP="00CE5046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CE5046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 xml:space="preserve"> وينوي العمرة بعد الاختبارات فمن أين يحرم ؟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7A68DB" w:rsidRPr="007A68DB" w:rsidRDefault="007A68DB" w:rsidP="007A68DB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7A68DB" w:rsidRDefault="007A68DB" w:rsidP="007A68D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7A68DB" w:rsidRDefault="007A68DB" w:rsidP="007A68D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CE5046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7A68DB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7A68DB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7A68DB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7A68DB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7A68DB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754FCB" w:rsidRDefault="00754FCB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754FCB" w:rsidRPr="009003B8" w:rsidRDefault="00754FCB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7A68DB" w:rsidRDefault="00194F1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家住利雅德</w:t>
      </w:r>
      <w:r w:rsidR="00CE5046" w:rsidRPr="00CE5046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，在吉达上学的人</w:t>
      </w:r>
    </w:p>
    <w:p w:rsidR="00226092" w:rsidRPr="004B12ED" w:rsidRDefault="007A68DB" w:rsidP="007A68DB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bookmarkStart w:id="0" w:name="_GoBack"/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21151D8" wp14:editId="2D7DAAB4">
            <wp:simplePos x="0" y="0"/>
            <wp:positionH relativeFrom="margin">
              <wp:posOffset>401320</wp:posOffset>
            </wp:positionH>
            <wp:positionV relativeFrom="paragraph">
              <wp:posOffset>45085</wp:posOffset>
            </wp:positionV>
            <wp:extent cx="49022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CE5046" w:rsidRPr="00CE5046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若在考试后做副朝，当从哪儿受戒？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CE5046" w:rsidRPr="00CE5046" w:rsidRDefault="00CE5046" w:rsidP="00CE5046">
      <w:pPr>
        <w:pStyle w:val="list-group-item-text"/>
        <w:shd w:val="clear" w:color="auto" w:fill="FFFFFF"/>
        <w:spacing w:before="0" w:beforeAutospacing="0" w:after="0" w:afterAutospacing="0" w:line="48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 w:rsidRPr="00CE5046"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CE5046">
        <w:rPr>
          <w:rFonts w:ascii="Tahoma" w:hAnsi="Tahoma" w:cs="Tahoma"/>
          <w:b/>
          <w:bCs/>
          <w:color w:val="FF0000"/>
          <w:sz w:val="32"/>
          <w:szCs w:val="32"/>
        </w:rPr>
        <w:t>我是利雅德的一名职员，在吉达城接受函授学习。在利雅德时我就曾举意做副朝，但必须是在参加完考试后。请问我是从吉达出去到大塞伊勒受戒，还是可以从吉达受戒？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 w:hint="eastAsia"/>
          <w:sz w:val="32"/>
          <w:szCs w:val="32"/>
        </w:rPr>
        <w:t>答：</w:t>
      </w:r>
      <w:r w:rsidRPr="00CE5046">
        <w:rPr>
          <w:rFonts w:ascii="Tahoma" w:hAnsi="Tahoma" w:cs="Tahoma"/>
          <w:sz w:val="32"/>
          <w:szCs w:val="32"/>
        </w:rPr>
        <w:t>一切赞颂全归真主！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每个想做正朝或副朝的人，经过戒关时必须受戒。可参照（</w:t>
      </w:r>
      <w:hyperlink r:id="rId8" w:history="1">
        <w:r w:rsidRPr="00CE5046">
          <w:rPr>
            <w:rStyle w:val="Hyperlink"/>
            <w:rFonts w:ascii="Tahoma" w:hAnsi="Tahoma" w:cs="Tahoma"/>
            <w:color w:val="auto"/>
            <w:sz w:val="32"/>
            <w:szCs w:val="32"/>
          </w:rPr>
          <w:t>33798</w:t>
        </w:r>
      </w:hyperlink>
      <w:r w:rsidRPr="00CE5046">
        <w:rPr>
          <w:rFonts w:ascii="Tahoma" w:hAnsi="Tahoma" w:cs="Tahoma"/>
          <w:sz w:val="32"/>
          <w:szCs w:val="32"/>
        </w:rPr>
        <w:t>）和</w:t>
      </w:r>
      <w:r w:rsidRPr="00CE5046">
        <w:rPr>
          <w:rFonts w:ascii="Tahoma" w:hAnsi="Tahoma" w:cs="Tahoma"/>
          <w:sz w:val="32"/>
          <w:szCs w:val="32"/>
        </w:rPr>
        <w:t>(</w:t>
      </w:r>
      <w:hyperlink r:id="rId9" w:history="1">
        <w:r w:rsidRPr="00CE5046">
          <w:rPr>
            <w:rStyle w:val="Hyperlink"/>
            <w:rFonts w:ascii="Tahoma" w:hAnsi="Tahoma" w:cs="Tahoma"/>
            <w:color w:val="auto"/>
            <w:sz w:val="32"/>
            <w:szCs w:val="32"/>
          </w:rPr>
          <w:t>36646</w:t>
        </w:r>
      </w:hyperlink>
      <w:r w:rsidRPr="00CE5046">
        <w:rPr>
          <w:rFonts w:ascii="Tahoma" w:hAnsi="Tahoma" w:cs="Tahoma"/>
          <w:sz w:val="32"/>
          <w:szCs w:val="32"/>
        </w:rPr>
        <w:t>)</w:t>
      </w:r>
      <w:r w:rsidRPr="00CE5046">
        <w:rPr>
          <w:rFonts w:ascii="Tahoma" w:hAnsi="Tahoma" w:cs="Tahoma"/>
          <w:sz w:val="32"/>
          <w:szCs w:val="32"/>
        </w:rPr>
        <w:t>问，你可以在结束吉达生活后，回到戒关受戒做副朝，你不可以在吉达受戒。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有人问教法案例解答委员会关于甘福斋（离吉达</w:t>
      </w:r>
      <w:r w:rsidRPr="00CE5046">
        <w:rPr>
          <w:rFonts w:ascii="Tahoma" w:hAnsi="Tahoma" w:cs="Tahoma"/>
          <w:sz w:val="32"/>
          <w:szCs w:val="32"/>
        </w:rPr>
        <w:t>350</w:t>
      </w:r>
      <w:r w:rsidRPr="00CE5046">
        <w:rPr>
          <w:rFonts w:ascii="Tahoma" w:hAnsi="Tahoma" w:cs="Tahoma"/>
          <w:sz w:val="32"/>
          <w:szCs w:val="32"/>
        </w:rPr>
        <w:t>公里的一个地方）的学生在吉达学习，周四、周五回甘福斋，在返回吉达时想做副朝当从何处受戒？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学者答道：</w:t>
      </w:r>
      <w:r w:rsidRPr="00CE5046">
        <w:rPr>
          <w:rFonts w:ascii="Tahoma" w:hAnsi="Tahoma" w:cs="Tahoma"/>
          <w:sz w:val="32"/>
          <w:szCs w:val="32"/>
        </w:rPr>
        <w:t>“</w:t>
      </w:r>
      <w:r w:rsidRPr="00CE5046">
        <w:rPr>
          <w:rFonts w:ascii="Tahoma" w:hAnsi="Tahoma" w:cs="Tahoma"/>
          <w:sz w:val="32"/>
          <w:szCs w:val="32"/>
        </w:rPr>
        <w:t>若在吉达时想做副朝就在吉达受戒，若在甘福斋时就想做副朝就应在也门人的戒关受戒。《学术论文和教法案例解答委员会》（</w:t>
      </w:r>
      <w:r w:rsidRPr="00CE5046">
        <w:rPr>
          <w:rFonts w:ascii="Tahoma" w:hAnsi="Tahoma" w:cs="Tahoma"/>
          <w:sz w:val="32"/>
          <w:szCs w:val="32"/>
        </w:rPr>
        <w:t>11</w:t>
      </w:r>
      <w:r w:rsidRPr="00CE5046">
        <w:rPr>
          <w:rFonts w:hint="eastAsia"/>
          <w:sz w:val="32"/>
          <w:szCs w:val="32"/>
        </w:rPr>
        <w:t>∕</w:t>
      </w:r>
      <w:r w:rsidRPr="00CE5046">
        <w:rPr>
          <w:rFonts w:ascii="Tahoma" w:hAnsi="Tahoma" w:cs="Tahoma"/>
          <w:sz w:val="32"/>
          <w:szCs w:val="32"/>
        </w:rPr>
        <w:t>136</w:t>
      </w:r>
      <w:r w:rsidRPr="00CE5046">
        <w:rPr>
          <w:rFonts w:ascii="Tahoma" w:hAnsi="Tahoma" w:cs="Tahoma"/>
          <w:sz w:val="32"/>
          <w:szCs w:val="32"/>
        </w:rPr>
        <w:t>）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lastRenderedPageBreak/>
        <w:t>有人问学者伊本</w:t>
      </w:r>
      <w:r w:rsidRPr="00CE5046">
        <w:rPr>
          <w:rFonts w:ascii="Tahoma" w:hAnsi="Tahoma" w:cs="Tahoma"/>
          <w:sz w:val="32"/>
          <w:szCs w:val="32"/>
        </w:rPr>
        <w:t>·</w:t>
      </w:r>
      <w:r w:rsidRPr="00CE5046">
        <w:rPr>
          <w:rFonts w:ascii="Tahoma" w:hAnsi="Tahoma" w:cs="Tahoma"/>
          <w:sz w:val="32"/>
          <w:szCs w:val="32"/>
        </w:rPr>
        <w:t>欧塞敏（愿真主赐悯他）关于一个旅行到吉达的人，到吉达后想做副朝可否在吉达受戒？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学者答道：</w:t>
      </w:r>
      <w:r w:rsidRPr="00CE5046">
        <w:rPr>
          <w:rFonts w:ascii="Tahoma" w:hAnsi="Tahoma" w:cs="Tahoma"/>
          <w:sz w:val="32"/>
          <w:szCs w:val="32"/>
        </w:rPr>
        <w:t>“</w:t>
      </w:r>
      <w:r w:rsidRPr="00CE5046">
        <w:rPr>
          <w:rFonts w:ascii="Tahoma" w:hAnsi="Tahoma" w:cs="Tahoma"/>
          <w:sz w:val="32"/>
          <w:szCs w:val="32"/>
        </w:rPr>
        <w:t>这不外乎两种情况；第一：这个到吉达旅行的人原本没想做副朝，到达吉达后忽然想做副朝了，他可以在吉达受戒，没有关系。以伊本</w:t>
      </w:r>
      <w:r w:rsidRPr="00CE5046">
        <w:rPr>
          <w:rFonts w:ascii="Tahoma" w:hAnsi="Tahoma" w:cs="Tahoma"/>
          <w:sz w:val="32"/>
          <w:szCs w:val="32"/>
        </w:rPr>
        <w:t>·</w:t>
      </w:r>
      <w:r w:rsidRPr="00CE5046">
        <w:rPr>
          <w:rFonts w:ascii="Tahoma" w:hAnsi="Tahoma" w:cs="Tahoma"/>
          <w:sz w:val="32"/>
          <w:szCs w:val="32"/>
        </w:rPr>
        <w:t>阿巴斯（愿真主喜悦他俩）所传述的圣训为据：在提及戒关的圣训中说：</w:t>
      </w:r>
      <w:r w:rsidRPr="00CE5046">
        <w:rPr>
          <w:rFonts w:ascii="Tahoma" w:hAnsi="Tahoma" w:cs="Tahoma"/>
          <w:sz w:val="32"/>
          <w:szCs w:val="32"/>
        </w:rPr>
        <w:t>“</w:t>
      </w:r>
      <w:r w:rsidRPr="002A7121">
        <w:rPr>
          <w:rFonts w:ascii="Tahoma" w:hAnsi="Tahoma" w:cs="Tahoma"/>
          <w:b/>
          <w:bCs/>
          <w:sz w:val="32"/>
          <w:szCs w:val="32"/>
        </w:rPr>
        <w:t>谁在戒关内，可以从想做副朝的地方受戒，麦加居民在麦加受戒</w:t>
      </w:r>
      <w:r w:rsidRPr="00CE5046">
        <w:rPr>
          <w:rFonts w:ascii="Tahoma" w:hAnsi="Tahoma" w:cs="Tahoma"/>
          <w:sz w:val="32"/>
          <w:szCs w:val="32"/>
        </w:rPr>
        <w:t>。</w:t>
      </w:r>
      <w:r w:rsidRPr="00CE5046">
        <w:rPr>
          <w:rFonts w:ascii="Tahoma" w:hAnsi="Tahoma" w:cs="Tahoma"/>
          <w:sz w:val="32"/>
          <w:szCs w:val="32"/>
        </w:rPr>
        <w:t>”</w:t>
      </w:r>
      <w:r w:rsidRPr="00CE5046">
        <w:rPr>
          <w:rFonts w:ascii="Tahoma" w:hAnsi="Tahoma" w:cs="Tahoma"/>
          <w:sz w:val="32"/>
          <w:szCs w:val="32"/>
        </w:rPr>
        <w:t>《布哈里圣训集》第（</w:t>
      </w:r>
      <w:r w:rsidRPr="00CE5046">
        <w:rPr>
          <w:rFonts w:ascii="Tahoma" w:hAnsi="Tahoma" w:cs="Tahoma"/>
          <w:sz w:val="32"/>
          <w:szCs w:val="32"/>
        </w:rPr>
        <w:t>1524</w:t>
      </w:r>
      <w:r w:rsidRPr="00CE5046">
        <w:rPr>
          <w:rFonts w:ascii="Tahoma" w:hAnsi="Tahoma" w:cs="Tahoma"/>
          <w:sz w:val="32"/>
          <w:szCs w:val="32"/>
        </w:rPr>
        <w:t>）段和《穆斯林圣训集》第（</w:t>
      </w:r>
      <w:r w:rsidRPr="00CE5046">
        <w:rPr>
          <w:rFonts w:ascii="Tahoma" w:hAnsi="Tahoma" w:cs="Tahoma"/>
          <w:sz w:val="32"/>
          <w:szCs w:val="32"/>
        </w:rPr>
        <w:t>1181</w:t>
      </w:r>
      <w:r w:rsidRPr="00CE5046">
        <w:rPr>
          <w:rFonts w:ascii="Tahoma" w:hAnsi="Tahoma" w:cs="Tahoma"/>
          <w:sz w:val="32"/>
          <w:szCs w:val="32"/>
        </w:rPr>
        <w:t>）段。</w:t>
      </w:r>
    </w:p>
    <w:p w:rsidR="00CE5046" w:rsidRPr="00CE5046" w:rsidRDefault="00CE5046" w:rsidP="002A712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第二：从家乡出发准备旅行前就决定做副朝。在这种情况下他应从戒关受戒，禁止在吉达受戒，因为那不是他的戒关，以使者（</w:t>
      </w:r>
      <w:r w:rsidR="002A7121">
        <w:rPr>
          <w:rFonts w:hint="eastAsia"/>
          <w:b/>
          <w:bCs/>
          <w:sz w:val="32"/>
          <w:szCs w:val="32"/>
        </w:rPr>
        <w:t>愿主福安之</w:t>
      </w:r>
      <w:r w:rsidRPr="00CE5046">
        <w:rPr>
          <w:rFonts w:ascii="Tahoma" w:hAnsi="Tahoma" w:cs="Tahoma"/>
          <w:sz w:val="32"/>
          <w:szCs w:val="32"/>
        </w:rPr>
        <w:t>）规定的戒关圣训为据；他说：</w:t>
      </w:r>
      <w:r w:rsidRPr="00CE5046">
        <w:rPr>
          <w:rFonts w:ascii="Tahoma" w:hAnsi="Tahoma" w:cs="Tahoma"/>
          <w:sz w:val="32"/>
          <w:szCs w:val="32"/>
        </w:rPr>
        <w:t>“</w:t>
      </w:r>
      <w:r w:rsidRPr="002A7121">
        <w:rPr>
          <w:rFonts w:ascii="Tahoma" w:hAnsi="Tahoma" w:cs="Tahoma"/>
          <w:b/>
          <w:bCs/>
          <w:sz w:val="32"/>
          <w:szCs w:val="32"/>
        </w:rPr>
        <w:t>它是所有想做正、副朝的本地居民和经过它的人们的戒关。</w:t>
      </w:r>
      <w:r w:rsidRPr="00CE5046">
        <w:rPr>
          <w:rFonts w:ascii="Tahoma" w:hAnsi="Tahoma" w:cs="Tahoma"/>
          <w:sz w:val="32"/>
          <w:szCs w:val="32"/>
        </w:rPr>
        <w:t>”</w:t>
      </w:r>
      <w:r w:rsidRPr="00CE5046">
        <w:rPr>
          <w:rFonts w:ascii="Tahoma" w:hAnsi="Tahoma" w:cs="Tahoma"/>
          <w:sz w:val="32"/>
          <w:szCs w:val="32"/>
        </w:rPr>
        <w:t>如果是这种情况而在吉达受戒后，去麦加做副朝的人，学者们认为他应交纳罚赎，在麦加宰牲，散给麦加的穷人，他的副朝是正确的。</w:t>
      </w:r>
    </w:p>
    <w:p w:rsidR="007A68DB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若在到达吉达前没有受戒，但他在到达吉达前就举意副朝的话，他应回到属于他的戒关，从那儿受戒。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lastRenderedPageBreak/>
        <w:t>真主至知</w:t>
      </w:r>
      <w:r w:rsidRPr="00CE5046">
        <w:rPr>
          <w:rFonts w:ascii="Tahoma" w:hAnsi="Tahoma" w:cs="Tahoma"/>
          <w:sz w:val="32"/>
          <w:szCs w:val="32"/>
        </w:rPr>
        <w:t>!</w:t>
      </w:r>
      <w:r w:rsidR="007A68DB">
        <w:rPr>
          <w:rFonts w:ascii="Tahoma" w:hAnsi="Tahoma" w:cs="Tahoma"/>
          <w:sz w:val="32"/>
          <w:szCs w:val="32"/>
        </w:rPr>
        <w:t xml:space="preserve">  </w:t>
      </w:r>
      <w:r w:rsidRPr="00CE5046">
        <w:rPr>
          <w:rFonts w:ascii="Tahoma" w:hAnsi="Tahoma" w:cs="Tahoma"/>
          <w:sz w:val="32"/>
          <w:szCs w:val="32"/>
        </w:rPr>
        <w:t>伊本</w:t>
      </w:r>
      <w:r w:rsidRPr="00CE5046">
        <w:rPr>
          <w:rFonts w:ascii="Tahoma" w:hAnsi="Tahoma" w:cs="Tahoma"/>
          <w:sz w:val="32"/>
          <w:szCs w:val="32"/>
        </w:rPr>
        <w:t>·</w:t>
      </w:r>
      <w:r w:rsidRPr="00CE5046">
        <w:rPr>
          <w:rFonts w:ascii="Tahoma" w:hAnsi="Tahoma" w:cs="Tahoma"/>
          <w:sz w:val="32"/>
          <w:szCs w:val="32"/>
        </w:rPr>
        <w:t>欧塞敏《教法解答全集》（</w:t>
      </w:r>
      <w:r w:rsidRPr="00CE5046">
        <w:rPr>
          <w:rFonts w:ascii="Tahoma" w:hAnsi="Tahoma" w:cs="Tahoma"/>
          <w:sz w:val="32"/>
          <w:szCs w:val="32"/>
        </w:rPr>
        <w:t>21</w:t>
      </w:r>
      <w:r w:rsidRPr="00CE5046">
        <w:rPr>
          <w:rFonts w:hint="eastAsia"/>
          <w:sz w:val="32"/>
          <w:szCs w:val="32"/>
        </w:rPr>
        <w:t>∕</w:t>
      </w:r>
      <w:r w:rsidRPr="00CE5046">
        <w:rPr>
          <w:rFonts w:ascii="Tahoma" w:hAnsi="Tahoma" w:cs="Tahoma"/>
          <w:sz w:val="32"/>
          <w:szCs w:val="32"/>
        </w:rPr>
        <w:t>291</w:t>
      </w:r>
      <w:r w:rsidRPr="00CE5046">
        <w:rPr>
          <w:rFonts w:ascii="Tahoma" w:hAnsi="Tahoma" w:cs="Tahoma"/>
          <w:sz w:val="32"/>
          <w:szCs w:val="32"/>
        </w:rPr>
        <w:t>）</w:t>
      </w:r>
    </w:p>
    <w:p w:rsidR="00CE5046" w:rsidRPr="00CE5046" w:rsidRDefault="00CE5046" w:rsidP="00CE5046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有人问学者伊本</w:t>
      </w:r>
      <w:r w:rsidRPr="00CE5046">
        <w:rPr>
          <w:rFonts w:ascii="Tahoma" w:hAnsi="Tahoma" w:cs="Tahoma"/>
          <w:sz w:val="32"/>
          <w:szCs w:val="32"/>
        </w:rPr>
        <w:t>·</w:t>
      </w:r>
      <w:r w:rsidRPr="00CE5046">
        <w:rPr>
          <w:rFonts w:ascii="Tahoma" w:hAnsi="Tahoma" w:cs="Tahoma"/>
          <w:sz w:val="32"/>
          <w:szCs w:val="32"/>
        </w:rPr>
        <w:t>欧塞敏（愿真主赐悯他）关于从利雅德城来的团队，他们决定朝觐，但在机场得到新任务，他们中有人计划做单朝，有人计划做享受朝，有人想做连朝，但他们在经过戒关时都没有受戒。没有受戒是因为从开始工作到朝觐时间还有很长一段时间，大概一个月，他们每人都要根据自己所计划的交纳罚赎吗？</w:t>
      </w:r>
    </w:p>
    <w:p w:rsidR="002A7121" w:rsidRDefault="00CE5046" w:rsidP="002A712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CE5046">
        <w:rPr>
          <w:rFonts w:ascii="Tahoma" w:hAnsi="Tahoma" w:cs="Tahoma"/>
          <w:sz w:val="32"/>
          <w:szCs w:val="32"/>
        </w:rPr>
        <w:t>答：若想做享受朝而没在戒关受戒者，违背了享受朝者的意义，犯了很大的错误。因为他要在戒关为副朝受戒，做完副朝后才能回到吉达。至于打算做连朝和单朝者</w:t>
      </w:r>
      <w:r w:rsidR="002A7121">
        <w:rPr>
          <w:rFonts w:ascii="Tahoma" w:hAnsi="Tahoma" w:cs="Tahoma"/>
          <w:sz w:val="32"/>
          <w:szCs w:val="32"/>
        </w:rPr>
        <w:t>，一个月都处于受戒状态对于他们是很困难的，若到朝觐时</w:t>
      </w:r>
      <w:r w:rsidR="002A7121">
        <w:rPr>
          <w:rFonts w:ascii="Tahoma" w:hAnsi="Tahoma" w:cs="Tahoma" w:hint="eastAsia"/>
          <w:sz w:val="32"/>
          <w:szCs w:val="32"/>
        </w:rPr>
        <w:t>，</w:t>
      </w:r>
      <w:r w:rsidR="002A7121">
        <w:rPr>
          <w:rFonts w:ascii="Tahoma" w:hAnsi="Tahoma" w:cs="Tahoma"/>
          <w:sz w:val="32"/>
          <w:szCs w:val="32"/>
        </w:rPr>
        <w:t>他们可以回</w:t>
      </w:r>
      <w:r w:rsidRPr="00CE5046">
        <w:rPr>
          <w:rFonts w:ascii="Tahoma" w:hAnsi="Tahoma" w:cs="Tahoma"/>
          <w:sz w:val="32"/>
          <w:szCs w:val="32"/>
        </w:rPr>
        <w:t>戒关</w:t>
      </w:r>
      <w:r w:rsidR="002A7121">
        <w:rPr>
          <w:rFonts w:ascii="Tahoma" w:hAnsi="Tahoma" w:cs="Tahoma"/>
          <w:sz w:val="32"/>
          <w:szCs w:val="32"/>
        </w:rPr>
        <w:t>受戒，就回戒关受戒；若无法回</w:t>
      </w:r>
      <w:r w:rsidRPr="00CE5046">
        <w:rPr>
          <w:rFonts w:ascii="Tahoma" w:hAnsi="Tahoma" w:cs="Tahoma"/>
          <w:sz w:val="32"/>
          <w:szCs w:val="32"/>
        </w:rPr>
        <w:t>戒关，他们可以在吉达受戒。学者认为他们应该为此在</w:t>
      </w:r>
      <w:r w:rsidR="002A7121">
        <w:rPr>
          <w:rFonts w:ascii="Tahoma" w:hAnsi="Tahoma" w:cs="Tahoma"/>
          <w:sz w:val="32"/>
          <w:szCs w:val="32"/>
        </w:rPr>
        <w:t>麦加宰牲，施散给麦加的穷人。至于打算做享受朝的人像他们一样，</w:t>
      </w:r>
      <w:r w:rsidRPr="00CE5046">
        <w:rPr>
          <w:rFonts w:ascii="Tahoma" w:hAnsi="Tahoma" w:cs="Tahoma"/>
          <w:sz w:val="32"/>
          <w:szCs w:val="32"/>
        </w:rPr>
        <w:t>到现在还没受戒的话，想做副朝时</w:t>
      </w:r>
      <w:r w:rsidR="002A7121">
        <w:rPr>
          <w:rFonts w:ascii="Tahoma" w:hAnsi="Tahoma" w:cs="Tahoma"/>
          <w:sz w:val="32"/>
          <w:szCs w:val="32"/>
        </w:rPr>
        <w:t>，</w:t>
      </w:r>
      <w:r w:rsidRPr="00CE5046">
        <w:rPr>
          <w:rFonts w:ascii="Tahoma" w:hAnsi="Tahoma" w:cs="Tahoma"/>
          <w:sz w:val="32"/>
          <w:szCs w:val="32"/>
        </w:rPr>
        <w:t>必须回到塞</w:t>
      </w:r>
      <w:r w:rsidR="002A7121">
        <w:rPr>
          <w:rFonts w:ascii="Tahoma" w:hAnsi="Tahoma" w:cs="Tahoma"/>
          <w:sz w:val="32"/>
          <w:szCs w:val="32"/>
        </w:rPr>
        <w:t>鲁开比日</w:t>
      </w:r>
      <w:r w:rsidRPr="00CE5046">
        <w:rPr>
          <w:rFonts w:ascii="Tahoma" w:hAnsi="Tahoma" w:cs="Tahoma"/>
          <w:sz w:val="32"/>
          <w:szCs w:val="32"/>
        </w:rPr>
        <w:t>（利雅德人的戒关），从那儿受戒，之后转天房，奔走，剪发，开戒。</w:t>
      </w:r>
    </w:p>
    <w:p w:rsidR="003764D3" w:rsidRPr="003764D3" w:rsidRDefault="00CE5046" w:rsidP="002A712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Theme="majorBidi" w:hAnsiTheme="majorBidi" w:cstheme="majorBidi"/>
          <w:color w:val="5EA1A5"/>
          <w:sz w:val="32"/>
          <w:szCs w:val="32"/>
          <w:lang w:bidi="ar-EG"/>
        </w:rPr>
      </w:pPr>
      <w:r w:rsidRPr="00CE5046">
        <w:rPr>
          <w:rFonts w:ascii="Tahoma" w:hAnsi="Tahoma" w:cs="Tahoma"/>
          <w:sz w:val="32"/>
          <w:szCs w:val="32"/>
        </w:rPr>
        <w:t>伊本</w:t>
      </w:r>
      <w:r w:rsidRPr="00CE5046">
        <w:rPr>
          <w:rFonts w:ascii="Tahoma" w:hAnsi="Tahoma" w:cs="Tahoma"/>
          <w:sz w:val="32"/>
          <w:szCs w:val="32"/>
        </w:rPr>
        <w:t>·</w:t>
      </w:r>
      <w:r w:rsidRPr="00CE5046">
        <w:rPr>
          <w:rFonts w:ascii="Tahoma" w:hAnsi="Tahoma" w:cs="Tahoma"/>
          <w:sz w:val="32"/>
          <w:szCs w:val="32"/>
        </w:rPr>
        <w:t>欧塞敏《教法解答全集》（</w:t>
      </w:r>
      <w:r w:rsidRPr="00CE5046">
        <w:rPr>
          <w:rFonts w:ascii="Tahoma" w:hAnsi="Tahoma" w:cs="Tahoma"/>
          <w:sz w:val="32"/>
          <w:szCs w:val="32"/>
        </w:rPr>
        <w:t>21</w:t>
      </w:r>
      <w:r w:rsidRPr="00CE5046">
        <w:rPr>
          <w:rFonts w:hint="eastAsia"/>
          <w:sz w:val="32"/>
          <w:szCs w:val="32"/>
        </w:rPr>
        <w:t>∕</w:t>
      </w:r>
      <w:r w:rsidRPr="00CE5046">
        <w:rPr>
          <w:rFonts w:ascii="Tahoma" w:hAnsi="Tahoma" w:cs="Tahoma"/>
          <w:sz w:val="32"/>
          <w:szCs w:val="32"/>
        </w:rPr>
        <w:t>291</w:t>
      </w:r>
      <w:r w:rsidRPr="00CE5046">
        <w:rPr>
          <w:rFonts w:ascii="Tahoma" w:hAnsi="Tahoma" w:cs="Tahoma"/>
          <w:sz w:val="32"/>
          <w:szCs w:val="32"/>
        </w:rPr>
        <w:t>）真主至知！</w:t>
      </w: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7A68DB">
          <w:headerReference w:type="default" r:id="rId10"/>
          <w:headerReference w:type="first" r:id="rId11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3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A0" w:rsidRDefault="00E227A0" w:rsidP="00E32771">
      <w:pPr>
        <w:spacing w:after="0" w:line="240" w:lineRule="auto"/>
      </w:pPr>
      <w:r>
        <w:separator/>
      </w:r>
    </w:p>
  </w:endnote>
  <w:endnote w:type="continuationSeparator" w:id="0">
    <w:p w:rsidR="00E227A0" w:rsidRDefault="00E227A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324156C9-6CBC-46D2-B205-5DFE5CCBC7DF}"/>
    <w:embedBold r:id="rId2" w:subsetted="1" w:fontKey="{83800F8E-58A1-4578-9D0F-83B75D3D088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BB6A7D2-53B8-448C-801D-A96620669C88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A1A3CBD2-8FDF-4A1F-A2D5-9EA4CF939A9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EF755F25-9A6F-4540-8826-244776F5CC7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5E0AD619-8A48-44DF-BE8F-46CC1222352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B19B965E-887A-4A64-AC32-C705C66521B6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A0" w:rsidRDefault="00E227A0" w:rsidP="00E32771">
      <w:pPr>
        <w:spacing w:after="0" w:line="240" w:lineRule="auto"/>
      </w:pPr>
      <w:r>
        <w:separator/>
      </w:r>
    </w:p>
  </w:footnote>
  <w:footnote w:type="continuationSeparator" w:id="0">
    <w:p w:rsidR="00E227A0" w:rsidRDefault="00E227A0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E227A0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64533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64533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754FCB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64533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E227A0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E227A0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94F11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A7121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4F14"/>
    <w:rsid w:val="005D7B02"/>
    <w:rsid w:val="005E1A2C"/>
    <w:rsid w:val="00611298"/>
    <w:rsid w:val="0061181D"/>
    <w:rsid w:val="00621FF7"/>
    <w:rsid w:val="00631E7F"/>
    <w:rsid w:val="006350C1"/>
    <w:rsid w:val="006448DE"/>
    <w:rsid w:val="00645338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54FCB"/>
    <w:rsid w:val="00770B0C"/>
    <w:rsid w:val="0077162A"/>
    <w:rsid w:val="007A68DB"/>
    <w:rsid w:val="007D1B14"/>
    <w:rsid w:val="007D662F"/>
    <w:rsid w:val="007E5889"/>
    <w:rsid w:val="007E70EB"/>
    <w:rsid w:val="007F2650"/>
    <w:rsid w:val="008058AB"/>
    <w:rsid w:val="0081373D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E5046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27A0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89F6860-5138-4799-885F-D0CE4993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E5046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CE5046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E5046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3379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36646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76F82-2D7C-42FF-9EDC-7A6F066A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724</Words>
  <Characters>804</Characters>
  <Application>Microsoft Office Word</Application>
  <DocSecurity>0</DocSecurity>
  <Lines>44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1501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家住利雅德，在吉达上学的人_x000d_若在考试后做副朝，当从哪儿受戒</dc:title>
  <dc:subject>家住利雅德，在吉达上学的人_x000d_若在考试后做副朝，当从哪儿受戒</dc:subject>
  <dc:creator>伊斯兰问答网站</dc:creator>
  <cp:keywords>家住利雅德，在吉达上学的人_x000d_若在考试后做副朝，当从哪儿受戒</cp:keywords>
  <dc:description>家住利雅德，在吉达上学的人_x000d_若在考试后做副朝，当从哪儿受戒</dc:description>
  <cp:lastModifiedBy>elhashemy</cp:lastModifiedBy>
  <cp:revision>3</cp:revision>
  <cp:lastPrinted>2015-09-05T10:53:00Z</cp:lastPrinted>
  <dcterms:created xsi:type="dcterms:W3CDTF">2015-09-05T10:53:00Z</dcterms:created>
  <dcterms:modified xsi:type="dcterms:W3CDTF">2015-09-07T13:11:00Z</dcterms:modified>
  <cp:category/>
</cp:coreProperties>
</file>