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B702E8" w:rsidRDefault="00A81B30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  <w:r w:rsidRPr="00A81B30">
        <w:rPr>
          <w:rFonts w:ascii="SimSun" w:hAnsi="SimSun" w:cs="SimSun" w:hint="eastAsia"/>
          <w:b/>
          <w:bCs/>
          <w:color w:val="385623" w:themeColor="accent6" w:themeShade="80"/>
          <w:sz w:val="44"/>
          <w:szCs w:val="44"/>
          <w:lang w:eastAsia="zh-CN"/>
        </w:rPr>
        <w:t>在吃饭的时候念“奉真主之名”和“奉至仁至慈的真主之名”的教法律列</w:t>
      </w:r>
    </w:p>
    <w:p w:rsidR="00A81B30" w:rsidRDefault="00A81B30" w:rsidP="00A81B30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A81B30" w:rsidRPr="00A81B30" w:rsidRDefault="00A81B30" w:rsidP="00A81B30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hAnsi="inherit" w:hint="eastAsia"/>
          <w:color w:val="385623" w:themeColor="accent6" w:themeShade="80"/>
          <w:sz w:val="48"/>
          <w:szCs w:val="48"/>
        </w:rPr>
      </w:pPr>
      <w:r w:rsidRPr="00A81B30">
        <w:rPr>
          <w:rFonts w:ascii="inherit" w:hAnsi="inherit" w:cs="Times New Roman"/>
          <w:color w:val="385623" w:themeColor="accent6" w:themeShade="80"/>
          <w:sz w:val="48"/>
          <w:szCs w:val="48"/>
          <w:rtl/>
        </w:rPr>
        <w:t>حكم التسمية ( بسم الله ) عند الأكل..والزيادة عليها</w:t>
      </w:r>
    </w:p>
    <w:p w:rsidR="009003B8" w:rsidRPr="00A81B30" w:rsidRDefault="009003B8" w:rsidP="008923E4">
      <w:pPr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A81B30" w:rsidRDefault="00A81B30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A81B30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在吃饭的时候念“奉真主之名”和“奉至仁至慈的真主之名”的教法律列</w:t>
      </w:r>
    </w:p>
    <w:p w:rsidR="006B7C86" w:rsidRPr="009C34D2" w:rsidRDefault="009003B8" w:rsidP="00A81B30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A81B30" w:rsidRPr="00A81B30" w:rsidRDefault="00A81B30" w:rsidP="00A81B30">
      <w:pPr>
        <w:shd w:val="clear" w:color="auto" w:fill="FFFFFF"/>
        <w:bidi w:val="0"/>
        <w:spacing w:line="480" w:lineRule="auto"/>
        <w:ind w:left="602" w:hangingChars="200" w:hanging="602"/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0"/>
          <w:szCs w:val="30"/>
          <w:lang w:eastAsia="zh-CN"/>
        </w:rPr>
        <w:t>问：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如果在吃饭之前念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，没有念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b/>
          <w:bCs/>
          <w:color w:val="FF0000"/>
          <w:sz w:val="30"/>
          <w:szCs w:val="30"/>
          <w:lang w:eastAsia="zh-CN"/>
        </w:rPr>
        <w:t>，这是正确的吗？我和一个姐妹对此争论不休，我说这是异端行为，但是她坚持说这是完全可以的。在这个问题中正确的主张是什么？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0"/>
          <w:szCs w:val="30"/>
          <w:lang w:eastAsia="zh-CN"/>
        </w:rPr>
      </w:pPr>
      <w:r>
        <w:rPr>
          <w:rFonts w:ascii="Tahoma" w:eastAsia="SimSun" w:hAnsi="Tahoma" w:cs="Tahoma" w:hint="eastAsia"/>
          <w:sz w:val="30"/>
          <w:szCs w:val="30"/>
          <w:lang w:eastAsia="zh-CN"/>
        </w:rPr>
        <w:t>答：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一切赞颂，全归真主。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t>教法规定在吃饭的时候应该念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，阿依莎（愿主喜悦之）传述：先知（愿主福安之）说：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如果你们谁要吃饭，就让他念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，如果在吃饭之前忘记了，就让他念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在吃饭的首尾都奉真主之名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。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 xml:space="preserve">” 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《提尔密集圣训实录》（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1781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段）辑录，谢赫艾利巴尼（愿主怜悯之）认为这是正确的圣训。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t>如果在吃饭的时候念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，学者们对此有所分歧，大多数学者主张这是可以的。伊斯兰的谢赫伊本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•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泰米业（愿主怜悯之）说：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如果在吃饭的时候念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，这是很好的，因为这句话的意思更完美。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《最大的法太瓦》（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5 / 480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lastRenderedPageBreak/>
        <w:t>在《教法百科全书》（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8 / 92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）中说：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教法学家们主张在吃饭的时候念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泰斯密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是圣行，它的形式就是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和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。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t>伊玛目脑威（愿主怜悯之）说：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最重要的就是要认识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泰斯密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的属性，最好念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，如果念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也可以，已经遵循了圣行。</w:t>
      </w:r>
      <w:r w:rsidRPr="00A81B30">
        <w:rPr>
          <w:rFonts w:ascii="Tahoma" w:eastAsia="SimSun" w:hAnsi="Tahoma" w:cs="Tahoma"/>
          <w:sz w:val="30"/>
          <w:szCs w:val="30"/>
        </w:rPr>
        <w:t>”</w:t>
      </w:r>
      <w:r w:rsidRPr="00A81B30">
        <w:rPr>
          <w:rFonts w:ascii="Tahoma" w:eastAsia="SimSun" w:hAnsi="Tahoma" w:cs="Tahoma"/>
          <w:sz w:val="30"/>
          <w:szCs w:val="30"/>
        </w:rPr>
        <w:t>《记主词》（</w:t>
      </w:r>
      <w:r w:rsidRPr="00A81B30">
        <w:rPr>
          <w:rFonts w:ascii="Tahoma" w:eastAsia="SimSun" w:hAnsi="Tahoma" w:cs="Tahoma"/>
          <w:sz w:val="30"/>
          <w:szCs w:val="30"/>
        </w:rPr>
        <w:t>1 / 231</w:t>
      </w:r>
      <w:r w:rsidRPr="00A81B30">
        <w:rPr>
          <w:rFonts w:ascii="Tahoma" w:eastAsia="SimSun" w:hAnsi="Tahoma" w:cs="Tahoma"/>
          <w:sz w:val="30"/>
          <w:szCs w:val="30"/>
        </w:rPr>
        <w:t>）</w:t>
      </w:r>
      <w:r w:rsidRPr="00A81B30">
        <w:rPr>
          <w:rFonts w:ascii="Tahoma" w:eastAsia="SimSun" w:hAnsi="Tahoma" w:cs="Tahoma"/>
          <w:sz w:val="30"/>
          <w:szCs w:val="30"/>
        </w:rPr>
        <w:t>.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t>谢赫艾利巴尼（愿主怜悯之）说：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我认为先知（愿主福安之）的圣行是最优越的，最好的道路就是穆罕默德（愿主福安之）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 xml:space="preserve"> 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道路，如果正确的圣训说明在吃饭的时候念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，那么不允许增加其它的内容，也不能说增加的内容更好，否则就违背我们刚才说的：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最好的道路就是穆罕默德（愿主福安之）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 xml:space="preserve"> 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道路。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《正确的系列圣训》（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 xml:space="preserve">1 / 343 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）</w:t>
      </w:r>
    </w:p>
    <w:p w:rsidR="00A81B30" w:rsidRPr="00A81B30" w:rsidRDefault="00A81B30" w:rsidP="00A81B30">
      <w:pPr>
        <w:shd w:val="clear" w:color="auto" w:fill="FFFFFF"/>
        <w:bidi w:val="0"/>
        <w:spacing w:after="164" w:line="480" w:lineRule="auto"/>
        <w:ind w:firstLineChars="200" w:firstLine="600"/>
        <w:rPr>
          <w:rFonts w:ascii="Tahoma" w:eastAsia="SimSun" w:hAnsi="Tahoma" w:cs="Tahoma"/>
          <w:sz w:val="30"/>
          <w:szCs w:val="30"/>
          <w:lang w:eastAsia="zh-CN"/>
        </w:rPr>
      </w:pPr>
      <w:r w:rsidRPr="00A81B30">
        <w:rPr>
          <w:rFonts w:ascii="Tahoma" w:eastAsia="SimSun" w:hAnsi="Tahoma" w:cs="Tahoma"/>
          <w:sz w:val="30"/>
          <w:szCs w:val="30"/>
          <w:lang w:eastAsia="zh-CN"/>
        </w:rPr>
        <w:t>根据这一点，我们最好在吃饭的时候只念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，不要增加别的内容；如果念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“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奉至仁至慈的真主之名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”</w:t>
      </w:r>
      <w:r w:rsidRPr="00A81B30">
        <w:rPr>
          <w:rFonts w:ascii="Tahoma" w:eastAsia="SimSun" w:hAnsi="Tahoma" w:cs="Tahoma"/>
          <w:sz w:val="30"/>
          <w:szCs w:val="30"/>
          <w:lang w:eastAsia="zh-CN"/>
        </w:rPr>
        <w:t>，大多数学者主张也可以。</w:t>
      </w:r>
    </w:p>
    <w:p w:rsidR="001B5EF0" w:rsidRPr="002A7521" w:rsidRDefault="00A81B30" w:rsidP="002A7521">
      <w:pPr>
        <w:shd w:val="clear" w:color="auto" w:fill="FFFFFF"/>
        <w:bidi w:val="0"/>
        <w:spacing w:after="164" w:line="480" w:lineRule="auto"/>
        <w:rPr>
          <w:rFonts w:ascii="Tahoma" w:eastAsia="SimSun" w:hAnsi="Tahoma" w:cs="Tahoma"/>
          <w:sz w:val="30"/>
          <w:szCs w:val="30"/>
          <w:rtl/>
        </w:rPr>
      </w:pPr>
      <w:r w:rsidRPr="00A81B30">
        <w:rPr>
          <w:rFonts w:ascii="Tahoma" w:eastAsia="SimSun" w:hAnsi="Tahoma" w:cs="Tahoma"/>
          <w:sz w:val="30"/>
          <w:szCs w:val="30"/>
        </w:rPr>
        <w:t>真主至知！</w:t>
      </w: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812" w:rsidRDefault="00347812" w:rsidP="00E32771">
      <w:pPr>
        <w:spacing w:after="0" w:line="240" w:lineRule="auto"/>
      </w:pPr>
      <w:r>
        <w:separator/>
      </w:r>
    </w:p>
  </w:endnote>
  <w:endnote w:type="continuationSeparator" w:id="0">
    <w:p w:rsidR="00347812" w:rsidRDefault="00347812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4209B6A-9C4D-4DC3-8200-B14E34FA56A2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EFF2055C-4103-494F-AD82-6A9F239FF29C}"/>
    <w:embedBold r:id="rId3" w:subsetted="1" w:fontKey="{988DF186-A382-4924-AFE3-166C9102F37E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3B8B2194-CE5B-4E62-81BC-A9100A7E361B}"/>
    <w:embedBold r:id="rId5" w:fontKey="{892F0BC6-8BDA-4A3E-83AC-05C6F3C773A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54CF6FB7-A9D0-40B7-A185-89AE705B5D81}"/>
    <w:embedBold r:id="rId7" w:fontKey="{67FE9771-C355-4DB1-8BFB-063C87C507E1}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8" w:fontKey="{AB26CA47-1A67-4A6A-BE63-23842CA293A6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1DD5E9B9-9F27-4C23-9F18-E7FD33B3CD08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0" w:subsetted="1" w:fontKey="{83063A9A-0B6A-4255-A340-DD8CDF29451B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11" w:fontKey="{2C1018DA-E017-4841-83F0-832E89020469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2" w:fontKey="{F1907E98-7AEB-49AF-8206-DE7CB1ECC2A1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3" w:fontKey="{799189C1-46F6-420F-8FBF-7F99F9A06149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4" w:fontKey="{874724A8-735E-4A80-BB31-C23C3AADF932}"/>
    <w:embedBold r:id="rId15" w:fontKey="{E54A0777-E641-468D-9F8B-266F28F5936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6" w:fontKey="{30FC7DE1-11CE-497E-A18B-133653B01D8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7" w:fontKey="{783752B9-204A-4CE0-BB03-3656715329C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8" w:fontKey="{B1488225-A493-4168-B651-E370E0A2F06B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9C8192D0-5E06-4895-9F4D-7757636A27A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812" w:rsidRDefault="00347812" w:rsidP="00E32771">
      <w:pPr>
        <w:spacing w:after="0" w:line="240" w:lineRule="auto"/>
      </w:pPr>
      <w:r>
        <w:separator/>
      </w:r>
    </w:p>
  </w:footnote>
  <w:footnote w:type="continuationSeparator" w:id="0">
    <w:p w:rsidR="00347812" w:rsidRDefault="00347812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347812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AF1B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AF1B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A7521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2</w:t>
                  </w:r>
                  <w:r w:rsidR="00AF1B96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347812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347812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A7521"/>
    <w:rsid w:val="002B2FF1"/>
    <w:rsid w:val="002B662B"/>
    <w:rsid w:val="002C4329"/>
    <w:rsid w:val="002E7F74"/>
    <w:rsid w:val="003064F5"/>
    <w:rsid w:val="003072B2"/>
    <w:rsid w:val="00316388"/>
    <w:rsid w:val="00317B3C"/>
    <w:rsid w:val="003238D3"/>
    <w:rsid w:val="00341C5F"/>
    <w:rsid w:val="00347608"/>
    <w:rsid w:val="00347812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44C90"/>
    <w:rsid w:val="0094547A"/>
    <w:rsid w:val="00957097"/>
    <w:rsid w:val="009967F9"/>
    <w:rsid w:val="009C34D2"/>
    <w:rsid w:val="009C7996"/>
    <w:rsid w:val="00A052E1"/>
    <w:rsid w:val="00A24F12"/>
    <w:rsid w:val="00A61E5C"/>
    <w:rsid w:val="00A65935"/>
    <w:rsid w:val="00A70B46"/>
    <w:rsid w:val="00A81B30"/>
    <w:rsid w:val="00AB5D73"/>
    <w:rsid w:val="00AF172E"/>
    <w:rsid w:val="00AF1B96"/>
    <w:rsid w:val="00B3510F"/>
    <w:rsid w:val="00B37131"/>
    <w:rsid w:val="00B50A3A"/>
    <w:rsid w:val="00B5185A"/>
    <w:rsid w:val="00B6338B"/>
    <w:rsid w:val="00B702E8"/>
    <w:rsid w:val="00B766D0"/>
    <w:rsid w:val="00B820AA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FE12A018-BD40-43C0-A001-460FFF8EB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2176E0-3539-4448-8262-69943641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490</Words>
  <Characters>550</Characters>
  <Application>Microsoft Office Word</Application>
  <DocSecurity>0</DocSecurity>
  <Lines>50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1021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在吃饭的时候念“奉真主之名”和“奉至仁至慈的真主之名”的教法律列_x000d_</dc:title>
  <dc:subject>在吃饭的时候念“奉真主之名”和“奉至仁至慈的真主之名”的教法律列_x000d_</dc:subject>
  <dc:creator>伊斯兰问答网站</dc:creator>
  <cp:keywords>在吃饭的时候念“奉真主之名”和“奉至仁至慈的真主之名”的教法律列_x000d_</cp:keywords>
  <dc:description>在吃饭的时候念“奉真主之名”和“奉至仁至慈的真主之名”的教法律列_x000d_</dc:description>
  <cp:lastModifiedBy>elhashemy</cp:lastModifiedBy>
  <cp:revision>3</cp:revision>
  <cp:lastPrinted>2015-03-07T18:49:00Z</cp:lastPrinted>
  <dcterms:created xsi:type="dcterms:W3CDTF">2015-04-24T06:26:00Z</dcterms:created>
  <dcterms:modified xsi:type="dcterms:W3CDTF">2015-05-24T17:27:00Z</dcterms:modified>
  <cp:category/>
</cp:coreProperties>
</file>