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Default="00897900" w:rsidP="008923E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897900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信仰基督教的一个女人询问在伊斯兰教中有减肥计划吗？</w:t>
      </w:r>
    </w:p>
    <w:p w:rsidR="00897900" w:rsidRPr="009003B8" w:rsidRDefault="00897900" w:rsidP="00897900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897900" w:rsidRPr="00897900" w:rsidRDefault="00897900" w:rsidP="0089790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897900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نصرانية تسأل هل في الإسلام برنامج لتخفيف الوزن ؟</w:t>
      </w:r>
      <w:r w:rsidRPr="00897900">
        <w:rPr>
          <w:rFonts w:ascii="inherit" w:hAnsi="inherit"/>
          <w:color w:val="385623" w:themeColor="accent6" w:themeShade="80"/>
          <w:sz w:val="48"/>
          <w:szCs w:val="48"/>
        </w:rPr>
        <w:t>!</w:t>
      </w:r>
    </w:p>
    <w:p w:rsidR="009003B8" w:rsidRPr="00897900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897900" w:rsidRDefault="0089790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897900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信仰基督教的一个女人询问在伊斯兰教中有减肥计划吗？</w:t>
      </w:r>
      <w:r w:rsidR="009003B8" w:rsidRPr="008979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97900" w:rsidRPr="00897900" w:rsidRDefault="00897900" w:rsidP="00897900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897900">
        <w:rPr>
          <w:rFonts w:ascii="Tahoma" w:hAnsi="Tahoma" w:cs="Tahoma"/>
          <w:b/>
          <w:bCs/>
          <w:color w:val="FF0000"/>
          <w:sz w:val="32"/>
          <w:szCs w:val="32"/>
        </w:rPr>
        <w:t>我是一个二十五岁的胖女人，我想知道伊斯兰教是否允许为了减轻体重而遵循特定的节食。如果真有其事，教法提倡的方法是什么？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我们首先很高兴你向我们的网站提出问题，我们希望真主赐予我们和你顺利，并博取真主的喜悦，引导我们大家踏上端庄的道路。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吉庆的伊斯兰教法的伟大在于容纳一切，凡是人们需要的好事，教法一一说明和指导，没有遗漏；凡是今世和后世中的坏事，教法一一警告和禁止，所以伊斯兰教法是全面的，无所不包的。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lastRenderedPageBreak/>
        <w:t>伊斯兰教法在这一方面带来了许多预防措施，其中最重要的就是饮食适中，并禁止过分。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 xml:space="preserve"> 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真主说：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你们应当吃，应当喝，但不要过分，真主确是不喜欢过分者的。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7:31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米格达姆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本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麦尔迪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克尔布（愿主喜悦之）传述：我听到真主的使者（愿主福安之）说：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人类充满的最坏的容器，莫过于肚腹；一个人只要吃上几口，挺起脊梁就可以了；如果必须要再吃，那么吃三分之一，喝三分之一，剩下三分之一呼吸空气。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《提尔密集圣训实录》（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2380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段）辑录，谢赫艾利巴尼在《正确的系列圣训》（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2265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段）中认为这是正确的圣训。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一部分先贤说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真主把所有的医学综合在半句经文之中：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你们应当吃，应当喝，但不要过分。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《伊本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凯希尔经注》（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3 / 406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伊本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·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甘伊姆（愿主怜悯之）叙述上面的经文益处而说：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真主指导仆人，凡是进入身体的食物和饮料，只是为了新陈代谢，要适可而止，达到身体需要的数量和质量就可以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lastRenderedPageBreak/>
        <w:t>了，如果超出这个程度，就属于过分，就会妨碍健康和招致疾病，我指的是不吃不喝，或者过分的饮食。真主启示的这两个词足以保护健康。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《来世粮秣》（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4 / 195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102374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肥胖有可能是由于遗传、疾病或者人体的激素异常的等原因引起的，很多人由于吃得过多和缺乏运动而导致发胖，治疗肥胖症必须要咨询医疗方面的专家；我们的教法命令我们向专家咨询，并采取不违反教法的专家的指导，真主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你们应当请教深明教诲者，如果你们不知道。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16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43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14325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这位询问的人，我们号召你去做比这一切更重要的事情，就是寻找你的得救之路，接受真主的最后的宗教，这是我们的先知穆罕默德（愿主福安之）之前的历代先知传达的使命，他是最后的使者，也是真主的仆人；麦尔彦的儿子尔萨圣人以这个宗教向我们的先知（愿主福安之）报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lastRenderedPageBreak/>
        <w:t>喜；真主说：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当时，麦尔彦之子尔撒曾说：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以色列的后裔啊！我确是真主派来教化你们的使者，他派我来证实在我之前的《讨拉特》，并且以在我之后诞生的使者，名叫艾哈默德的，向你们报喜。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当他已昭示他们许多明证的时候，他们说：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“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这是明显的魔术。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别人劝他入伊斯兰，他却假借真主的名义而造谣；这样的人，谁比他还不义呢？真主不引导不义的民众的。他们想吹灭真主的光明，但真主要完成他的光明，即使不信道的人不愿意。他曾以正道和真教的使命委托他的使者，以便他使真教胜过一切宗教，即使以物配主的人不愿意。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”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（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61:6--9</w:t>
      </w:r>
      <w:r w:rsidRPr="00897900">
        <w:rPr>
          <w:rFonts w:ascii="Tahoma" w:hAnsi="Tahoma" w:cs="Tahoma"/>
          <w:color w:val="000000" w:themeColor="text1"/>
          <w:sz w:val="32"/>
          <w:szCs w:val="32"/>
        </w:rPr>
        <w:t>）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欲了解更多内容，敬请参阅（</w:t>
      </w:r>
      <w:hyperlink r:id="rId8" w:history="1">
        <w:r w:rsidRPr="00897900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12628</w:t>
        </w:r>
      </w:hyperlink>
      <w:r w:rsidRPr="00897900">
        <w:rPr>
          <w:rFonts w:ascii="Tahoma" w:hAnsi="Tahoma" w:cs="Tahoma"/>
          <w:color w:val="000000" w:themeColor="text1"/>
          <w:sz w:val="32"/>
          <w:szCs w:val="32"/>
        </w:rPr>
        <w:t>）、（</w:t>
      </w:r>
      <w:hyperlink r:id="rId9" w:history="1">
        <w:r w:rsidRPr="00897900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82361</w:t>
        </w:r>
      </w:hyperlink>
      <w:r w:rsidRPr="00897900">
        <w:rPr>
          <w:rFonts w:ascii="Tahoma" w:hAnsi="Tahoma" w:cs="Tahoma"/>
          <w:color w:val="000000" w:themeColor="text1"/>
          <w:sz w:val="32"/>
          <w:szCs w:val="32"/>
        </w:rPr>
        <w:t>）和（</w:t>
      </w:r>
      <w:hyperlink r:id="rId10" w:history="1">
        <w:r w:rsidRPr="00897900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148661</w:t>
        </w:r>
      </w:hyperlink>
      <w:r w:rsidRPr="00897900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897900" w:rsidRPr="00897900" w:rsidRDefault="00897900" w:rsidP="0089790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897900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2A6D6A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916" w:rsidRDefault="00577916" w:rsidP="00E32771">
      <w:pPr>
        <w:spacing w:after="0" w:line="240" w:lineRule="auto"/>
      </w:pPr>
      <w:r>
        <w:separator/>
      </w:r>
    </w:p>
  </w:endnote>
  <w:endnote w:type="continuationSeparator" w:id="0">
    <w:p w:rsidR="00577916" w:rsidRDefault="0057791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7E5DC5A-3BE4-4325-A70B-5E3BA93B5088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86D8C7AA-4392-421A-BAA4-B1BEEF44F088}"/>
    <w:embedBold r:id="rId3" w:subsetted="1" w:fontKey="{1CD62C63-9431-4211-8461-32CBA8F0B56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20EDF56-CBC4-4A68-88DE-7EE894ED7705}"/>
    <w:embedBold r:id="rId5" w:fontKey="{A8095894-28F8-4344-9291-6BF1BA97618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71B1DBCC-997F-4F29-9D52-CB4AF5A26AFD}"/>
    <w:embedBold r:id="rId7" w:fontKey="{1E465A40-71B4-47D6-ADF0-254CAF6A6636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AFEBBC56-EDBD-4336-B7D2-0C94292C49D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DD9DE85D-0316-4DFC-99E2-68ED6BE7A324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46F9869B-7EDD-4E9F-98E2-3470EDB4A646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F2FA5C3F-E152-42FD-AF60-A3B44B7211B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67C50F35-A993-4D19-9258-68E7B9C5D9D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10B4FA0E-2C03-4CEC-84A5-CAB46FB84619}"/>
    <w:embedBold r:id="rId14" w:fontKey="{82066097-EC4C-4234-B7E4-A7263EFD9BD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50CDF1D9-4918-431D-B500-07FD51F03209}"/>
    <w:embedBold r:id="rId16" w:fontKey="{0036E0D0-6474-40EC-A8EA-701C99247CC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CB6DA4F4-F199-4AD0-861C-D1144B6EB52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916" w:rsidRDefault="00577916" w:rsidP="00E32771">
      <w:pPr>
        <w:spacing w:after="0" w:line="240" w:lineRule="auto"/>
      </w:pPr>
      <w:r>
        <w:separator/>
      </w:r>
    </w:p>
  </w:footnote>
  <w:footnote w:type="continuationSeparator" w:id="0">
    <w:p w:rsidR="00577916" w:rsidRDefault="0057791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7791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A6D6A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77D7A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916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97900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9020B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0DD8A254-D3BE-41E6-A6C9-5F379469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97900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89790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97900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26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islamqa.info/zh/1486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82361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9EFC-F7CF-4996-9E1A-E1F64028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807</Words>
  <Characters>888</Characters>
  <Application>Microsoft Office Word</Application>
  <DocSecurity>0</DocSecurity>
  <Lines>63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信仰基督教的一个女人询问在伊斯兰教中有减肥计划吗</dc:title>
  <dc:subject>信仰基督教的一个女人询问在伊斯兰教中有减肥计划吗</dc:subject>
  <dc:creator>伊斯兰问答网站</dc:creator>
  <cp:keywords>信仰基督教的一个女人询问在伊斯兰教中有减肥计划吗</cp:keywords>
  <dc:description>信仰基督教的一个女人询问在伊斯兰教中有减肥计划吗</dc:description>
  <cp:lastModifiedBy>elhashemy</cp:lastModifiedBy>
  <cp:revision>3</cp:revision>
  <cp:lastPrinted>2015-03-07T18:49:00Z</cp:lastPrinted>
  <dcterms:created xsi:type="dcterms:W3CDTF">2015-04-21T00:27:00Z</dcterms:created>
  <dcterms:modified xsi:type="dcterms:W3CDTF">2015-05-23T10:00:00Z</dcterms:modified>
  <cp:category/>
</cp:coreProperties>
</file>