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Default="00E96DB1" w:rsidP="008923E4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E96DB1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因下气而净下。</w:t>
      </w:r>
    </w:p>
    <w:p w:rsidR="00E96DB1" w:rsidRPr="009003B8" w:rsidRDefault="00E96DB1" w:rsidP="00E96DB1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E96DB1" w:rsidRPr="00E96DB1" w:rsidRDefault="00E96DB1" w:rsidP="00E96DB1">
      <w:pPr>
        <w:pStyle w:val="Heading4"/>
        <w:shd w:val="clear" w:color="auto" w:fill="FFFFFF"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E96DB1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الاستنجاء من الريح</w:t>
      </w:r>
    </w:p>
    <w:p w:rsidR="009003B8" w:rsidRPr="008923E4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Default="00E96DB1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 w:rsidRPr="00E96DB1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因下气而净下</w:t>
      </w:r>
      <w:r w:rsidRPr="00E96DB1">
        <w:rPr>
          <w:rFonts w:asciiTheme="majorBidi" w:hAnsiTheme="majorBidi" w:cstheme="majorBidi" w:hint="eastAsia"/>
          <w:color w:val="5EA1A5"/>
          <w:sz w:val="32"/>
          <w:szCs w:val="32"/>
          <w:lang w:eastAsia="zh-CN" w:bidi="ar-EG"/>
        </w:rPr>
        <w:t>。</w:t>
      </w:r>
      <w:r w:rsidR="009003B8"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Pr="00E96DB1" w:rsidRDefault="00226092" w:rsidP="00E96DB1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sz w:val="32"/>
          <w:szCs w:val="32"/>
          <w:lang w:eastAsia="zh-CN" w:bidi="ar-EG"/>
        </w:rPr>
      </w:pPr>
    </w:p>
    <w:p w:rsidR="00E96DB1" w:rsidRPr="00E96DB1" w:rsidRDefault="00E96DB1" w:rsidP="00E96DB1">
      <w:pPr>
        <w:shd w:val="clear" w:color="auto" w:fill="FFFFFF"/>
        <w:bidi w:val="0"/>
        <w:spacing w:line="480" w:lineRule="auto"/>
        <w:ind w:left="482" w:hangingChars="150" w:hanging="482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E96DB1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我们宗教课程的老师告诉我们：因为下气而做</w:t>
      </w:r>
      <w:r w:rsidRPr="00E96DB1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“</w:t>
      </w:r>
      <w:r w:rsidRPr="00E96DB1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务杜</w:t>
      </w:r>
      <w:r w:rsidRPr="00E96DB1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”</w:t>
      </w:r>
      <w:r w:rsidRPr="00E96DB1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（小净）是受憎的，即：在下气以后，因此做小净是受憎的。这种说法是正确的吗？</w:t>
      </w:r>
    </w:p>
    <w:p w:rsidR="00E96DB1" w:rsidRPr="00E96DB1" w:rsidRDefault="00E96DB1" w:rsidP="00E96DB1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一切赞颂全归真主。</w:t>
      </w:r>
    </w:p>
    <w:p w:rsidR="00E96DB1" w:rsidRPr="00E96DB1" w:rsidRDefault="00E96DB1" w:rsidP="00E96DB1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E96DB1">
        <w:rPr>
          <w:rFonts w:ascii="Tahoma" w:eastAsia="SimSun" w:hAnsi="Tahoma" w:cs="Tahoma"/>
          <w:sz w:val="32"/>
          <w:szCs w:val="32"/>
          <w:lang w:eastAsia="zh-CN"/>
        </w:rPr>
        <w:t>下气后净下是受憎的，因为，这是一种过分。但是，下气破坏小净，这是穆斯林学者的一致公议，清洗前后窍不应称作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务杜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（小净），而应叫做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以斯廷加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，这是对于用水净下的称谓，如果使用石块或其它东西净下，则叫做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以斯提之玛嘞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。</w:t>
      </w:r>
    </w:p>
    <w:p w:rsidR="00E96DB1" w:rsidRPr="00E96DB1" w:rsidRDefault="00E96DB1" w:rsidP="00E96DB1">
      <w:pPr>
        <w:bidi w:val="0"/>
        <w:spacing w:line="215" w:lineRule="atLeast"/>
        <w:jc w:val="right"/>
        <w:rPr>
          <w:rFonts w:ascii="Tahoma" w:eastAsia="SimSun" w:hAnsi="Tahoma" w:cs="Tahoma"/>
          <w:sz w:val="32"/>
          <w:szCs w:val="32"/>
          <w:lang w:eastAsia="zh-CN"/>
        </w:rPr>
      </w:pPr>
      <w:r w:rsidRPr="00E96DB1">
        <w:rPr>
          <w:rFonts w:ascii="Tahoma" w:eastAsia="SimSun" w:hAnsi="Tahoma" w:cs="Tahoma"/>
          <w:sz w:val="32"/>
          <w:szCs w:val="32"/>
          <w:lang w:eastAsia="zh-CN"/>
        </w:rPr>
        <w:t>学术论文与教法判断常委会教法判例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 xml:space="preserve"> 5/101</w:t>
      </w:r>
      <w:r w:rsidRPr="00E96DB1">
        <w:rPr>
          <w:rFonts w:ascii="Tahoma" w:eastAsia="SimSun" w:hAnsi="Tahoma" w:cs="Tahoma"/>
          <w:sz w:val="32"/>
          <w:szCs w:val="32"/>
          <w:lang w:eastAsia="zh-CN"/>
        </w:rPr>
        <w:t>。</w:t>
      </w:r>
    </w:p>
    <w:p w:rsidR="00E96DB1" w:rsidRPr="000B5AF9" w:rsidRDefault="00E96DB1" w:rsidP="00E96DB1">
      <w:pPr>
        <w:rPr>
          <w:lang w:eastAsia="zh-CN"/>
        </w:rPr>
      </w:pPr>
    </w:p>
    <w:p w:rsidR="00226092" w:rsidRPr="00E96DB1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7E08B6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396" w:rsidRDefault="00336396" w:rsidP="00E32771">
      <w:pPr>
        <w:spacing w:after="0" w:line="240" w:lineRule="auto"/>
      </w:pPr>
      <w:r>
        <w:separator/>
      </w:r>
    </w:p>
  </w:endnote>
  <w:endnote w:type="continuationSeparator" w:id="0">
    <w:p w:rsidR="00336396" w:rsidRDefault="0033639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2E05D26-0EC6-41A4-A7E6-2747DA1E6E0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9284AF19-6FD6-4308-B5D9-FE3E92884261}"/>
    <w:embedBold r:id="rId3" w:subsetted="1" w:fontKey="{2CBFF0AD-B2CF-4B14-A711-905C49D80D2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EFB32977-8455-4C6B-910A-90FB21CF7D41}"/>
    <w:embedBold r:id="rId5" w:fontKey="{AC29EC4D-2116-4F4A-913A-1DEAB3AAE65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42990A11-B647-4347-9FD1-DF7624738A89}"/>
    <w:embedBold r:id="rId7" w:fontKey="{B29FA6FF-5C48-4E10-8936-8C31E543A580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7F289E62-30FC-4CF8-A2C8-13A5BF5EE88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0CE32DD9-EE28-4D21-86F9-84FD86E7111F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8A1D7F64-C818-4251-8941-92AC6CF8430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6A8E8DD1-6BE9-416E-9E65-7B0BC2C024CC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04AA4305-B87D-4672-9DC0-E36A9214E4AD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CCE8B6B3-E57F-41A5-8781-1972F4BD93C6}"/>
    <w:embedBold r:id="rId14" w:fontKey="{200E70FF-8BC5-4F3E-990F-97538B3F64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5A9CFA33-9A27-4E84-82B7-DCD7F71B4001}"/>
    <w:embedBold r:id="rId16" w:fontKey="{A22AB578-CE3E-4944-A39B-28AE181CF82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A69EDE5E-DD62-42CF-9CA1-F38C0FBACF5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396" w:rsidRDefault="00336396" w:rsidP="00E32771">
      <w:pPr>
        <w:spacing w:after="0" w:line="240" w:lineRule="auto"/>
      </w:pPr>
      <w:r>
        <w:separator/>
      </w:r>
    </w:p>
  </w:footnote>
  <w:footnote w:type="continuationSeparator" w:id="0">
    <w:p w:rsidR="00336396" w:rsidRDefault="0033639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336396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36396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08B6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C0A7A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96DB1"/>
    <w:rsid w:val="00EB6A67"/>
    <w:rsid w:val="00ED1950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EE77AFE1-7364-4DB0-BE30-0B8CE440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537B-63CB-433A-B15B-7648F0CD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</Words>
  <Characters>228</Characters>
  <Application>Microsoft Office Word</Application>
  <DocSecurity>0</DocSecurity>
  <Lines>38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388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因下气而净下</dc:title>
  <dc:subject>因下气而净下</dc:subject>
  <dc:creator>伊斯兰问答网站</dc:creator>
  <cp:keywords>因下气而净下</cp:keywords>
  <dc:description>因下气而净下</dc:description>
  <cp:lastModifiedBy>elhashemy</cp:lastModifiedBy>
  <cp:revision>3</cp:revision>
  <cp:lastPrinted>2015-03-07T18:49:00Z</cp:lastPrinted>
  <dcterms:created xsi:type="dcterms:W3CDTF">2015-04-21T10:45:00Z</dcterms:created>
  <dcterms:modified xsi:type="dcterms:W3CDTF">2015-05-23T09:51:00Z</dcterms:modified>
  <cp:category/>
</cp:coreProperties>
</file>