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B6338B" w:rsidRDefault="00377C2C" w:rsidP="008923E4">
      <w:pPr>
        <w:bidi w:val="0"/>
        <w:spacing w:line="240" w:lineRule="auto"/>
        <w:jc w:val="center"/>
        <w:rPr>
          <w:rFonts w:asciiTheme="minorEastAsia" w:hAnsiTheme="minorEastAsia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377C2C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使用石头做土净的方式</w:t>
      </w:r>
    </w:p>
    <w:p w:rsidR="008923E4" w:rsidRPr="009003B8" w:rsidRDefault="008923E4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377C2C" w:rsidRPr="00377C2C" w:rsidRDefault="00377C2C" w:rsidP="00377C2C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377C2C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كيفية التيمم بالحجر</w:t>
      </w:r>
    </w:p>
    <w:p w:rsidR="009003B8" w:rsidRPr="00377C2C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377C2C" w:rsidRDefault="00377C2C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zh-CN" w:bidi="ar-EG"/>
        </w:rPr>
      </w:pPr>
      <w:r w:rsidRPr="00377C2C">
        <w:rPr>
          <w:rFonts w:asciiTheme="majorBidi" w:hAnsiTheme="majorBidi" w:cstheme="majorBidi" w:hint="eastAsia"/>
          <w:b/>
          <w:bCs/>
          <w:color w:val="000000" w:themeColor="text1"/>
          <w:sz w:val="30"/>
          <w:szCs w:val="30"/>
          <w:lang w:eastAsia="zh-CN" w:bidi="ar-EG"/>
        </w:rPr>
        <w:lastRenderedPageBreak/>
        <w:t>使用石头做土净的方式</w:t>
      </w:r>
      <w:r w:rsidR="009003B8" w:rsidRPr="00377C2C"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377C2C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0000" w:themeColor="text1"/>
          <w:sz w:val="30"/>
          <w:szCs w:val="30"/>
          <w:lang w:eastAsia="zh-CN" w:bidi="ar-EG"/>
        </w:rPr>
      </w:pPr>
    </w:p>
    <w:p w:rsidR="00377C2C" w:rsidRPr="00377C2C" w:rsidRDefault="00377C2C" w:rsidP="00377C2C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377C2C">
        <w:rPr>
          <w:rFonts w:ascii="Tahoma" w:hAnsi="Tahoma" w:cs="Tahoma"/>
          <w:b/>
          <w:bCs/>
          <w:color w:val="FF0000"/>
          <w:sz w:val="30"/>
          <w:szCs w:val="30"/>
        </w:rPr>
        <w:t>使用石头做土净的方式是什么？如果石头比较小，抹两手的方式是什么？（可否使用像肥皂块一样大的石头做土净？）愿真主回赐你们。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>
        <w:rPr>
          <w:rFonts w:ascii="Tahoma" w:hAnsi="Tahoma" w:cs="Tahoma" w:hint="eastAsia"/>
          <w:color w:val="000000" w:themeColor="text1"/>
          <w:sz w:val="30"/>
          <w:szCs w:val="30"/>
        </w:rPr>
        <w:t>答：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一切赞颂，全归真主。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我们网站以前选择了哈奈非学派和马力克学派的主张，就是允许使用大地上的所有东西如石头等做土净，敬请参阅（</w:t>
      </w:r>
      <w:hyperlink r:id="rId8" w:history="1">
        <w:r w:rsidRPr="00377C2C">
          <w:rPr>
            <w:rStyle w:val="Hyperlink"/>
            <w:rFonts w:ascii="Tahoma" w:hAnsi="Tahoma" w:cs="Tahoma"/>
            <w:color w:val="000000" w:themeColor="text1"/>
            <w:sz w:val="30"/>
            <w:szCs w:val="30"/>
          </w:rPr>
          <w:t>36774</w:t>
        </w:r>
      </w:hyperlink>
      <w:r w:rsidRPr="00377C2C">
        <w:rPr>
          <w:rFonts w:ascii="Tahoma" w:hAnsi="Tahoma" w:cs="Tahoma"/>
          <w:color w:val="000000" w:themeColor="text1"/>
          <w:sz w:val="30"/>
          <w:szCs w:val="30"/>
        </w:rPr>
        <w:t>）号问题的回答。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使用石头做土净的方式如下：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用两手掌在石头上拍打一下，然后抹脸的全部，然后抹两手。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谢赫伊本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•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欧赛麦尼（愿主怜悯之）说：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做土净的方式就是用两手掌在洁净的大地上拍打一下，然后用两手抹脸的全部，然后两手掌互抹。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《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 xml:space="preserve"> 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谢赫伊本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•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欧赛麦尼法特瓦全集》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( 11 / 155 ) .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谢赫伊本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•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巴兹（愿主怜悯之）说：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首先以真主的尊名开始，念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比斯名俩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（奉真主的尊名），就像在用水洗小净的时候一模一样，如果用两手拍打尘土，之后用两手抹脸和两手掌，然后念：我作证万物非主，唯有真主，独一无二；我有作证穆罕默德是真主的仆人和使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lastRenderedPageBreak/>
        <w:t>者；主啊，求你使我成为忏悔之人，求你使我成为纯洁之人。就像在用水洗小净的时候一模一样，因为这是代替水的小净。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《谢赫伊本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•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巴兹法特瓦全集》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( 29 / 100 ) .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如果石头很小，则可以在两手之间翻转石头，就像翻转肥皂块一样，这样就可以代替用手拍打石头，在两手之间翻转石头之后，就抹脸和抹两手掌。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尽管如此，如果方便，最好用土做土净，因为这是最谨慎小心的做法，所有的学者都一致认为这样的土净是正确有效的，马力克学派的一部分教法学家明文规定这样的做法，正如在《杰利利的天赋》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( 1 / 351 )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中明文规定的一样。</w:t>
      </w:r>
    </w:p>
    <w:p w:rsidR="00377C2C" w:rsidRPr="00377C2C" w:rsidRDefault="00377C2C" w:rsidP="00377C2C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377C2C">
        <w:rPr>
          <w:rFonts w:ascii="Tahoma" w:hAnsi="Tahoma" w:cs="Tahoma"/>
          <w:color w:val="000000" w:themeColor="text1"/>
          <w:sz w:val="30"/>
          <w:szCs w:val="30"/>
        </w:rPr>
        <w:t> </w:t>
      </w:r>
      <w:r w:rsidRPr="00377C2C">
        <w:rPr>
          <w:rFonts w:ascii="Tahoma" w:hAnsi="Tahoma" w:cs="Tahoma"/>
          <w:color w:val="000000" w:themeColor="text1"/>
          <w:sz w:val="30"/>
          <w:szCs w:val="30"/>
        </w:rPr>
        <w:t>真主至知！</w:t>
      </w:r>
    </w:p>
    <w:p w:rsidR="00377C2C" w:rsidRDefault="00377C2C" w:rsidP="00377C2C"/>
    <w:p w:rsidR="001B5EF0" w:rsidRPr="003064F5" w:rsidRDefault="001B5EF0" w:rsidP="008C5D7D">
      <w:pPr>
        <w:bidi w:val="0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D5A" w:rsidRDefault="00CD5D5A" w:rsidP="00E32771">
      <w:pPr>
        <w:spacing w:after="0" w:line="240" w:lineRule="auto"/>
      </w:pPr>
      <w:r>
        <w:separator/>
      </w:r>
    </w:p>
  </w:endnote>
  <w:endnote w:type="continuationSeparator" w:id="0">
    <w:p w:rsidR="00CD5D5A" w:rsidRDefault="00CD5D5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5F3E77E-8CE1-4C8B-928F-BD7312E82D0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535FDA26-5CE2-404E-B9DF-8ED74A9FE682}"/>
    <w:embedBold r:id="rId3" w:subsetted="1" w:fontKey="{7C17B978-DD12-4815-9ED3-3AA743CCF4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FE1F1901-ECEA-43C4-81E5-ABBEF93564F8}"/>
    <w:embedBold r:id="rId5" w:fontKey="{E52F3A0C-9483-4037-8226-2A558569902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CE2C99D4-9864-472F-8B94-9081D641B94B}"/>
    <w:embedBold r:id="rId7" w:fontKey="{C7138134-3A87-4B5A-A6F1-BE811B3EDD32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DAE84B1E-21DC-47F2-B076-FA805C3FB4B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AAD3567-4466-43CB-8ECB-1D54B754BD9E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34F94B20-9B7B-4D4F-A814-387C1AA7BEDF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0D2A9B97-1C5E-4CA9-9ECB-20BFD197363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EA5DEF94-6E79-4171-9BD8-7333F8E2144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D35BA68D-9E10-4D45-B3CC-E0839BDDAAB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298E7272-D614-4147-AC84-B1EF08462B12}"/>
    <w:embedBold r:id="rId15" w:fontKey="{3C396B2A-5D23-4F11-AE26-8E6B17BC1B1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97B3207B-A807-43E1-8BEF-042DF0F1EC7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8A09B9D9-CC28-4844-A210-8F27AF848029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33502F63-D713-4A49-8178-60018A0A10E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CCDB31E1-084B-4F7B-802B-60159B05105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D5A" w:rsidRDefault="00CD5D5A" w:rsidP="00E32771">
      <w:pPr>
        <w:spacing w:after="0" w:line="240" w:lineRule="auto"/>
      </w:pPr>
      <w:r>
        <w:separator/>
      </w:r>
    </w:p>
  </w:footnote>
  <w:footnote w:type="continuationSeparator" w:id="0">
    <w:p w:rsidR="00CD5D5A" w:rsidRDefault="00CD5D5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CD5D5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>Article Title</w:t>
                  </w: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AB0E4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B0E4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8C5D7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AB0E4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CD5D5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D5D5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1508E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77C2C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C5D7D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0E48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D5D5A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09B0D3A7-77F0-49F1-8DCA-3DEE1B80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77C2C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77C2C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77C2C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67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51AD0-ADE8-4E03-833A-55C5236F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426</Words>
  <Characters>483</Characters>
  <Application>Microsoft Office Word</Application>
  <DocSecurity>0</DocSecurity>
  <Lines>48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886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使用石头做土净的方式_x000d_</dc:title>
  <dc:subject>使用石头做土净的方式_x000d_</dc:subject>
  <dc:creator>伊斯兰问答网站</dc:creator>
  <cp:keywords>使用石头做土净的方式_x000d_</cp:keywords>
  <dc:description>使用石头做土净的方式_x000d_</dc:description>
  <cp:lastModifiedBy>elhashemy</cp:lastModifiedBy>
  <cp:revision>3</cp:revision>
  <cp:lastPrinted>2015-03-07T18:49:00Z</cp:lastPrinted>
  <dcterms:created xsi:type="dcterms:W3CDTF">2015-04-19T05:58:00Z</dcterms:created>
  <dcterms:modified xsi:type="dcterms:W3CDTF">2015-05-23T09:13:00Z</dcterms:modified>
  <cp:category/>
</cp:coreProperties>
</file>