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B6338B" w:rsidRDefault="00865BB2" w:rsidP="008923E4">
      <w:pPr>
        <w:bidi w:val="0"/>
        <w:spacing w:line="240" w:lineRule="auto"/>
        <w:jc w:val="center"/>
        <w:rPr>
          <w:rFonts w:asciiTheme="minorEastAsia" w:hAnsiTheme="minorEastAsia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865BB2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商业海运中去世的人属于烈士吗？</w:t>
      </w:r>
    </w:p>
    <w:p w:rsidR="008923E4" w:rsidRPr="009003B8" w:rsidRDefault="008923E4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</w:p>
    <w:p w:rsidR="00865BB2" w:rsidRPr="00865BB2" w:rsidRDefault="00865BB2" w:rsidP="00865BB2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865BB2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هل يعتبر شهيداً من مات في سفر تجاري بحري</w:t>
      </w:r>
    </w:p>
    <w:p w:rsidR="009003B8" w:rsidRPr="00865BB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865BB2" w:rsidRDefault="00865BB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865BB2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lastRenderedPageBreak/>
        <w:t>商业海运中去世的人属于烈士吗？</w:t>
      </w:r>
    </w:p>
    <w:p w:rsidR="006B7C86" w:rsidRPr="00865BB2" w:rsidRDefault="009003B8" w:rsidP="00865BB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865BB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65BB2" w:rsidRPr="00865BB2" w:rsidRDefault="00865BB2" w:rsidP="00865BB2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</w:p>
    <w:p w:rsidR="00865BB2" w:rsidRPr="00865BB2" w:rsidRDefault="00865BB2" w:rsidP="00865BB2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问：一</w:t>
      </w:r>
      <w:r w:rsidRPr="00865BB2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个在商业航海溺水而亡的人属于烈士吗？</w:t>
      </w:r>
    </w:p>
    <w:p w:rsidR="00865BB2" w:rsidRPr="00865BB2" w:rsidRDefault="00865BB2" w:rsidP="00865BB2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一切赞颂全归真主。</w:t>
      </w:r>
    </w:p>
    <w:p w:rsidR="00865BB2" w:rsidRPr="00865BB2" w:rsidRDefault="00865BB2" w:rsidP="00865BB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865BB2">
        <w:rPr>
          <w:rFonts w:ascii="Tahoma" w:eastAsia="SimSun" w:hAnsi="Tahoma" w:cs="Tahoma"/>
          <w:sz w:val="32"/>
          <w:szCs w:val="32"/>
          <w:lang w:eastAsia="zh-CN"/>
        </w:rPr>
        <w:t>曾有人问伊本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·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太一敏也教长（求主怜悯之）：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有个男子乘船去做生意，结果淹死了，他算是烈士吗？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教长的回答是：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是的，他算是烈士，如果他的海航不是违法的。有正确的传述：使者（求主祝福他，并使他平安）说：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溺水而亡者是烈士，死于腹痛者是烈士，得瘟疫而死者是烈士，被烧死者是烈士，分娩而亡的女人是烈士，墙塌被砸死的人属于烈士。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865BB2">
        <w:rPr>
          <w:rFonts w:ascii="Tahoma" w:eastAsia="SimSun" w:hAnsi="Tahoma" w:cs="Tahoma"/>
          <w:sz w:val="32"/>
          <w:szCs w:val="32"/>
          <w:lang w:eastAsia="zh-CN"/>
        </w:rPr>
        <w:t>还有其他不等的人。</w:t>
      </w:r>
    </w:p>
    <w:p w:rsidR="00865BB2" w:rsidRPr="00865BB2" w:rsidRDefault="00865BB2" w:rsidP="00865BB2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865BB2">
        <w:rPr>
          <w:rFonts w:ascii="Tahoma" w:eastAsia="SimSun" w:hAnsi="Tahoma" w:cs="Tahoma"/>
          <w:sz w:val="32"/>
          <w:szCs w:val="32"/>
          <w:lang w:eastAsia="zh-CN"/>
        </w:rPr>
        <w:t>如果认为安全，从事商业海航是允许的，但如果知道不安全还一意孤行，这就属于自杀了。如果是这种情况就不能说他是烈士了。</w:t>
      </w:r>
    </w:p>
    <w:p w:rsidR="003764D3" w:rsidRPr="001731D5" w:rsidRDefault="00865BB2" w:rsidP="001731D5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2"/>
          <w:szCs w:val="32"/>
        </w:rPr>
      </w:pPr>
      <w:proofErr w:type="spellStart"/>
      <w:r w:rsidRPr="00865BB2">
        <w:rPr>
          <w:rFonts w:ascii="Tahoma" w:eastAsia="SimSun" w:hAnsi="Tahoma" w:cs="Tahoma"/>
          <w:sz w:val="32"/>
          <w:szCs w:val="32"/>
        </w:rPr>
        <w:t>真主至知</w:t>
      </w:r>
      <w:proofErr w:type="spellEnd"/>
      <w:r w:rsidRPr="00865BB2">
        <w:rPr>
          <w:rFonts w:ascii="Tahoma" w:eastAsia="SimSun" w:hAnsi="Tahoma" w:cs="Tahoma"/>
          <w:sz w:val="32"/>
          <w:szCs w:val="32"/>
        </w:rPr>
        <w:t>！《</w:t>
      </w:r>
      <w:proofErr w:type="spellStart"/>
      <w:r w:rsidRPr="00865BB2">
        <w:rPr>
          <w:rFonts w:ascii="Tahoma" w:eastAsia="SimSun" w:hAnsi="Tahoma" w:cs="Tahoma"/>
          <w:sz w:val="32"/>
          <w:szCs w:val="32"/>
        </w:rPr>
        <w:t>教法律例解答集</w:t>
      </w:r>
      <w:proofErr w:type="spellEnd"/>
      <w:r w:rsidRPr="00865BB2">
        <w:rPr>
          <w:rFonts w:ascii="Tahoma" w:eastAsia="SimSun" w:hAnsi="Tahoma" w:cs="Tahoma"/>
          <w:sz w:val="32"/>
          <w:szCs w:val="32"/>
        </w:rPr>
        <w:t>》（</w:t>
      </w:r>
      <w:r w:rsidRPr="00865BB2">
        <w:rPr>
          <w:rFonts w:ascii="Tahoma" w:eastAsia="SimSun" w:hAnsi="Tahoma" w:cs="Tahoma"/>
          <w:sz w:val="32"/>
          <w:szCs w:val="32"/>
        </w:rPr>
        <w:t>23/3</w:t>
      </w:r>
      <w:r w:rsidRPr="00865BB2">
        <w:rPr>
          <w:rFonts w:ascii="Tahoma" w:eastAsia="SimSun" w:hAnsi="Tahoma" w:cs="Tahoma"/>
          <w:sz w:val="32"/>
          <w:szCs w:val="32"/>
        </w:rPr>
        <w:t>）</w:t>
      </w:r>
    </w:p>
    <w:p w:rsidR="003764D3" w:rsidRPr="003764D3" w:rsidRDefault="001731D5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6432" behindDoc="1" locked="0" layoutInCell="1" allowOverlap="1" wp14:anchorId="1C419AC5" wp14:editId="1BDB317D">
            <wp:simplePos x="0" y="0"/>
            <wp:positionH relativeFrom="page">
              <wp:posOffset>-8128</wp:posOffset>
            </wp:positionH>
            <wp:positionV relativeFrom="page">
              <wp:posOffset>236855</wp:posOffset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1731D5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F2420A" w:rsidP="001731D5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</w:p>
    <w:sectPr w:rsidR="00F2420A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57B" w:rsidRDefault="00C9357B" w:rsidP="00E32771">
      <w:pPr>
        <w:spacing w:after="0" w:line="240" w:lineRule="auto"/>
      </w:pPr>
      <w:r>
        <w:separator/>
      </w:r>
    </w:p>
  </w:endnote>
  <w:endnote w:type="continuationSeparator" w:id="0">
    <w:p w:rsidR="00C9357B" w:rsidRDefault="00C9357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1348753-D4B6-4CB0-B3B3-80CDBBFDBF2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F4163F9-08C8-4D7F-847D-2420591DEFF1}"/>
    <w:embedBold r:id="rId3" w:subsetted="1" w:fontKey="{003AE4D1-C236-43DC-AD6C-E4D1628350E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69439FE-330F-4B8D-8350-E8AFFD7F350F}"/>
    <w:embedBold r:id="rId5" w:fontKey="{80B71761-DD16-4D06-AB3D-1BD2A25FCF0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4E2F202-6283-4072-ABC0-4EE1925CD75D}"/>
    <w:embedBold r:id="rId7" w:fontKey="{3600B227-F6F8-4AB6-A212-E31416275F85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4A2C5324-5A2F-4C6C-86E8-BBE068563C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9951A68C-CACF-40C5-982A-6A44DBFDC4EA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DE19A780-0084-4746-96B8-7000964134B6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F5B85882-3272-403E-B934-6B850F85F0F8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7AC1AC53-902A-4AFE-A600-B482894BAD0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03097579-B376-461B-927C-66E42ACEF5DE}"/>
    <w:embedBold r:id="rId14" w:fontKey="{AF3BDAEB-FB7B-4CE3-8076-05F104D117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0B1E2601-DCC2-4FA7-8893-96585804BFE6}"/>
    <w:embedBold r:id="rId16" w:fontKey="{AEBF3A03-6E92-4BD7-AA51-ACC64E63709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D0EF7593-05D6-4404-AF45-02E18989B57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1CB51FB3-D7CD-461D-80EF-555579DAF0E1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F8382590-6184-4E32-A90E-838ACCE9D8C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B34BC277-ADF7-4B51-901F-DF0BECC5B11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57B" w:rsidRDefault="00C9357B" w:rsidP="00E32771">
      <w:pPr>
        <w:spacing w:after="0" w:line="240" w:lineRule="auto"/>
      </w:pPr>
      <w:r>
        <w:separator/>
      </w:r>
    </w:p>
  </w:footnote>
  <w:footnote w:type="continuationSeparator" w:id="0">
    <w:p w:rsidR="00C9357B" w:rsidRDefault="00C9357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C9357B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A46D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A46D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1731D5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1A46D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C9357B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9357B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31D5"/>
    <w:rsid w:val="00177C64"/>
    <w:rsid w:val="00187D3B"/>
    <w:rsid w:val="001A0D79"/>
    <w:rsid w:val="001A178A"/>
    <w:rsid w:val="001A46D2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32E30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65BB2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9357B"/>
    <w:rsid w:val="00CD0FA1"/>
    <w:rsid w:val="00CD4735"/>
    <w:rsid w:val="00CD58ED"/>
    <w:rsid w:val="00CF1F3E"/>
    <w:rsid w:val="00D200D7"/>
    <w:rsid w:val="00D26E72"/>
    <w:rsid w:val="00D27958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F96A3B8E-2346-43B9-BB48-8A47BEB2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32FD5-8AD5-4877-9D79-D18C3AB9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229</Words>
  <Characters>287</Characters>
  <Application>Microsoft Office Word</Application>
  <DocSecurity>0</DocSecurity>
  <Lines>41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商业海运中去世的人属于烈士吗</dc:title>
  <dc:subject>商业海运中去世的人属于烈士吗</dc:subject>
  <dc:creator>伊斯兰问答网站</dc:creator>
  <cp:keywords>商业海运中去世的人属于烈士吗</cp:keywords>
  <dc:description>商业海运中去世的人属于烈士吗</dc:description>
  <cp:lastModifiedBy>elhashemy</cp:lastModifiedBy>
  <cp:revision>4</cp:revision>
  <cp:lastPrinted>2015-05-20T13:24:00Z</cp:lastPrinted>
  <dcterms:created xsi:type="dcterms:W3CDTF">2015-04-16T13:40:00Z</dcterms:created>
  <dcterms:modified xsi:type="dcterms:W3CDTF">2015-05-20T13:26:00Z</dcterms:modified>
  <cp:category/>
</cp:coreProperties>
</file>