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817E0C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127C69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127C69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这个早晚的记主词是正确的吗？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127C69" w:rsidRPr="00127C69" w:rsidRDefault="00127C69" w:rsidP="00127C69">
      <w:pPr>
        <w:pStyle w:val="Heading4"/>
        <w:shd w:val="clear" w:color="auto" w:fill="FFFFFF"/>
        <w:bidi/>
        <w:spacing w:before="0" w:beforeAutospacing="0" w:after="82" w:afterAutospacing="0"/>
        <w:jc w:val="center"/>
        <w:rPr>
          <w:rFonts w:ascii="inherit" w:eastAsiaTheme="minorEastAsia" w:hAnsi="inherit" w:hint="eastAsia"/>
          <w:color w:val="1F497D" w:themeColor="text2"/>
          <w:sz w:val="48"/>
          <w:szCs w:val="48"/>
        </w:rPr>
      </w:pPr>
      <w:r w:rsidRPr="00127C69">
        <w:rPr>
          <w:rFonts w:ascii="inherit" w:hAnsi="inherit"/>
          <w:color w:val="1F497D" w:themeColor="text2"/>
          <w:sz w:val="48"/>
          <w:szCs w:val="48"/>
          <w:rtl/>
        </w:rPr>
        <w:t>من أذكار الصباح والمساء يقول: (حسبي الله لا إله إلا هو ... إلخ</w:t>
      </w:r>
      <w:r>
        <w:rPr>
          <w:rFonts w:ascii="inherit" w:eastAsiaTheme="minorEastAsia" w:hAnsi="inherit" w:hint="eastAsia"/>
          <w:color w:val="1F497D" w:themeColor="text2"/>
          <w:sz w:val="48"/>
          <w:szCs w:val="48"/>
        </w:rPr>
        <w:t>(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BC6141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BC6141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BC6141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BC6141">
      <w:pPr>
        <w:bidi w:val="0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127C69" w:rsidRPr="00127C69" w:rsidRDefault="00127C69" w:rsidP="00127C69">
      <w:pPr>
        <w:shd w:val="clear" w:color="auto" w:fill="FFFFFF"/>
        <w:bidi w:val="0"/>
        <w:spacing w:after="82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b/>
          <w:bCs/>
          <w:color w:val="000000" w:themeColor="text1"/>
          <w:sz w:val="36"/>
          <w:lang w:eastAsia="zh-CN"/>
        </w:rPr>
        <w:t>这个早晚的记主词是正确的吗？</w:t>
      </w:r>
    </w:p>
    <w:p w:rsidR="00127C69" w:rsidRPr="00127C69" w:rsidRDefault="00127C69" w:rsidP="00127C69">
      <w:pPr>
        <w:shd w:val="clear" w:color="auto" w:fill="FFFFFF"/>
        <w:bidi w:val="0"/>
        <w:spacing w:before="327" w:after="327" w:line="327" w:lineRule="atLeast"/>
        <w:rPr>
          <w:rFonts w:asciiTheme="minorEastAsia" w:eastAsiaTheme="minorEastAsia" w:hAnsiTheme="minorEastAsia" w:cs="Tahoma"/>
          <w:color w:val="000000" w:themeColor="text1"/>
          <w:sz w:val="36"/>
        </w:rPr>
      </w:pPr>
    </w:p>
    <w:p w:rsidR="00127C69" w:rsidRDefault="00127C69" w:rsidP="00127C69">
      <w:pPr>
        <w:shd w:val="clear" w:color="auto" w:fill="FFFFFF"/>
        <w:bidi w:val="0"/>
        <w:spacing w:line="480" w:lineRule="auto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b/>
          <w:bCs/>
          <w:color w:val="FF0000"/>
          <w:sz w:val="36"/>
          <w:lang w:eastAsia="zh-CN"/>
        </w:rPr>
        <w:t>问：</w:t>
      </w:r>
      <w:r w:rsidRPr="00127C6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先知（愿主福安之）说：“谁早晚诵念“真主使</w:t>
      </w:r>
    </w:p>
    <w:p w:rsidR="00127C69" w:rsidRDefault="00127C69" w:rsidP="00127C69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我满足，万物非主，惟有真主，托靠真主，化育</w:t>
      </w:r>
    </w:p>
    <w:p w:rsidR="00127C69" w:rsidRDefault="00127C69" w:rsidP="00127C69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巨大‘阿尔士’的主宰”，这样念七遍，真主必</w:t>
      </w:r>
    </w:p>
    <w:p w:rsidR="00127C69" w:rsidRDefault="00127C69" w:rsidP="00127C69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消除使他在今世和后世中忧愁的所有事情。”这</w:t>
      </w:r>
    </w:p>
    <w:p w:rsidR="00127C69" w:rsidRPr="00127C69" w:rsidRDefault="00127C69" w:rsidP="00127C69">
      <w:pPr>
        <w:shd w:val="clear" w:color="auto" w:fill="FFFFFF"/>
        <w:bidi w:val="0"/>
        <w:spacing w:line="480" w:lineRule="auto"/>
        <w:ind w:firstLineChars="196" w:firstLine="708"/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b/>
          <w:bCs/>
          <w:color w:val="FF0000"/>
          <w:sz w:val="36"/>
          <w:lang w:eastAsia="zh-CN"/>
        </w:rPr>
        <w:t>段圣训是不是正确的？</w:t>
      </w:r>
    </w:p>
    <w:p w:rsidR="00127C69" w:rsidRPr="00127C69" w:rsidRDefault="00127C69" w:rsidP="00127C69">
      <w:pPr>
        <w:shd w:val="clear" w:color="auto" w:fill="FFFFFF"/>
        <w:bidi w:val="0"/>
        <w:spacing w:after="164" w:line="480" w:lineRule="auto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>
        <w:rPr>
          <w:rFonts w:asciiTheme="minorEastAsia" w:eastAsiaTheme="minorEastAsia" w:hAnsiTheme="minorEastAsia" w:cs="Tahoma" w:hint="eastAsia"/>
          <w:color w:val="000000" w:themeColor="text1"/>
          <w:sz w:val="36"/>
          <w:lang w:eastAsia="zh-CN"/>
        </w:rPr>
        <w:t>答：</w:t>
      </w:r>
      <w:r w:rsidRPr="00127C6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一切赞颂，全归真主。</w:t>
      </w:r>
    </w:p>
    <w:p w:rsidR="00127C69" w:rsidRPr="00127C69" w:rsidRDefault="00127C69" w:rsidP="00127C69">
      <w:pPr>
        <w:shd w:val="clear" w:color="auto" w:fill="FFFFFF"/>
        <w:bidi w:val="0"/>
        <w:spacing w:after="164" w:line="480" w:lineRule="auto"/>
        <w:ind w:firstLineChars="200" w:firstLine="720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这是《艾布·达伍德圣训实录》中通过正确的传述系统辑录的艾布·戴尔达（愿主喜悦之）传述的圣训，其原文如下：“谁早晚诵念“真主使我满足，万物非主，惟有真主，托靠真主，化育巨大‘阿尔士’的主宰”，这样念七遍，真主必消除使他忧愁的事情。”其中并没有说：“在今世和后世”。这是停止在艾</w:t>
      </w:r>
      <w:r w:rsidRPr="00127C6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lastRenderedPageBreak/>
        <w:t>布·戴尔达的圣训，并不是传自先知（愿主福安之）的圣训，但是它与传自先知（愿主福安之）的圣训的教法律例一样，因为通过其它方面也有类似的传述。真主是赐予顺利的主宰。”</w:t>
      </w:r>
    </w:p>
    <w:p w:rsidR="00127C69" w:rsidRPr="00127C69" w:rsidRDefault="00127C69" w:rsidP="00127C69">
      <w:pPr>
        <w:bidi w:val="0"/>
        <w:spacing w:line="327" w:lineRule="atLeast"/>
        <w:jc w:val="right"/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</w:pPr>
      <w:r w:rsidRPr="00127C69">
        <w:rPr>
          <w:rFonts w:asciiTheme="minorEastAsia" w:eastAsiaTheme="minorEastAsia" w:hAnsiTheme="minorEastAsia" w:cs="Tahoma"/>
          <w:color w:val="000000" w:themeColor="text1"/>
          <w:sz w:val="36"/>
          <w:lang w:eastAsia="zh-CN"/>
        </w:rPr>
        <w:t>《伊本·巴兹法太瓦全集》（26 / 65）</w:t>
      </w:r>
    </w:p>
    <w:p w:rsidR="00A60587" w:rsidRPr="00127C69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127C69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7E0C" w:rsidRDefault="00817E0C" w:rsidP="00EB6455">
      <w:r>
        <w:separator/>
      </w:r>
    </w:p>
  </w:endnote>
  <w:endnote w:type="continuationSeparator" w:id="0">
    <w:p w:rsidR="00817E0C" w:rsidRDefault="00817E0C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891248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817E0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891248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BC6141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817E0C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7E0C" w:rsidRDefault="00817E0C" w:rsidP="00EB6455">
      <w:r>
        <w:separator/>
      </w:r>
    </w:p>
  </w:footnote>
  <w:footnote w:type="continuationSeparator" w:id="0">
    <w:p w:rsidR="00817E0C" w:rsidRDefault="00817E0C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27C69"/>
    <w:rsid w:val="00157B23"/>
    <w:rsid w:val="001743FA"/>
    <w:rsid w:val="0019347C"/>
    <w:rsid w:val="001B6333"/>
    <w:rsid w:val="002350D4"/>
    <w:rsid w:val="00274430"/>
    <w:rsid w:val="002804F9"/>
    <w:rsid w:val="002A30C7"/>
    <w:rsid w:val="002D220D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17E0C"/>
    <w:rsid w:val="00844DDF"/>
    <w:rsid w:val="00856385"/>
    <w:rsid w:val="00891248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BC6141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84E880-3EFF-4B3F-8355-32395C776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294</Words>
  <Characters>396</Characters>
  <Application>Microsoft Office Word</Application>
  <DocSecurity>0</DocSecurity>
  <Lines>33</Lines>
  <Paragraphs>23</Paragraphs>
  <ScaleCrop>false</ScaleCrop>
  <Manager/>
  <Company>islamhouse.com</Company>
  <LinksUpToDate>false</LinksUpToDate>
  <CharactersWithSpaces>667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这个早晚的记主词是正确的吗</dc:title>
  <dc:subject>这个早晚的记主词是正确的吗</dc:subject>
  <dc:creator>伊斯兰问答网站_x000d_</dc:creator>
  <cp:keywords>这个早晚的记主词是正确的吗</cp:keywords>
  <dc:description>这个早晚的记主词是正确的吗</dc:description>
  <cp:lastModifiedBy>elhashemy</cp:lastModifiedBy>
  <cp:revision>3</cp:revision>
  <dcterms:created xsi:type="dcterms:W3CDTF">2015-03-02T22:57:00Z</dcterms:created>
  <dcterms:modified xsi:type="dcterms:W3CDTF">2015-04-18T19:21:00Z</dcterms:modified>
  <cp:category/>
</cp:coreProperties>
</file>