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1A0302">
      <w:pPr>
        <w:bidi w:val="0"/>
        <w:jc w:val="both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1A0302">
      <w:pPr>
        <w:bidi w:val="0"/>
        <w:jc w:val="both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A80280" w:rsidRDefault="00A13096" w:rsidP="002163B6">
      <w:pPr>
        <w:shd w:val="clear" w:color="auto" w:fill="FFFFFF"/>
        <w:bidi w:val="0"/>
        <w:spacing w:after="90" w:line="379" w:lineRule="atLeast"/>
        <w:ind w:firstLine="480"/>
        <w:jc w:val="center"/>
        <w:rPr>
          <w:rFonts w:ascii="DFKai-SB" w:eastAsiaTheme="minorEastAsia" w:hAnsi="DFKai-SB" w:cs="SimSun"/>
          <w:color w:val="800000"/>
          <w:sz w:val="84"/>
          <w:szCs w:val="84"/>
          <w:lang w:eastAsia="zh-CN"/>
        </w:rPr>
      </w:pPr>
      <w:r w:rsidRPr="00A80280">
        <w:rPr>
          <w:rFonts w:ascii="DFKai-SB" w:eastAsiaTheme="minorEastAsia" w:hAnsi="DFKai-SB" w:cs="SimSun"/>
          <w:color w:val="800000"/>
          <w:sz w:val="84"/>
          <w:szCs w:val="84"/>
          <w:lang w:eastAsia="zh-CN"/>
        </w:rPr>
        <w:t>伊玛目沙菲尔</w:t>
      </w:r>
    </w:p>
    <w:p w:rsidR="00EB6455" w:rsidRDefault="00EB6455" w:rsidP="001A030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1A030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104DC4" w:rsidRDefault="00A13096" w:rsidP="00A13096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الإمام الشافعي </w:t>
      </w:r>
    </w:p>
    <w:p w:rsidR="00A13096" w:rsidRDefault="00A13096" w:rsidP="00A13096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1A030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>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1A030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1A0302">
      <w:pPr>
        <w:bidi w:val="0"/>
        <w:spacing w:line="240" w:lineRule="exact"/>
        <w:jc w:val="center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1A0302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1A0302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1A0302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1A0302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1A0302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1A0302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A030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1A0302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1A0302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1A0302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FA41DA" w:rsidRPr="00FA41DA" w:rsidRDefault="00FA41DA" w:rsidP="001A0302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center"/>
        <w:rPr>
          <w:rFonts w:ascii="Verdana" w:eastAsia="SimSun" w:hAnsi="Verdana" w:cs="SimSun"/>
          <w:color w:val="333333"/>
          <w:sz w:val="21"/>
          <w:szCs w:val="21"/>
        </w:rPr>
      </w:pPr>
    </w:p>
    <w:p w:rsidR="00AC0CD1" w:rsidRPr="00A13096" w:rsidRDefault="00A13096" w:rsidP="00A13096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szCs w:val="36"/>
        </w:rPr>
      </w:pPr>
      <w:r>
        <w:rPr>
          <w:rFonts w:ascii="Microsoft YaHei" w:eastAsia="Microsoft YaHei" w:hAnsi="Microsoft YaHei" w:cs="Microsoft YaHei" w:hint="cs"/>
          <w:color w:val="333333"/>
          <w:sz w:val="21"/>
          <w:szCs w:val="21"/>
          <w:rtl/>
        </w:rPr>
        <w:t xml:space="preserve">      </w:t>
      </w:r>
      <w:r w:rsidR="00FA41DA" w:rsidRPr="00FA41DA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 xml:space="preserve">　</w:t>
      </w:r>
      <w:r w:rsidR="00AC0CD1" w:rsidRPr="00A13096">
        <w:rPr>
          <w:rFonts w:ascii="DFKai-SB" w:eastAsia="DFKai-SB" w:hAnsi="DFKai-SB" w:cs="Microsoft YaHei" w:hint="eastAsia"/>
          <w:color w:val="333333"/>
          <w:sz w:val="36"/>
          <w:szCs w:val="36"/>
        </w:rPr>
        <w:t>一切荣耀属于安拉，他在圣使中断的每个时期造就一些出类拔萃的学者兼实干家，他们匡扶正教，驳斥极端者的歪曲、骗子的谎言和不学无术者的胡说；我无限赞美和感激至尊无比的安拉，向他忏悔求饶，祈求至尊主赐予我和所有穆斯林正道、信念、尊严、援助和能力；我见证</w:t>
      </w:r>
      <w:r>
        <w:rPr>
          <w:rFonts w:ascii="DFKai-SB" w:eastAsia="DFKai-SB" w:hAnsi="DFKai-SB" w:cs="Microsoft YaHei" w:hint="eastAsia"/>
          <w:color w:val="333333"/>
          <w:sz w:val="36"/>
          <w:szCs w:val="36"/>
        </w:rPr>
        <w:t>除真主外绝无应受崇拜的</w:t>
      </w:r>
      <w:r w:rsidR="00AC0CD1" w:rsidRPr="00A13096">
        <w:rPr>
          <w:rFonts w:ascii="DFKai-SB" w:eastAsia="DFKai-SB" w:hAnsi="DFKai-SB" w:cs="Microsoft YaHei" w:hint="eastAsia"/>
          <w:color w:val="333333"/>
          <w:sz w:val="36"/>
          <w:szCs w:val="36"/>
        </w:rPr>
        <w:t>，信士们的恩主、万物的造化者、乾坤的维护者；我见证先知穆罕默德是主的仆人和使者，敬士们的领袖、万圣之首、精英们的统帅，愿主赐福安吉祥于他和圣洁善良的圣裔，以及高贵多福的圣伴及二传和三传弟子们，直到报应之日！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我嘱告你们和我自己，要敬畏至尊至严的安拉，敬主是可靠的支柱，你们要谨守本正源清的教律。至尊主说：“那些人怀着敬畏的心情传达安拉的信息，他们不怕安拉以外的任何人。安拉足为监察者。”（33：39）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敬士如君主，他们放弃舒适生活 你们就得克勤克俭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他们埋头研读天经而取得了成功 傻瓜却在忙于犯罪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各位教胞：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伊斯兰伟人史值得特讲，学者们的生平值得学习，贤哲们的事迹值得借鉴。伊斯兰人民是光荣文明的人民，有着高贵尊严的历史。纵观历史长河，群星般的领袖伟人和盖世学者比比皆是，他们是造物主对伊斯兰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人民的恩赐，他们以天经救人、复明教盲、指点迷津。无数被魔鬼坑害的人，经他们医治而得救！多少个误入歧途的人，经他们指引而得道！他们借照天经的光芒，在先知圣行的灯照下前进，安拉以他们使若干国家受益和无数民众得道。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在这些伟人领袖和高贵学者当中，有一位古今少有的优秀伊玛目和大学者，他叫伊玛目穆罕默德·本伊德里斯·沙斐仪，愿主慈爱他！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他是举世闻名的教法学家和圣训学家，是坚忍不拔的教法阐释家，他甘愿为主赴汤蹈火，不惧任何人的责难。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伊玛目艾哈迈德·本罕百里（主慈爱他）评价他说：“伊玛目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就像太阳于世界、健康于身体一般重要，你见过有能替代这两样的东西吗？”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伊玛目哈米迪（主慈爱他）说：“他那个时代的学者们，惟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之首是瞻。”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伊玛目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（主赐福安），教历150年7月30日出生于加沙，适逢伊玛目艾卜哈尼法去世之年。有人说得好：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天上之星每有一颗陨落 必有另一颗闪亮出现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他的家谱可追溯至阿拉伯高贵血统 —— 古莱氏部落蒙塔里卜家族，在阿卜杜麦纳夫一支，其祖先与我们先知的祖上一脉相承。他幼年丧父，这使他自小养成了一心向上、志向远大的性格，也使他有了体验社会的经历。后来，他母亲为了保住他的高贵血统不被埋没，便带着他回到了祖辈生活的地方 —— 麦加，天启降示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之地和神圣使命的发源地，穆斯林人心向往之地，也是正道学者们的汇聚之地。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那时，在麦加开尔拜天房周围，到处设有经院学堂，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如饥似渴地学习，他志向远大意志坚强，家里钱少没能阻止他向知识和光荣的顶峰攀登。伊玛目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曾回忆求学的情形说：“我在母亲怀里时就是个孤儿，母亲没钱给老师，而老师却喜欢让我在他缺席时替他给学生们补课。”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他自幼聪颖过人、见地超群、品格优秀、记忆力超强。他回忆说：“我在学堂里听老师给别的孩子听写古兰经文，我就在心中默记下来。等老师给学生们听写完时，我已经背下了所有的内容。有一天，老师对我说：‘我不能向你收任何学费了。’”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在他顺利背完古兰经后，他便开始收集先知圣训和圣伴们的事迹，但他买不起纸墨记录那些有福的伊玛目们讲的话，怎么办呢？他说：“每当放学以后，我就去捡碎瓷片、碎皮子、椰枣树根叶、骆驼肩胛骨，然后把圣训记录在上面。我母亲有一个罐子，我在里面装满了写满圣训的肩胛骨、碎瓷片和皮子。”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知识与行动要一致的人民啊！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伊玛目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（主赐福安）曾向许多大学者求学，听过许多地方的伊玛目讲学。在麦加，他师从于穆斯林·本·赞吉和苏福扬·本欧耶耐；在麦地那，他求学于马立克·本艾奈斯；然后他前往伊拉克，跟从伊玛目艾卜哈尼法的学生穆罕默德·本哈桑学习；他在胡宰里部落待了17年，向他们学习语言、诗歌和谚语；他曾花了九个晚上背诵伊玛目马立克的《穆宛塔圣训集》，背诵结果与原文丝毫不差。他正确的理会、精辟的见解、忠诚的信念、高尚的志向，终于使他成为一代名师。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伊斯哈格·本拉赫威赫说：“艾哈迈德·本罕百里在麦加遇见了我，对我说：‘快来！我领你去见一个你从未见过的人。’他领我去会见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，我发现在讨论圣训时没有比他更有知识的人，在讨论教法学时没有比他更懂教法的人，在讨论古兰经时没有比他更会诵读的人，在讨论语言学时他简直就是个语言库，我确实从未见过像他那样的人。”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伊玛目艾哈迈德·本罕百里说：“任何一个舞文弄墨的人，无不从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那里得到过实惠。要不是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，我们根本弄不懂什么是圣训教法学，教法学大门原来是闭锁的，安拉以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开启了教法学之门。”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各位尊贵的教胞：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这位伟大的伊玛目，其学识从未与善功和美德相脱节。在他准备前往埃及时，一个同事对他说：“如果你想待在埃及，就得带上一年的食粮，还得与那里的君主拉近关系。”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回答说：“只有对主不敬畏的人才会没有尊严，我出生于加沙，生长在黑贾兹，我们每晚没有多余的食粮，但从没有饿着肚子过夜。”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Chars="300" w:firstLine="10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他的一位学生说：“我和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一起待过八个夜晚，他一直将夜里的三分之一时间用来礼拜。每念到有关慈爱的章节时，他无不为自己和男女信士们向主祈求，每念到有关惩戒的章节时，他也无不为自己和男女信士们向主求护佑。”伊玛目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将晚上的时间分为三份：三分之一用来礼拜，三分之一用来写作，三分之一用来睡觉。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有一次他旅行归来，将带来的两万迪纳尔全部分给了需求者和穷人。以安拉起誓，这才是学者的风范，是教育人性慷慨的生动典型。他说：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但愿我有足够的钱 分给有志气的贫困人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向来讨要的人致歉 对我来说是一大灾难</w:t>
      </w:r>
    </w:p>
    <w:p w:rsid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rtl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</w:t>
      </w:r>
      <w:r w:rsidR="00A13096">
        <w:rPr>
          <w:rFonts w:ascii="DFKai-SB" w:eastAsia="DFKai-SB" w:hAnsi="DFKai-SB" w:cs="SimSun" w:hint="cs"/>
          <w:color w:val="333333"/>
          <w:sz w:val="36"/>
          <w:rtl/>
          <w:lang w:eastAsia="zh-CN"/>
        </w:rPr>
        <w:t xml:space="preserve">  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Chars="300" w:firstLine="10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伊玛目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因随军驻守边防而获得了殊荣，他是属于言行一致的少数伊玛目之一。拉比尔说：“我和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一起随军从福斯塔特（旧开罗）到了亚历山大，他每天在礼拜寺礼五番拜，然后回到哨所，面对大海诵念古兰经，他一天一夜念两遍，我替他数了一下，他在斋月里从头到尾整整诵了六十遍。”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圣使的追随者们：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就这样，在对仁慈主无比向往的修行、随军保卫家园、编辑著作、讲学授课、以优美和智慧的方式给大众宣教中，伊玛目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度过了他的一生，最后在埃及患病去世。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在他病痛辞世的那天晚上，他的学生穆兹尼来到他身边问道：“老师！你感觉怎么样啊？”他说：“我要离开这个世界了，要和兄弟们告别去体验死亡的痛苦了，我要到至尊主跟前去了，我真不知道我的灵魂是要归向天堂而受我祝贺呢？还是要去火狱而受我吊唁？”然后他哭了，吟诵道：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在我心变硬路变窄之时 我将祈望化作求饶的梯子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深重罪孽与您宽容相比 主啊！您的宽恕更伟大！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您永远是宽饶罪过的主 历来大度恕过、慷慨施恩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伊玛目</w:t>
      </w:r>
      <w:r w:rsidR="00D352E2">
        <w:rPr>
          <w:rFonts w:ascii="DFKai-SB" w:eastAsia="DFKai-SB" w:hAnsi="DFKai-SB" w:cs="SimSun"/>
          <w:color w:val="333333"/>
          <w:sz w:val="36"/>
          <w:lang w:eastAsia="zh-CN"/>
        </w:rPr>
        <w:t>沙菲尔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，于教历204年7月30日宵礼后的聚礼之夜去世，享年54岁。这位伟大的伊玛目归真后留下了许多伟大的弟子，他们都成了杰出的学者，如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艾哈迈德·本罕百里、伊斯哈格·本拉赫威赫、穆兹尼、嘎希目·本赛拉目等。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他给伊斯兰人民留下了一笔丰厚的知识遗产和一个教法学派，愿主给他无量的慈爱，使他居于宽敞的天堂，以奖赏他在传授知识、努力阐释教法、忠告他人方面所做的贡献。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愿主以《古兰经》和《圣训》赐福我和你们，使我们大家受益于人神之杰的道路。我讲这些，祈望至尊至伟的主饶恕我和你们，以及所有穆斯林的过错，你们向主忏悔祈祷吧！主是至恕至慈的。</w:t>
      </w:r>
    </w:p>
    <w:p w:rsidR="00D352E2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</w:t>
      </w:r>
    </w:p>
    <w:p w:rsidR="00AC0CD1" w:rsidRPr="00A13096" w:rsidRDefault="00AC0CD1" w:rsidP="00D352E2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第二部分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一切荣誉属于安拉，他降谕示说“安拉的仆民中，只有学者畏惧他。”他使学者们的品级仅次于先知的地位。我见证</w:t>
      </w:r>
      <w:r w:rsidR="00A13096"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>，独一无二的主，独享至尊与永恒的主；我见证先知穆罕默德是主的仆人和使者，是圣贤们的领袖和封印圣使，愿主赐福安于他和圣裔，以及所有高贵忠诚的圣伴们，无量地赐福，直到日久天长！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信士们啊！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敬畏安拉，仿效成功的贤哲们。在当今时代，我们特别需要学习那些伟大的领导者、开拓者、博学家、正道改善家们的事迹。你们应以他们的故事，改善自身的环境和教育自己的儿女，以便遵守主的命令：“你要讲述这个故事，以便他们省悟。”（7：176）愿主慈爱你们！你们要多参照先贤们的事迹，以他们为行动的榜样，这样在今世会幸福，在后世会成功。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主啊！求您怜爱我们的先辈学者们，护佑现在的学者们，最最仁慈的主啊！求您以您的仁慈援助我们吧；主啊！求您饶恕所有的男女信士和穆斯林，饶恕他们中活着的人和死去的人。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引导我们的领导人们，使他们的工作得到您的满意，赐予他们廉洁忠信之心，去除他们腐化背信之性。崇伟无比的主啊！求您使我们的家园和所有穆斯林国家国泰民安。主啊！求您接纳所有穆斯林烈士，使他们安居天国！我们的主啊！求您赐予我们今世幸福和后世幸福，使我们免遭火狱之灾。</w:t>
      </w:r>
    </w:p>
    <w:p w:rsidR="00AC0CD1" w:rsidRPr="00A13096" w:rsidRDefault="00AC0CD1" w:rsidP="00A13096">
      <w:pPr>
        <w:shd w:val="clear" w:color="auto" w:fill="FFFFFF"/>
        <w:wordWrap w:val="0"/>
        <w:bidi w:val="0"/>
        <w:spacing w:after="90" w:line="379" w:lineRule="atLeast"/>
        <w:ind w:firstLine="480"/>
        <w:jc w:val="both"/>
        <w:rPr>
          <w:rFonts w:ascii="DFKai-SB" w:eastAsia="DFKai-SB" w:hAnsi="DFKai-SB" w:cs="SimSun"/>
          <w:color w:val="333333"/>
          <w:sz w:val="36"/>
          <w:lang w:eastAsia="zh-CN"/>
        </w:rPr>
      </w:pPr>
      <w:r w:rsidRPr="00A13096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安拉的仆民啊！“安拉命人公道、行善、周济亲人，禁人淫乱、作恶、霸道。他告诫你们，以便你们觉悟。”（16：90）你们要经常颂念主，主会赐福你们。至高无上的主全知一切！</w:t>
      </w:r>
    </w:p>
    <w:p w:rsidR="00104DC4" w:rsidRPr="00FA41DA" w:rsidRDefault="00104DC4" w:rsidP="00AC0CD1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</w:rPr>
      </w:pPr>
    </w:p>
    <w:sectPr w:rsidR="00104DC4" w:rsidRPr="00FA41DA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E18" w:rsidRDefault="00C45E18" w:rsidP="00EB6455">
      <w:r>
        <w:separator/>
      </w:r>
    </w:p>
  </w:endnote>
  <w:endnote w:type="continuationSeparator" w:id="0">
    <w:p w:rsidR="00C45E18" w:rsidRDefault="00C45E18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64AF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C45E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1427D9">
        <w:pPr>
          <w:pStyle w:val="Footer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445135"/>
                  <wp:effectExtent l="9525" t="9525" r="13335" b="12065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445135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65C" w:rsidRPr="0080665C" w:rsidRDefault="00364AF9">
                                <w:pPr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begin"/>
                                </w:r>
                                <w:r w:rsidR="0080665C"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instrText xml:space="preserve"> PAGE    \* MERGEFORMAT </w:instrTex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separate"/>
                                </w:r>
                                <w:r w:rsidR="00A80280" w:rsidRPr="00A80280">
                                  <w:rPr>
                                    <w:b/>
                                    <w:noProof/>
                                    <w:color w:val="FF0000"/>
                                    <w:sz w:val="48"/>
                                    <w:szCs w:val="48"/>
                                    <w:rtl/>
                                    <w:lang w:val="zh-CN"/>
                                  </w:rPr>
                                  <w:t>3</w: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43.2pt;height:35.0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">
                  <v:roundrect id="AutoShape 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    <v:roundrect id="AutoShape 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80665C" w:rsidRPr="0080665C" w:rsidRDefault="00364AF9">
                          <w:pPr>
                            <w:jc w:val="center"/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</w:pP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begin"/>
                          </w:r>
                          <w:r w:rsidR="0080665C"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instrText xml:space="preserve"> PAGE    \* MERGEFORMAT </w:instrTex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 w:rsidR="00A80280" w:rsidRPr="00A80280">
                            <w:rPr>
                              <w:b/>
                              <w:noProof/>
                              <w:color w:val="FF0000"/>
                              <w:sz w:val="48"/>
                              <w:szCs w:val="48"/>
                              <w:rtl/>
                              <w:lang w:val="zh-CN"/>
                            </w:rPr>
                            <w:t>3</w: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page"/>
                  <w10:anchorlock/>
                </v:group>
              </w:pict>
            </mc:Fallback>
          </mc:AlternateContent>
        </w:r>
      </w:p>
    </w:sdtContent>
  </w:sdt>
  <w:p w:rsidR="005C5331" w:rsidRPr="00156EB3" w:rsidRDefault="00C45E18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E18" w:rsidRDefault="00C45E18" w:rsidP="00EB6455">
      <w:r>
        <w:separator/>
      </w:r>
    </w:p>
  </w:footnote>
  <w:footnote w:type="continuationSeparator" w:id="0">
    <w:p w:rsidR="00C45E18" w:rsidRDefault="00C45E18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55"/>
    <w:rsid w:val="00035EBD"/>
    <w:rsid w:val="0003780B"/>
    <w:rsid w:val="00043644"/>
    <w:rsid w:val="00056269"/>
    <w:rsid w:val="0007618C"/>
    <w:rsid w:val="000777D6"/>
    <w:rsid w:val="000B683A"/>
    <w:rsid w:val="000E2300"/>
    <w:rsid w:val="00104DC4"/>
    <w:rsid w:val="001073CB"/>
    <w:rsid w:val="00122361"/>
    <w:rsid w:val="001427D9"/>
    <w:rsid w:val="00143AF8"/>
    <w:rsid w:val="00157A94"/>
    <w:rsid w:val="00157B23"/>
    <w:rsid w:val="001743FA"/>
    <w:rsid w:val="00176479"/>
    <w:rsid w:val="0019347C"/>
    <w:rsid w:val="001A0302"/>
    <w:rsid w:val="001B6333"/>
    <w:rsid w:val="002163B6"/>
    <w:rsid w:val="0021651B"/>
    <w:rsid w:val="00232558"/>
    <w:rsid w:val="002350D4"/>
    <w:rsid w:val="002804F9"/>
    <w:rsid w:val="00291203"/>
    <w:rsid w:val="002A30C7"/>
    <w:rsid w:val="00300486"/>
    <w:rsid w:val="0031151D"/>
    <w:rsid w:val="0032221B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43A52"/>
    <w:rsid w:val="00570BCF"/>
    <w:rsid w:val="0058589F"/>
    <w:rsid w:val="00587AE9"/>
    <w:rsid w:val="005B4AFB"/>
    <w:rsid w:val="005B5266"/>
    <w:rsid w:val="005B7F9A"/>
    <w:rsid w:val="005C6719"/>
    <w:rsid w:val="005F2539"/>
    <w:rsid w:val="005F3FCE"/>
    <w:rsid w:val="005F6DC4"/>
    <w:rsid w:val="00603571"/>
    <w:rsid w:val="0061619F"/>
    <w:rsid w:val="00616C3E"/>
    <w:rsid w:val="006412A0"/>
    <w:rsid w:val="006441AA"/>
    <w:rsid w:val="00657758"/>
    <w:rsid w:val="00657854"/>
    <w:rsid w:val="0066117B"/>
    <w:rsid w:val="00662CCC"/>
    <w:rsid w:val="00675955"/>
    <w:rsid w:val="00693437"/>
    <w:rsid w:val="006D5DD9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5299"/>
    <w:rsid w:val="008F7838"/>
    <w:rsid w:val="00913664"/>
    <w:rsid w:val="00925ECA"/>
    <w:rsid w:val="0093085A"/>
    <w:rsid w:val="00934239"/>
    <w:rsid w:val="00935B96"/>
    <w:rsid w:val="00945734"/>
    <w:rsid w:val="00962983"/>
    <w:rsid w:val="009750B0"/>
    <w:rsid w:val="00985615"/>
    <w:rsid w:val="009D344A"/>
    <w:rsid w:val="00A11098"/>
    <w:rsid w:val="00A13096"/>
    <w:rsid w:val="00A2494F"/>
    <w:rsid w:val="00A3521C"/>
    <w:rsid w:val="00A60587"/>
    <w:rsid w:val="00A70D13"/>
    <w:rsid w:val="00A80280"/>
    <w:rsid w:val="00A9056D"/>
    <w:rsid w:val="00AA2872"/>
    <w:rsid w:val="00AC0CD1"/>
    <w:rsid w:val="00AC2942"/>
    <w:rsid w:val="00AD6CFE"/>
    <w:rsid w:val="00AE36DE"/>
    <w:rsid w:val="00AF0D28"/>
    <w:rsid w:val="00B65D8F"/>
    <w:rsid w:val="00B83686"/>
    <w:rsid w:val="00B94CEE"/>
    <w:rsid w:val="00BB2F7F"/>
    <w:rsid w:val="00C11F71"/>
    <w:rsid w:val="00C15D0B"/>
    <w:rsid w:val="00C23FB4"/>
    <w:rsid w:val="00C305BC"/>
    <w:rsid w:val="00C35C7B"/>
    <w:rsid w:val="00C36166"/>
    <w:rsid w:val="00C45E18"/>
    <w:rsid w:val="00C5412A"/>
    <w:rsid w:val="00C8191F"/>
    <w:rsid w:val="00C83324"/>
    <w:rsid w:val="00CC3482"/>
    <w:rsid w:val="00CD6F06"/>
    <w:rsid w:val="00CD733C"/>
    <w:rsid w:val="00D04B88"/>
    <w:rsid w:val="00D15E7D"/>
    <w:rsid w:val="00D352E2"/>
    <w:rsid w:val="00D36432"/>
    <w:rsid w:val="00D860D2"/>
    <w:rsid w:val="00DB44B1"/>
    <w:rsid w:val="00DC1B22"/>
    <w:rsid w:val="00DC4991"/>
    <w:rsid w:val="00DC54D7"/>
    <w:rsid w:val="00DF5A57"/>
    <w:rsid w:val="00E13455"/>
    <w:rsid w:val="00E144F9"/>
    <w:rsid w:val="00E45636"/>
    <w:rsid w:val="00E566DD"/>
    <w:rsid w:val="00E62F35"/>
    <w:rsid w:val="00E65876"/>
    <w:rsid w:val="00E72B87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A41D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AA26EE5-AA48-4A54-9CE3-AFF150BE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8F5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3BD3C6-11ED-4207-A2B8-48D8CA08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1948</Words>
  <Characters>2026</Characters>
  <Application>Microsoft Office Word</Application>
  <DocSecurity>0</DocSecurity>
  <Lines>119</Lines>
  <Paragraphs>60</Paragraphs>
  <ScaleCrop>false</ScaleCrop>
  <Manager/>
  <Company>islamhouse.com</Company>
  <LinksUpToDate>false</LinksUpToDate>
  <CharactersWithSpaces>3914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伊玛目沙菲尔_x000d_</dc:title>
  <dc:subject>伊玛目沙菲尔_x000d_</dc:subject>
  <dc:creator>伊斯兰之光</dc:creator>
  <cp:keywords>伊玛目沙菲尔_x000d_</cp:keywords>
  <dc:description>伊玛目沙菲尔_x000d_</dc:description>
  <cp:lastModifiedBy>elhashemy</cp:lastModifiedBy>
  <cp:revision>4</cp:revision>
  <cp:lastPrinted>2015-03-31T19:15:00Z</cp:lastPrinted>
  <dcterms:created xsi:type="dcterms:W3CDTF">2015-04-01T10:17:00Z</dcterms:created>
  <dcterms:modified xsi:type="dcterms:W3CDTF">2015-04-04T11:05:00Z</dcterms:modified>
  <cp:category/>
</cp:coreProperties>
</file>