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0C4186"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6B4575" w:rsidRDefault="00A60587" w:rsidP="006B4575">
      <w:pPr>
        <w:bidi w:val="0"/>
        <w:rPr>
          <w:rFonts w:ascii="Arial" w:eastAsiaTheme="minorEastAsia" w:hAnsi="Arial" w:cs="Arial"/>
          <w:b/>
          <w:bCs/>
          <w:sz w:val="48"/>
          <w:szCs w:val="48"/>
          <w:lang w:eastAsia="zh-CN"/>
        </w:rPr>
      </w:pPr>
    </w:p>
    <w:p w:rsidR="006B4575" w:rsidRDefault="006B4575" w:rsidP="00274430">
      <w:pPr>
        <w:bidi w:val="0"/>
        <w:spacing w:beforeLines="50" w:before="120"/>
        <w:jc w:val="center"/>
        <w:rPr>
          <w:rFonts w:ascii="SimSun" w:hAnsi="SimSun" w:cs="SimSun"/>
          <w:b/>
          <w:bCs/>
          <w:color w:val="1F497D" w:themeColor="text2"/>
          <w:sz w:val="48"/>
          <w:szCs w:val="48"/>
          <w:lang w:eastAsia="zh-CN"/>
        </w:rPr>
      </w:pPr>
      <w:r w:rsidRPr="006B4575">
        <w:rPr>
          <w:rFonts w:ascii="SimSun" w:hAnsi="SimSun" w:cs="SimSun" w:hint="eastAsia"/>
          <w:b/>
          <w:bCs/>
          <w:color w:val="1F497D" w:themeColor="text2"/>
          <w:sz w:val="48"/>
          <w:szCs w:val="48"/>
          <w:lang w:eastAsia="zh-CN"/>
        </w:rPr>
        <w:t>为了保护非穆斯林姑娘陷入罪恶、并且召唤她信仰伊斯兰教，可以鼓励她与穆斯林小伙子加强关系吗？</w:t>
      </w:r>
    </w:p>
    <w:p w:rsidR="00EB6455" w:rsidRDefault="00EB6455" w:rsidP="006B4575">
      <w:pPr>
        <w:bidi w:val="0"/>
        <w:spacing w:beforeLines="50" w:before="12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before="12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6B4575" w:rsidRPr="006B4575" w:rsidRDefault="006B4575" w:rsidP="006B4575">
      <w:pPr>
        <w:shd w:val="clear" w:color="auto" w:fill="FFFFFF"/>
        <w:spacing w:after="82"/>
        <w:jc w:val="center"/>
        <w:outlineLvl w:val="3"/>
        <w:rPr>
          <w:rFonts w:ascii="inherit" w:hAnsi="inherit" w:cs="SimSun" w:hint="eastAsia"/>
          <w:b/>
          <w:bCs/>
          <w:color w:val="1F497D" w:themeColor="text2"/>
          <w:sz w:val="48"/>
          <w:szCs w:val="48"/>
        </w:rPr>
      </w:pPr>
      <w:r w:rsidRPr="006B4575">
        <w:rPr>
          <w:rFonts w:ascii="inherit" w:hAnsi="inherit" w:cs="Times New Roman"/>
          <w:b/>
          <w:bCs/>
          <w:color w:val="1F497D" w:themeColor="text2"/>
          <w:sz w:val="48"/>
          <w:szCs w:val="48"/>
          <w:rtl/>
        </w:rPr>
        <w:t>هل له أن يشجع علاقة بين مسلم وكافرة حفظاً لها من الشر ودعوةً لها للخير؟</w:t>
      </w:r>
      <w:r w:rsidRPr="006B4575">
        <w:rPr>
          <w:rFonts w:ascii="inherit" w:hAnsi="inherit" w:cs="SimSun"/>
          <w:b/>
          <w:bCs/>
          <w:color w:val="1F497D" w:themeColor="text2"/>
          <w:sz w:val="48"/>
          <w:szCs w:val="48"/>
        </w:rPr>
        <w:t>!</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Pr="006B4575" w:rsidRDefault="00EB6455" w:rsidP="00EE484A">
      <w:pPr>
        <w:bidi w:val="0"/>
        <w:spacing w:line="240" w:lineRule="exact"/>
        <w:rPr>
          <w:rFonts w:ascii="mylotus" w:eastAsiaTheme="minorEastAsia"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Pr="006B4575" w:rsidRDefault="00EB6455" w:rsidP="006B4575">
      <w:pPr>
        <w:bidi w:val="0"/>
        <w:spacing w:line="240" w:lineRule="exact"/>
        <w:rPr>
          <w:rFonts w:ascii="STXingkai" w:eastAsiaTheme="minorEastAsia" w:hAnsi="TR Bahamas Light"/>
          <w:b/>
          <w:bCs/>
          <w:color w:val="800000"/>
          <w:sz w:val="48"/>
          <w:szCs w:val="48"/>
          <w:lang w:val="tr-TR" w:eastAsia="zh-CN"/>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D8181B">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D8181B">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D8181B">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bookmarkStart w:id="0" w:name="_GoBack"/>
      <w:bookmarkEnd w:id="0"/>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before="120" w:afterLines="50" w:after="120" w:line="460" w:lineRule="exact"/>
        <w:jc w:val="center"/>
        <w:rPr>
          <w:rFonts w:ascii="STXingkai" w:eastAsia="STXingkai" w:hAnsi="Calibri" w:cs="KFGQPC Uthman Taha Naskh"/>
          <w:b/>
          <w:bCs/>
          <w:color w:val="333399"/>
          <w:sz w:val="32"/>
          <w:szCs w:val="32"/>
          <w:lang w:eastAsia="zh-CN"/>
        </w:rPr>
      </w:pPr>
    </w:p>
    <w:p w:rsidR="006B4575" w:rsidRPr="006B4575" w:rsidRDefault="006B4575" w:rsidP="006B4575">
      <w:pPr>
        <w:shd w:val="clear" w:color="auto" w:fill="FFFFFF"/>
        <w:bidi w:val="0"/>
        <w:spacing w:after="82"/>
        <w:jc w:val="center"/>
        <w:outlineLvl w:val="3"/>
        <w:rPr>
          <w:rFonts w:ascii="inherit" w:hAnsi="inherit" w:cs="Tahoma" w:hint="eastAsia"/>
          <w:b/>
          <w:bCs/>
          <w:color w:val="000000" w:themeColor="text1"/>
          <w:sz w:val="36"/>
          <w:lang w:eastAsia="zh-CN"/>
        </w:rPr>
      </w:pPr>
      <w:r w:rsidRPr="006B4575">
        <w:rPr>
          <w:rFonts w:ascii="inherit" w:hAnsi="inherit" w:cs="Tahoma"/>
          <w:b/>
          <w:bCs/>
          <w:color w:val="000000" w:themeColor="text1"/>
          <w:sz w:val="36"/>
          <w:lang w:eastAsia="zh-CN"/>
        </w:rPr>
        <w:t>为了保护非穆斯林姑娘陷入罪恶、并且召唤她信仰伊斯兰教，可以鼓励她与穆斯林小伙子加强关系吗？</w:t>
      </w:r>
    </w:p>
    <w:p w:rsidR="006B4575" w:rsidRPr="006B4575" w:rsidRDefault="006B4575" w:rsidP="006B4575">
      <w:pPr>
        <w:shd w:val="clear" w:color="auto" w:fill="FFFFFF"/>
        <w:bidi w:val="0"/>
        <w:spacing w:before="327" w:after="327" w:line="327" w:lineRule="atLeast"/>
        <w:rPr>
          <w:rFonts w:ascii="Tahoma" w:hAnsi="Tahoma" w:cs="Tahoma"/>
          <w:color w:val="000000" w:themeColor="text1"/>
          <w:sz w:val="36"/>
        </w:rPr>
      </w:pPr>
    </w:p>
    <w:p w:rsidR="006B4575" w:rsidRDefault="006B4575" w:rsidP="006B4575">
      <w:pPr>
        <w:shd w:val="clear" w:color="auto" w:fill="FFFFFF"/>
        <w:bidi w:val="0"/>
        <w:spacing w:line="480" w:lineRule="auto"/>
        <w:rPr>
          <w:rFonts w:ascii="Tahoma" w:hAnsi="Tahoma" w:cs="Tahoma"/>
          <w:b/>
          <w:bCs/>
          <w:color w:val="FF0000"/>
          <w:sz w:val="36"/>
          <w:lang w:eastAsia="zh-CN"/>
        </w:rPr>
      </w:pPr>
      <w:r>
        <w:rPr>
          <w:rFonts w:ascii="Tahoma" w:hAnsi="Tahoma" w:cs="Tahoma" w:hint="eastAsia"/>
          <w:b/>
          <w:bCs/>
          <w:color w:val="FF0000"/>
          <w:sz w:val="36"/>
          <w:lang w:eastAsia="zh-CN"/>
        </w:rPr>
        <w:t>问：</w:t>
      </w:r>
      <w:r w:rsidRPr="006B4575">
        <w:rPr>
          <w:rFonts w:ascii="Tahoma" w:hAnsi="Tahoma" w:cs="Tahoma"/>
          <w:b/>
          <w:bCs/>
          <w:color w:val="FF0000"/>
          <w:sz w:val="36"/>
          <w:lang w:eastAsia="zh-CN"/>
        </w:rPr>
        <w:t>有一个非穆斯林姑娘，她有一个穆斯林男朋友，</w:t>
      </w:r>
    </w:p>
    <w:p w:rsidR="006B4575" w:rsidRDefault="006B4575" w:rsidP="006B4575">
      <w:pPr>
        <w:shd w:val="clear" w:color="auto" w:fill="FFFFFF"/>
        <w:bidi w:val="0"/>
        <w:spacing w:line="480" w:lineRule="auto"/>
        <w:ind w:firstLineChars="200" w:firstLine="723"/>
        <w:rPr>
          <w:rFonts w:ascii="Tahoma" w:hAnsi="Tahoma" w:cs="Tahoma"/>
          <w:b/>
          <w:bCs/>
          <w:color w:val="FF0000"/>
          <w:sz w:val="36"/>
          <w:lang w:eastAsia="zh-CN"/>
        </w:rPr>
      </w:pPr>
      <w:r w:rsidRPr="006B4575">
        <w:rPr>
          <w:rFonts w:ascii="Tahoma" w:hAnsi="Tahoma" w:cs="Tahoma"/>
          <w:b/>
          <w:bCs/>
          <w:color w:val="FF0000"/>
          <w:sz w:val="36"/>
          <w:lang w:eastAsia="zh-CN"/>
        </w:rPr>
        <w:t>我希望她信仰伊斯兰教，尽管他们两的关系已经</w:t>
      </w:r>
    </w:p>
    <w:p w:rsidR="006B4575" w:rsidRDefault="006B4575" w:rsidP="006B4575">
      <w:pPr>
        <w:shd w:val="clear" w:color="auto" w:fill="FFFFFF"/>
        <w:bidi w:val="0"/>
        <w:spacing w:line="480" w:lineRule="auto"/>
        <w:ind w:firstLineChars="200" w:firstLine="723"/>
        <w:rPr>
          <w:rFonts w:ascii="Tahoma" w:hAnsi="Tahoma" w:cs="Tahoma"/>
          <w:b/>
          <w:bCs/>
          <w:color w:val="FF0000"/>
          <w:sz w:val="36"/>
          <w:lang w:eastAsia="zh-CN"/>
        </w:rPr>
      </w:pPr>
      <w:r w:rsidRPr="006B4575">
        <w:rPr>
          <w:rFonts w:ascii="Tahoma" w:hAnsi="Tahoma" w:cs="Tahoma"/>
          <w:b/>
          <w:bCs/>
          <w:color w:val="FF0000"/>
          <w:sz w:val="36"/>
          <w:lang w:eastAsia="zh-CN"/>
        </w:rPr>
        <w:t>吹了，但是我想鼓励他俩继续保持关系，其原因</w:t>
      </w:r>
    </w:p>
    <w:p w:rsidR="006B4575" w:rsidRDefault="006B4575" w:rsidP="006B4575">
      <w:pPr>
        <w:shd w:val="clear" w:color="auto" w:fill="FFFFFF"/>
        <w:bidi w:val="0"/>
        <w:spacing w:line="480" w:lineRule="auto"/>
        <w:ind w:firstLineChars="200" w:firstLine="723"/>
        <w:rPr>
          <w:rFonts w:ascii="Tahoma" w:hAnsi="Tahoma" w:cs="Tahoma"/>
          <w:b/>
          <w:bCs/>
          <w:color w:val="FF0000"/>
          <w:sz w:val="36"/>
          <w:lang w:eastAsia="zh-CN"/>
        </w:rPr>
      </w:pPr>
      <w:r w:rsidRPr="006B4575">
        <w:rPr>
          <w:rFonts w:ascii="Tahoma" w:hAnsi="Tahoma" w:cs="Tahoma"/>
          <w:b/>
          <w:bCs/>
          <w:color w:val="FF0000"/>
          <w:sz w:val="36"/>
          <w:lang w:eastAsia="zh-CN"/>
        </w:rPr>
        <w:t>有二：第一：还有一个非穆斯林小伙子，他是个</w:t>
      </w:r>
    </w:p>
    <w:p w:rsidR="006B4575" w:rsidRDefault="006B4575" w:rsidP="006B4575">
      <w:pPr>
        <w:shd w:val="clear" w:color="auto" w:fill="FFFFFF"/>
        <w:bidi w:val="0"/>
        <w:spacing w:line="480" w:lineRule="auto"/>
        <w:ind w:firstLineChars="200" w:firstLine="723"/>
        <w:rPr>
          <w:rFonts w:ascii="Tahoma" w:hAnsi="Tahoma" w:cs="Tahoma"/>
          <w:b/>
          <w:bCs/>
          <w:color w:val="FF0000"/>
          <w:sz w:val="36"/>
          <w:lang w:eastAsia="zh-CN"/>
        </w:rPr>
      </w:pPr>
      <w:r w:rsidRPr="006B4575">
        <w:rPr>
          <w:rFonts w:ascii="Tahoma" w:hAnsi="Tahoma" w:cs="Tahoma"/>
          <w:b/>
          <w:bCs/>
          <w:color w:val="FF0000"/>
          <w:sz w:val="36"/>
          <w:lang w:eastAsia="zh-CN"/>
        </w:rPr>
        <w:t>变态，想给她设置一个圈套，让她落入他的罗网，</w:t>
      </w:r>
    </w:p>
    <w:p w:rsidR="006B4575" w:rsidRDefault="006B4575" w:rsidP="006B4575">
      <w:pPr>
        <w:shd w:val="clear" w:color="auto" w:fill="FFFFFF"/>
        <w:bidi w:val="0"/>
        <w:spacing w:line="480" w:lineRule="auto"/>
        <w:ind w:firstLineChars="200" w:firstLine="723"/>
        <w:rPr>
          <w:rFonts w:ascii="Tahoma" w:hAnsi="Tahoma" w:cs="Tahoma"/>
          <w:b/>
          <w:bCs/>
          <w:color w:val="FF0000"/>
          <w:sz w:val="36"/>
          <w:lang w:eastAsia="zh-CN"/>
        </w:rPr>
      </w:pPr>
      <w:r w:rsidRPr="006B4575">
        <w:rPr>
          <w:rFonts w:ascii="Tahoma" w:hAnsi="Tahoma" w:cs="Tahoma"/>
          <w:b/>
          <w:bCs/>
          <w:color w:val="FF0000"/>
          <w:sz w:val="36"/>
          <w:lang w:eastAsia="zh-CN"/>
        </w:rPr>
        <w:t>我当然不喜欢她陷入他的罗网；第二：随着时间</w:t>
      </w:r>
    </w:p>
    <w:p w:rsidR="006B4575" w:rsidRDefault="006B4575" w:rsidP="006B4575">
      <w:pPr>
        <w:shd w:val="clear" w:color="auto" w:fill="FFFFFF"/>
        <w:bidi w:val="0"/>
        <w:spacing w:line="480" w:lineRule="auto"/>
        <w:ind w:firstLineChars="200" w:firstLine="723"/>
        <w:rPr>
          <w:rFonts w:ascii="Tahoma" w:hAnsi="Tahoma" w:cs="Tahoma"/>
          <w:b/>
          <w:bCs/>
          <w:color w:val="FF0000"/>
          <w:sz w:val="36"/>
          <w:lang w:eastAsia="zh-CN"/>
        </w:rPr>
      </w:pPr>
      <w:r w:rsidRPr="006B4575">
        <w:rPr>
          <w:rFonts w:ascii="Tahoma" w:hAnsi="Tahoma" w:cs="Tahoma"/>
          <w:b/>
          <w:bCs/>
          <w:color w:val="FF0000"/>
          <w:sz w:val="36"/>
          <w:lang w:eastAsia="zh-CN"/>
        </w:rPr>
        <w:t>的推移，那个穆斯林小伙子也许可以影响和感化</w:t>
      </w:r>
    </w:p>
    <w:p w:rsidR="006B4575" w:rsidRDefault="006B4575" w:rsidP="006B4575">
      <w:pPr>
        <w:shd w:val="clear" w:color="auto" w:fill="FFFFFF"/>
        <w:bidi w:val="0"/>
        <w:spacing w:line="480" w:lineRule="auto"/>
        <w:ind w:firstLineChars="200" w:firstLine="723"/>
        <w:rPr>
          <w:rFonts w:ascii="Tahoma" w:hAnsi="Tahoma" w:cs="Tahoma"/>
          <w:b/>
          <w:bCs/>
          <w:color w:val="FF0000"/>
          <w:sz w:val="36"/>
          <w:lang w:eastAsia="zh-CN"/>
        </w:rPr>
      </w:pPr>
      <w:r w:rsidRPr="006B4575">
        <w:rPr>
          <w:rFonts w:ascii="Tahoma" w:hAnsi="Tahoma" w:cs="Tahoma"/>
          <w:b/>
          <w:bCs/>
          <w:color w:val="FF0000"/>
          <w:sz w:val="36"/>
          <w:lang w:eastAsia="zh-CN"/>
        </w:rPr>
        <w:t>她，使她信仰伊斯兰教；怎样才能使她远离那个</w:t>
      </w:r>
    </w:p>
    <w:p w:rsidR="006B4575" w:rsidRDefault="006B4575" w:rsidP="006B4575">
      <w:pPr>
        <w:shd w:val="clear" w:color="auto" w:fill="FFFFFF"/>
        <w:bidi w:val="0"/>
        <w:spacing w:line="480" w:lineRule="auto"/>
        <w:ind w:firstLineChars="200" w:firstLine="723"/>
        <w:rPr>
          <w:rFonts w:ascii="Tahoma" w:hAnsi="Tahoma" w:cs="Tahoma"/>
          <w:b/>
          <w:bCs/>
          <w:color w:val="FF0000"/>
          <w:sz w:val="36"/>
          <w:lang w:eastAsia="zh-CN"/>
        </w:rPr>
      </w:pPr>
      <w:r w:rsidRPr="006B4575">
        <w:rPr>
          <w:rFonts w:ascii="Tahoma" w:hAnsi="Tahoma" w:cs="Tahoma"/>
          <w:b/>
          <w:bCs/>
          <w:color w:val="FF0000"/>
          <w:sz w:val="36"/>
          <w:lang w:eastAsia="zh-CN"/>
        </w:rPr>
        <w:t>非穆斯林小伙子？召唤她信仰伊斯兰教的最佳</w:t>
      </w:r>
    </w:p>
    <w:p w:rsidR="006B4575" w:rsidRPr="006B4575" w:rsidRDefault="006B4575" w:rsidP="006B4575">
      <w:pPr>
        <w:shd w:val="clear" w:color="auto" w:fill="FFFFFF"/>
        <w:bidi w:val="0"/>
        <w:spacing w:line="480" w:lineRule="auto"/>
        <w:ind w:firstLineChars="200" w:firstLine="723"/>
        <w:rPr>
          <w:rFonts w:ascii="Tahoma" w:hAnsi="Tahoma" w:cs="Tahoma"/>
          <w:b/>
          <w:bCs/>
          <w:color w:val="FF0000"/>
          <w:sz w:val="36"/>
          <w:lang w:eastAsia="zh-CN"/>
        </w:rPr>
      </w:pPr>
      <w:r w:rsidRPr="006B4575">
        <w:rPr>
          <w:rFonts w:ascii="Tahoma" w:hAnsi="Tahoma" w:cs="Tahoma"/>
          <w:b/>
          <w:bCs/>
          <w:color w:val="FF0000"/>
          <w:sz w:val="36"/>
          <w:lang w:eastAsia="zh-CN"/>
        </w:rPr>
        <w:t>方法是什么？</w:t>
      </w:r>
    </w:p>
    <w:p w:rsidR="006B4575" w:rsidRPr="006B4575" w:rsidRDefault="006B4575" w:rsidP="006B4575">
      <w:pPr>
        <w:shd w:val="clear" w:color="auto" w:fill="FFFFFF"/>
        <w:bidi w:val="0"/>
        <w:spacing w:after="164" w:line="480" w:lineRule="auto"/>
        <w:rPr>
          <w:rFonts w:ascii="Tahoma" w:hAnsi="Tahoma" w:cs="Tahoma"/>
          <w:color w:val="000000" w:themeColor="text1"/>
          <w:sz w:val="36"/>
          <w:lang w:eastAsia="zh-CN"/>
        </w:rPr>
      </w:pPr>
      <w:r>
        <w:rPr>
          <w:rFonts w:ascii="Tahoma" w:hAnsi="Tahoma" w:cs="Tahoma" w:hint="eastAsia"/>
          <w:color w:val="000000" w:themeColor="text1"/>
          <w:sz w:val="36"/>
          <w:lang w:eastAsia="zh-CN"/>
        </w:rPr>
        <w:t>答：</w:t>
      </w:r>
      <w:r w:rsidRPr="006B4575">
        <w:rPr>
          <w:rFonts w:ascii="Tahoma" w:hAnsi="Tahoma" w:cs="Tahoma"/>
          <w:color w:val="000000" w:themeColor="text1"/>
          <w:sz w:val="36"/>
          <w:lang w:eastAsia="zh-CN"/>
        </w:rPr>
        <w:t>一切赞颂，全归真主。</w:t>
      </w:r>
    </w:p>
    <w:p w:rsidR="006B4575" w:rsidRPr="006B4575" w:rsidRDefault="006B4575" w:rsidP="006B4575">
      <w:pPr>
        <w:shd w:val="clear" w:color="auto" w:fill="FFFFFF"/>
        <w:bidi w:val="0"/>
        <w:spacing w:after="164" w:line="480" w:lineRule="auto"/>
        <w:ind w:firstLineChars="200" w:firstLine="720"/>
        <w:rPr>
          <w:rFonts w:ascii="Tahoma" w:hAnsi="Tahoma" w:cs="Tahoma"/>
          <w:color w:val="000000" w:themeColor="text1"/>
          <w:sz w:val="36"/>
          <w:lang w:eastAsia="zh-CN"/>
        </w:rPr>
      </w:pPr>
      <w:r w:rsidRPr="006B4575">
        <w:rPr>
          <w:rFonts w:ascii="Tahoma" w:hAnsi="Tahoma" w:cs="Tahoma"/>
          <w:color w:val="000000" w:themeColor="text1"/>
          <w:sz w:val="36"/>
          <w:lang w:eastAsia="zh-CN"/>
        </w:rPr>
        <w:lastRenderedPageBreak/>
        <w:t>第一：尽管我们知道你想努力行善，你的目的就是想裨益那个姑娘，但是我们不会认同你鼓励她和那个穆斯林小伙子保持友情的看法；有多少人想行善事而无法如愿以偿</w:t>
      </w:r>
      <w:r w:rsidRPr="006B4575">
        <w:rPr>
          <w:rFonts w:ascii="Tahoma" w:hAnsi="Tahoma" w:cs="Tahoma"/>
          <w:color w:val="000000" w:themeColor="text1"/>
          <w:sz w:val="36"/>
          <w:lang w:eastAsia="zh-CN"/>
        </w:rPr>
        <w:t>!</w:t>
      </w:r>
      <w:r w:rsidRPr="006B4575">
        <w:rPr>
          <w:rFonts w:ascii="Tahoma" w:hAnsi="Tahoma" w:cs="Tahoma"/>
          <w:color w:val="000000" w:themeColor="text1"/>
          <w:sz w:val="36"/>
          <w:lang w:eastAsia="zh-CN"/>
        </w:rPr>
        <w:t>但是必须要注意的事情就是：教法律列才是我们行事的出发点，我们不能感情用事而违背真主规定的教法律列！</w:t>
      </w:r>
    </w:p>
    <w:p w:rsidR="006B4575" w:rsidRPr="006B4575" w:rsidRDefault="006B4575" w:rsidP="006B4575">
      <w:pPr>
        <w:shd w:val="clear" w:color="auto" w:fill="FFFFFF"/>
        <w:bidi w:val="0"/>
        <w:spacing w:after="164" w:line="480" w:lineRule="auto"/>
        <w:ind w:firstLineChars="200" w:firstLine="720"/>
        <w:rPr>
          <w:rFonts w:ascii="Tahoma" w:hAnsi="Tahoma" w:cs="Tahoma"/>
          <w:color w:val="000000" w:themeColor="text1"/>
          <w:sz w:val="36"/>
          <w:lang w:eastAsia="zh-CN"/>
        </w:rPr>
      </w:pPr>
      <w:r w:rsidRPr="006B4575">
        <w:rPr>
          <w:rFonts w:ascii="Tahoma" w:hAnsi="Tahoma" w:cs="Tahoma"/>
          <w:color w:val="000000" w:themeColor="text1"/>
          <w:sz w:val="36"/>
          <w:lang w:eastAsia="zh-CN"/>
        </w:rPr>
        <w:t>你自己非常清楚：男女之间的非法关系就是许多人深陷其中的违背真主法律的事情之一，也许会导致陷入严重的大罪，像这样的关系怎么可以成为保持这种关系的人获得幸福的原因呢？</w:t>
      </w:r>
    </w:p>
    <w:p w:rsidR="006B4575" w:rsidRPr="006B4575" w:rsidRDefault="006B4575" w:rsidP="006B4575">
      <w:pPr>
        <w:shd w:val="clear" w:color="auto" w:fill="FFFFFF"/>
        <w:bidi w:val="0"/>
        <w:spacing w:after="164" w:line="480" w:lineRule="auto"/>
        <w:ind w:firstLineChars="200" w:firstLine="720"/>
        <w:rPr>
          <w:rFonts w:ascii="Tahoma" w:hAnsi="Tahoma" w:cs="Tahoma"/>
          <w:color w:val="000000" w:themeColor="text1"/>
          <w:sz w:val="36"/>
          <w:lang w:eastAsia="zh-CN"/>
        </w:rPr>
      </w:pPr>
      <w:r w:rsidRPr="006B4575">
        <w:rPr>
          <w:rFonts w:ascii="Tahoma" w:hAnsi="Tahoma" w:cs="Tahoma"/>
          <w:color w:val="000000" w:themeColor="text1"/>
          <w:sz w:val="36"/>
          <w:lang w:eastAsia="zh-CN"/>
        </w:rPr>
        <w:t>所以在合法的婚姻范围之外的男女关系，其教法律列就是被禁止的。</w:t>
      </w:r>
    </w:p>
    <w:p w:rsidR="006B4575" w:rsidRPr="006B4575" w:rsidRDefault="006B4575" w:rsidP="006B4575">
      <w:pPr>
        <w:shd w:val="clear" w:color="auto" w:fill="FFFFFF"/>
        <w:bidi w:val="0"/>
        <w:spacing w:after="164" w:line="480" w:lineRule="auto"/>
        <w:ind w:firstLineChars="200" w:firstLine="720"/>
        <w:rPr>
          <w:rFonts w:ascii="Tahoma" w:hAnsi="Tahoma" w:cs="Tahoma"/>
          <w:color w:val="000000" w:themeColor="text1"/>
          <w:sz w:val="36"/>
          <w:lang w:eastAsia="zh-CN"/>
        </w:rPr>
      </w:pPr>
      <w:r w:rsidRPr="006B4575">
        <w:rPr>
          <w:rFonts w:ascii="Tahoma" w:hAnsi="Tahoma" w:cs="Tahoma"/>
          <w:color w:val="000000" w:themeColor="text1"/>
          <w:sz w:val="36"/>
          <w:lang w:eastAsia="zh-CN"/>
        </w:rPr>
        <w:t>同样，你担心那个女人却使你的穆斯林弟兄面临考验和诱惑，那个女人就是你的弟兄面临考验和诱惑</w:t>
      </w:r>
      <w:r w:rsidRPr="006B4575">
        <w:rPr>
          <w:rFonts w:ascii="Tahoma" w:hAnsi="Tahoma" w:cs="Tahoma"/>
          <w:color w:val="000000" w:themeColor="text1"/>
          <w:sz w:val="36"/>
          <w:lang w:eastAsia="zh-CN"/>
        </w:rPr>
        <w:lastRenderedPageBreak/>
        <w:t>的原因，她也许会把他拉到淫荡的罪恶之中，使之陷入毁灭的大罪。</w:t>
      </w:r>
    </w:p>
    <w:p w:rsidR="006B4575" w:rsidRPr="006B4575" w:rsidRDefault="006B4575" w:rsidP="006B4575">
      <w:pPr>
        <w:shd w:val="clear" w:color="auto" w:fill="FFFFFF"/>
        <w:bidi w:val="0"/>
        <w:spacing w:after="164" w:line="480" w:lineRule="auto"/>
        <w:rPr>
          <w:rFonts w:ascii="Tahoma" w:hAnsi="Tahoma" w:cs="Tahoma"/>
          <w:color w:val="000000" w:themeColor="text1"/>
          <w:sz w:val="36"/>
          <w:lang w:eastAsia="zh-CN"/>
        </w:rPr>
      </w:pPr>
      <w:r w:rsidRPr="006B4575">
        <w:rPr>
          <w:rFonts w:ascii="Tahoma" w:hAnsi="Tahoma" w:cs="Tahoma"/>
          <w:color w:val="000000" w:themeColor="text1"/>
          <w:sz w:val="36"/>
          <w:lang w:eastAsia="zh-CN"/>
        </w:rPr>
        <w:t>仅仅为了有可能发生、也有可能不会发生的一些利益，你现在犯了一件非法的事情，这是在教法当中不允许的。</w:t>
      </w:r>
    </w:p>
    <w:p w:rsidR="006B4575" w:rsidRPr="006B4575" w:rsidRDefault="006B4575" w:rsidP="006B4575">
      <w:pPr>
        <w:shd w:val="clear" w:color="auto" w:fill="FFFFFF"/>
        <w:bidi w:val="0"/>
        <w:spacing w:after="164" w:line="480" w:lineRule="auto"/>
        <w:ind w:firstLineChars="200" w:firstLine="720"/>
        <w:rPr>
          <w:rFonts w:ascii="Tahoma" w:hAnsi="Tahoma" w:cs="Tahoma"/>
          <w:color w:val="000000" w:themeColor="text1"/>
          <w:sz w:val="36"/>
          <w:lang w:eastAsia="zh-CN"/>
        </w:rPr>
      </w:pPr>
      <w:r w:rsidRPr="006B4575">
        <w:rPr>
          <w:rFonts w:ascii="Tahoma" w:hAnsi="Tahoma" w:cs="Tahoma"/>
          <w:color w:val="000000" w:themeColor="text1"/>
          <w:sz w:val="36"/>
          <w:lang w:eastAsia="zh-CN"/>
        </w:rPr>
        <w:t>第二：询问的这位弟兄可以通过与她关系比较接近的一位穆斯林妇女完成这个伟大的使命，让穆斯林妇女去向她扬善戒恶，保护那个非穆斯林姑娘，以免她陷入罪恶，并且号召她信仰伊斯兰教。</w:t>
      </w:r>
    </w:p>
    <w:p w:rsidR="006B4575" w:rsidRPr="006B4575" w:rsidRDefault="006B4575" w:rsidP="006B4575">
      <w:pPr>
        <w:shd w:val="clear" w:color="auto" w:fill="FFFFFF"/>
        <w:bidi w:val="0"/>
        <w:spacing w:after="164" w:line="480" w:lineRule="auto"/>
        <w:rPr>
          <w:rFonts w:ascii="Tahoma" w:hAnsi="Tahoma" w:cs="Tahoma"/>
          <w:color w:val="000000" w:themeColor="text1"/>
          <w:sz w:val="36"/>
          <w:lang w:eastAsia="zh-CN"/>
        </w:rPr>
      </w:pPr>
      <w:r w:rsidRPr="006B4575">
        <w:rPr>
          <w:rFonts w:ascii="Tahoma" w:hAnsi="Tahoma" w:cs="Tahoma"/>
          <w:color w:val="000000" w:themeColor="text1"/>
          <w:sz w:val="36"/>
          <w:lang w:eastAsia="zh-CN"/>
        </w:rPr>
        <w:t>关于穆斯林妇女向那个非穆斯林姑娘宣传时应该遵循的方法，敬请参阅（</w:t>
      </w:r>
      <w:hyperlink r:id="rId10" w:history="1">
        <w:r w:rsidRPr="006B4575">
          <w:rPr>
            <w:rFonts w:ascii="Tahoma" w:hAnsi="Tahoma" w:cs="Tahoma"/>
            <w:color w:val="000000" w:themeColor="text1"/>
            <w:sz w:val="36"/>
            <w:u w:val="single"/>
            <w:lang w:eastAsia="zh-CN"/>
          </w:rPr>
          <w:t>69876</w:t>
        </w:r>
      </w:hyperlink>
      <w:r w:rsidRPr="006B4575">
        <w:rPr>
          <w:rFonts w:ascii="Tahoma" w:hAnsi="Tahoma" w:cs="Tahoma"/>
          <w:color w:val="000000" w:themeColor="text1"/>
          <w:sz w:val="36"/>
          <w:lang w:eastAsia="zh-CN"/>
        </w:rPr>
        <w:t>）号问题的回答。</w:t>
      </w:r>
    </w:p>
    <w:p w:rsidR="006B4575" w:rsidRPr="006B4575" w:rsidRDefault="006B4575" w:rsidP="006B4575">
      <w:pPr>
        <w:shd w:val="clear" w:color="auto" w:fill="FFFFFF"/>
        <w:bidi w:val="0"/>
        <w:spacing w:after="164" w:line="480" w:lineRule="auto"/>
        <w:ind w:firstLineChars="200" w:firstLine="720"/>
        <w:rPr>
          <w:rFonts w:ascii="Tahoma" w:hAnsi="Tahoma" w:cs="Tahoma"/>
          <w:color w:val="000000" w:themeColor="text1"/>
          <w:sz w:val="36"/>
          <w:lang w:eastAsia="zh-CN"/>
        </w:rPr>
      </w:pPr>
      <w:r w:rsidRPr="006B4575">
        <w:rPr>
          <w:rFonts w:ascii="Tahoma" w:hAnsi="Tahoma" w:cs="Tahoma"/>
          <w:color w:val="000000" w:themeColor="text1"/>
          <w:sz w:val="36"/>
          <w:lang w:eastAsia="zh-CN"/>
        </w:rPr>
        <w:t>总而言之：你不能鼓励他俩保持那种非法的关系，反而你必须要忠告他俩：这种关系在伊斯兰的教法律列当中是非法的和被禁止的，唯有真主才会彻知幽玄之事，也许这会成为她信仰伊斯兰教的一个原因，因</w:t>
      </w:r>
      <w:r w:rsidRPr="006B4575">
        <w:rPr>
          <w:rFonts w:ascii="Tahoma" w:hAnsi="Tahoma" w:cs="Tahoma"/>
          <w:color w:val="000000" w:themeColor="text1"/>
          <w:sz w:val="36"/>
          <w:lang w:eastAsia="zh-CN"/>
        </w:rPr>
        <w:lastRenderedPageBreak/>
        <w:t>为她会觉得这就是伊斯兰对女人的一种尊重和保护。我们祈求真主使你一切顺利！我们也祈求真主引导她踏上伊斯兰的大道！</w:t>
      </w:r>
    </w:p>
    <w:p w:rsidR="00A60587" w:rsidRPr="006B4575" w:rsidRDefault="006B4575" w:rsidP="006B4575">
      <w:pPr>
        <w:shd w:val="clear" w:color="auto" w:fill="FFFFFF"/>
        <w:bidi w:val="0"/>
        <w:spacing w:after="164" w:line="480" w:lineRule="auto"/>
        <w:rPr>
          <w:rFonts w:ascii="Tahoma" w:hAnsi="Tahoma" w:cs="Tahoma"/>
          <w:color w:val="000000" w:themeColor="text1"/>
          <w:sz w:val="36"/>
          <w:lang w:eastAsia="zh-CN"/>
        </w:rPr>
      </w:pPr>
      <w:r w:rsidRPr="006B4575">
        <w:rPr>
          <w:rFonts w:ascii="Tahoma" w:hAnsi="Tahoma" w:cs="Tahoma"/>
          <w:color w:val="000000" w:themeColor="text1"/>
          <w:sz w:val="36"/>
          <w:lang w:eastAsia="zh-CN"/>
        </w:rPr>
        <w:t> </w:t>
      </w:r>
      <w:r w:rsidRPr="006B4575">
        <w:rPr>
          <w:rFonts w:ascii="Tahoma" w:hAnsi="Tahoma" w:cs="Tahoma"/>
          <w:color w:val="000000" w:themeColor="text1"/>
          <w:sz w:val="36"/>
        </w:rPr>
        <w:t>真主至知！</w:t>
      </w:r>
    </w:p>
    <w:sectPr w:rsidR="00A60587" w:rsidRPr="006B4575" w:rsidSect="00156EB3">
      <w:footerReference w:type="even" r:id="rId11"/>
      <w:footerReference w:type="default" r:id="rId12"/>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186" w:rsidRDefault="000C4186" w:rsidP="00EB6455">
      <w:r>
        <w:separator/>
      </w:r>
    </w:p>
  </w:endnote>
  <w:endnote w:type="continuationSeparator" w:id="0">
    <w:p w:rsidR="000C4186" w:rsidRDefault="000C4186"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Traditional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MS UI Gothic">
    <w:panose1 w:val="020B0600070205080204"/>
    <w:charset w:val="80"/>
    <w:family w:val="swiss"/>
    <w:pitch w:val="variable"/>
    <w:sig w:usb0="A00002BF" w:usb1="68C7FCFB" w:usb2="00000010" w:usb3="00000000" w:csb0="0002009F" w:csb1="00000000"/>
  </w:font>
  <w:font w:name="Courier New">
    <w:panose1 w:val="02070309020205020404"/>
    <w:charset w:val="00"/>
    <w:family w:val="modern"/>
    <w:pitch w:val="fixed"/>
    <w:sig w:usb0="E0000AFF" w:usb1="40007843" w:usb2="00000001" w:usb3="00000000" w:csb0="000001BF" w:csb1="00000000"/>
  </w:font>
  <w:font w:name="inherit">
    <w:altName w:val="Times New Roman"/>
    <w:panose1 w:val="00000000000000000000"/>
    <w:charset w:val="00"/>
    <w:family w:val="roman"/>
    <w:notTrueType/>
    <w:pitch w:val="default"/>
  </w:font>
  <w:font w:name="mylotus">
    <w:altName w:val="Times New Roman"/>
    <w:panose1 w:val="02000000000000000000"/>
    <w:charset w:val="00"/>
    <w:family w:val="auto"/>
    <w:pitch w:val="variable"/>
    <w:sig w:usb0="00002007" w:usb1="80000000" w:usb2="00000008" w:usb3="00000000" w:csb0="00000043" w:csb1="00000000"/>
  </w:font>
  <w:font w:name="STXingkai">
    <w:altName w:val="Times New Roman"/>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altName w:val="Times New Roman"/>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D55EC4"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0C41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D55EC4"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D8181B">
      <w:rPr>
        <w:noProof/>
        <w:sz w:val="28"/>
        <w:szCs w:val="28"/>
      </w:rPr>
      <w:t>4</w:t>
    </w:r>
    <w:r w:rsidRPr="00923817">
      <w:rPr>
        <w:sz w:val="28"/>
        <w:szCs w:val="28"/>
      </w:rPr>
      <w:fldChar w:fldCharType="end"/>
    </w:r>
  </w:p>
  <w:p w:rsidR="005C5331" w:rsidRPr="00156EB3" w:rsidRDefault="000C4186"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186" w:rsidRDefault="000C4186" w:rsidP="00EB6455">
      <w:r>
        <w:separator/>
      </w:r>
    </w:p>
  </w:footnote>
  <w:footnote w:type="continuationSeparator" w:id="0">
    <w:p w:rsidR="000C4186" w:rsidRDefault="000C4186" w:rsidP="00EB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35EBD"/>
    <w:rsid w:val="0007618C"/>
    <w:rsid w:val="000777D6"/>
    <w:rsid w:val="000C4186"/>
    <w:rsid w:val="00122361"/>
    <w:rsid w:val="00157B23"/>
    <w:rsid w:val="001743FA"/>
    <w:rsid w:val="0019347C"/>
    <w:rsid w:val="001B6333"/>
    <w:rsid w:val="002350D4"/>
    <w:rsid w:val="00274430"/>
    <w:rsid w:val="002804F9"/>
    <w:rsid w:val="002A30C7"/>
    <w:rsid w:val="0031151D"/>
    <w:rsid w:val="00352158"/>
    <w:rsid w:val="003B55D3"/>
    <w:rsid w:val="00442CC2"/>
    <w:rsid w:val="00447C72"/>
    <w:rsid w:val="00462A59"/>
    <w:rsid w:val="00482F6F"/>
    <w:rsid w:val="004E1EA8"/>
    <w:rsid w:val="005056E6"/>
    <w:rsid w:val="005C6719"/>
    <w:rsid w:val="005F220A"/>
    <w:rsid w:val="0061619F"/>
    <w:rsid w:val="00616C3E"/>
    <w:rsid w:val="006412A0"/>
    <w:rsid w:val="00657854"/>
    <w:rsid w:val="0066117B"/>
    <w:rsid w:val="006B4575"/>
    <w:rsid w:val="006D5DD9"/>
    <w:rsid w:val="007B587A"/>
    <w:rsid w:val="00844DDF"/>
    <w:rsid w:val="00856385"/>
    <w:rsid w:val="008B2286"/>
    <w:rsid w:val="008C1908"/>
    <w:rsid w:val="0093085A"/>
    <w:rsid w:val="00935B96"/>
    <w:rsid w:val="00945734"/>
    <w:rsid w:val="00962983"/>
    <w:rsid w:val="009750B0"/>
    <w:rsid w:val="009D344A"/>
    <w:rsid w:val="00A11098"/>
    <w:rsid w:val="00A2494F"/>
    <w:rsid w:val="00A3521C"/>
    <w:rsid w:val="00A60587"/>
    <w:rsid w:val="00B83686"/>
    <w:rsid w:val="00BC1D95"/>
    <w:rsid w:val="00C11F71"/>
    <w:rsid w:val="00C5412A"/>
    <w:rsid w:val="00CC3482"/>
    <w:rsid w:val="00CD6F06"/>
    <w:rsid w:val="00CD733C"/>
    <w:rsid w:val="00D04B88"/>
    <w:rsid w:val="00D15E7D"/>
    <w:rsid w:val="00D36432"/>
    <w:rsid w:val="00D55EC4"/>
    <w:rsid w:val="00D8181B"/>
    <w:rsid w:val="00D860D2"/>
    <w:rsid w:val="00DB44B1"/>
    <w:rsid w:val="00DC4991"/>
    <w:rsid w:val="00DC54D7"/>
    <w:rsid w:val="00DF5A57"/>
    <w:rsid w:val="00E13455"/>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52F266-0561-46A8-A8B7-67F2B28F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islamqa.info/zh/69876"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611</Words>
  <Characters>704</Characters>
  <Application>Microsoft Office Word</Application>
  <DocSecurity>0</DocSecurity>
  <Lines>46</Lines>
  <Paragraphs>36</Paragraphs>
  <ScaleCrop>false</ScaleCrop>
  <Manager/>
  <Company>islamhouse.com</Company>
  <LinksUpToDate>false</LinksUpToDate>
  <CharactersWithSpaces>1279</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为了保护非穆斯林姑娘陷入罪恶、并且召唤她信仰伊斯兰教，可以鼓励她与穆斯林小伙子加强关系吗</dc:title>
  <dc:subject>为了保护非穆斯林姑娘陷入罪恶、并且召唤她信仰伊斯兰教，可以鼓励她与穆斯林小伙子加强关系吗</dc:subject>
  <dc:creator>伊斯兰问答网站_x000d_</dc:creator>
  <cp:keywords>为了保护非穆斯林姑娘陷入罪恶、并且召唤她信仰伊斯兰教，可以鼓励她与穆斯林小伙子加强关系吗</cp:keywords>
  <dc:description>为了保护非穆斯林姑娘陷入罪恶、并且召唤她信仰伊斯兰教，可以鼓励她与穆斯林小伙子加强关系吗</dc:description>
  <cp:lastModifiedBy>elhashemy</cp:lastModifiedBy>
  <cp:revision>3</cp:revision>
  <dcterms:created xsi:type="dcterms:W3CDTF">2015-03-16T00:24:00Z</dcterms:created>
  <dcterms:modified xsi:type="dcterms:W3CDTF">2015-03-30T11:44:00Z</dcterms:modified>
  <cp:category/>
</cp:coreProperties>
</file>