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3539B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F36CC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F36C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对亡人哭泣流泪（布卡义）和嚎啕大哭（怒哇哈）之间的区别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F36CC" w:rsidRPr="002F36CC" w:rsidRDefault="002F36CC" w:rsidP="002F36CC">
      <w:pPr>
        <w:spacing w:after="82"/>
        <w:jc w:val="center"/>
        <w:outlineLvl w:val="3"/>
        <w:rPr>
          <w:rFonts w:ascii="Droid Arabic Naskh" w:hAnsi="Droid Arabic Naskh" w:cs="SimSun" w:hint="eastAsia"/>
          <w:b/>
          <w:bCs/>
          <w:color w:val="1F497D" w:themeColor="text2"/>
          <w:sz w:val="48"/>
          <w:szCs w:val="48"/>
        </w:rPr>
      </w:pPr>
      <w:r w:rsidRPr="002F36CC">
        <w:rPr>
          <w:rFonts w:ascii="Droid Arabic Naskh" w:hAnsi="Droid Arabic Naskh" w:cs="Times New Roman"/>
          <w:b/>
          <w:bCs/>
          <w:color w:val="1F497D" w:themeColor="text2"/>
          <w:sz w:val="48"/>
          <w:szCs w:val="48"/>
          <w:rtl/>
        </w:rPr>
        <w:t>الفرق بين البكاء على الميت والنواح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D67F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D67F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D67F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2F36CC" w:rsidRDefault="00A60587" w:rsidP="002F36CC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auto"/>
          <w:sz w:val="36"/>
          <w:lang w:eastAsia="zh-CN"/>
        </w:rPr>
      </w:pPr>
    </w:p>
    <w:p w:rsidR="002F36CC" w:rsidRPr="002F36CC" w:rsidRDefault="002F36CC" w:rsidP="002F36CC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2F36CC">
        <w:rPr>
          <w:rFonts w:ascii="inherit" w:hAnsi="inherit" w:cs="Tahoma"/>
          <w:b/>
          <w:bCs/>
          <w:color w:val="auto"/>
          <w:sz w:val="36"/>
          <w:lang w:eastAsia="zh-CN"/>
        </w:rPr>
        <w:t>对亡人哭泣流泪（布卡义）和嚎啕大哭（怒哇哈）之间的区别</w:t>
      </w:r>
    </w:p>
    <w:p w:rsidR="002F36CC" w:rsidRPr="002F36CC" w:rsidRDefault="002F36CC" w:rsidP="002F36CC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2F36CC" w:rsidRDefault="002F36CC" w:rsidP="002F36CC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2F36CC">
        <w:rPr>
          <w:rFonts w:ascii="Tahoma" w:hAnsi="Tahoma" w:cs="Tahoma"/>
          <w:b/>
          <w:bCs/>
          <w:color w:val="FF0000"/>
          <w:sz w:val="36"/>
          <w:lang w:eastAsia="zh-CN"/>
        </w:rPr>
        <w:t>您能解释一下对亡人哭泣流泪和嚎啕大哭之间的</w:t>
      </w:r>
    </w:p>
    <w:p w:rsidR="002F36CC" w:rsidRDefault="002F36CC" w:rsidP="002F36CC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F36CC">
        <w:rPr>
          <w:rFonts w:ascii="Tahoma" w:hAnsi="Tahoma" w:cs="Tahoma"/>
          <w:b/>
          <w:bCs/>
          <w:color w:val="FF0000"/>
          <w:sz w:val="36"/>
          <w:lang w:eastAsia="zh-CN"/>
        </w:rPr>
        <w:t>区别吗？嚎啕大哭就是又喊又叫地表达悲伤之</w:t>
      </w:r>
    </w:p>
    <w:p w:rsidR="002F36CC" w:rsidRDefault="002F36CC" w:rsidP="002F36CC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F36CC">
        <w:rPr>
          <w:rFonts w:ascii="Tahoma" w:hAnsi="Tahoma" w:cs="Tahoma"/>
          <w:b/>
          <w:bCs/>
          <w:color w:val="FF0000"/>
          <w:sz w:val="36"/>
          <w:lang w:eastAsia="zh-CN"/>
        </w:rPr>
        <w:t>情，而哭泣流泪就是无声的流泪吗？我迫切需要</w:t>
      </w:r>
    </w:p>
    <w:p w:rsidR="002F36CC" w:rsidRDefault="002F36CC" w:rsidP="002F36CC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F36CC">
        <w:rPr>
          <w:rFonts w:ascii="Tahoma" w:hAnsi="Tahoma" w:cs="Tahoma"/>
          <w:b/>
          <w:bCs/>
          <w:color w:val="FF0000"/>
          <w:sz w:val="36"/>
          <w:lang w:eastAsia="zh-CN"/>
        </w:rPr>
        <w:t>您的解释和说明，因为嚎啕大哭是罪恶，要肩负</w:t>
      </w:r>
    </w:p>
    <w:p w:rsidR="002F36CC" w:rsidRPr="002F36CC" w:rsidRDefault="002F36CC" w:rsidP="002F36CC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2F36CC">
        <w:rPr>
          <w:rFonts w:ascii="Tahoma" w:hAnsi="Tahoma" w:cs="Tahoma"/>
          <w:b/>
          <w:bCs/>
          <w:color w:val="FF0000"/>
          <w:sz w:val="36"/>
          <w:lang w:eastAsia="zh-CN"/>
        </w:rPr>
        <w:t>罪责。愿真主赐福您。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2F36CC">
        <w:rPr>
          <w:rFonts w:ascii="Tahoma" w:hAnsi="Tahoma" w:cs="Tahoma"/>
          <w:color w:val="auto"/>
          <w:sz w:val="36"/>
          <w:lang w:eastAsia="zh-CN"/>
        </w:rPr>
        <w:t>答：一切赞颂，全归真主。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2F36CC">
        <w:rPr>
          <w:rFonts w:ascii="Tahoma" w:hAnsi="Tahoma" w:cs="Tahoma"/>
          <w:color w:val="auto"/>
          <w:sz w:val="36"/>
          <w:lang w:eastAsia="zh-CN"/>
        </w:rPr>
        <w:t>哭泣流泪（布卡义）就是众所周知的流泪；至于嚎啕大哭（怒哇哈）：学者们认为它就是哭丧的人连哭带说、又喊又叫的行为，一边嚎啕大哭，一边叙述亡者的美德和善行。有的教法学家认为嚎啕大哭的时</w:t>
      </w:r>
      <w:r w:rsidRPr="002F36CC">
        <w:rPr>
          <w:rFonts w:ascii="Tahoma" w:hAnsi="Tahoma" w:cs="Tahoma"/>
          <w:color w:val="auto"/>
          <w:sz w:val="36"/>
          <w:lang w:eastAsia="zh-CN"/>
        </w:rPr>
        <w:lastRenderedPageBreak/>
        <w:t>候同时有流泪的现象，也有的教法学家认为没有流泪的现象。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2F36CC">
        <w:rPr>
          <w:rFonts w:ascii="Tahoma" w:hAnsi="Tahoma" w:cs="Tahoma"/>
          <w:color w:val="auto"/>
          <w:sz w:val="36"/>
          <w:lang w:eastAsia="zh-CN"/>
        </w:rPr>
        <w:t>阿卜杜拉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欧麦尔（愿主喜悦之）传述：赛尔德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欧巴岱（愿主喜悦之）患病卧床，使者（愿主福安之）偕同阿卜杜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拉赫曼、赛尔德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艾比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瓦戛斯和阿卜杜拉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麦斯欧德（愿真主喜悦他们）去探望他。当使者（愿主福安之）来到赛尔德床前时只见他的家人在他床前乱作一团。于是使者（愿主福安之）问道：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咽气了吗</w:t>
      </w:r>
      <w:r w:rsidRPr="002F36CC">
        <w:rPr>
          <w:rFonts w:ascii="Tahoma" w:hAnsi="Tahoma" w:cs="Tahoma"/>
          <w:color w:val="auto"/>
          <w:sz w:val="36"/>
          <w:lang w:eastAsia="zh-CN"/>
        </w:rPr>
        <w:t>?”</w:t>
      </w:r>
      <w:r w:rsidRPr="002F36CC">
        <w:rPr>
          <w:rFonts w:ascii="Tahoma" w:hAnsi="Tahoma" w:cs="Tahoma"/>
          <w:color w:val="auto"/>
          <w:sz w:val="36"/>
          <w:lang w:eastAsia="zh-CN"/>
        </w:rPr>
        <w:t>她们答：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真主的使者啊</w:t>
      </w:r>
      <w:r w:rsidRPr="002F36CC">
        <w:rPr>
          <w:rFonts w:ascii="Tahoma" w:hAnsi="Tahoma" w:cs="Tahoma"/>
          <w:color w:val="auto"/>
          <w:sz w:val="36"/>
          <w:lang w:eastAsia="zh-CN"/>
        </w:rPr>
        <w:t>!</w:t>
      </w:r>
      <w:r w:rsidRPr="002F36CC">
        <w:rPr>
          <w:rFonts w:ascii="Tahoma" w:hAnsi="Tahoma" w:cs="Tahoma"/>
          <w:color w:val="auto"/>
          <w:sz w:val="36"/>
          <w:lang w:eastAsia="zh-CN"/>
        </w:rPr>
        <w:t>还没有呢</w:t>
      </w:r>
      <w:r w:rsidRPr="002F36CC">
        <w:rPr>
          <w:rFonts w:ascii="Tahoma" w:hAnsi="Tahoma" w:cs="Tahoma"/>
          <w:color w:val="auto"/>
          <w:sz w:val="36"/>
          <w:lang w:eastAsia="zh-CN"/>
        </w:rPr>
        <w:t>!”</w:t>
      </w:r>
      <w:r w:rsidRPr="002F36CC">
        <w:rPr>
          <w:rFonts w:ascii="Tahoma" w:hAnsi="Tahoma" w:cs="Tahoma"/>
          <w:color w:val="auto"/>
          <w:sz w:val="36"/>
          <w:lang w:eastAsia="zh-CN"/>
        </w:rPr>
        <w:t>使者（愿主福安之）听后哭了，周围的人见此情景，也都泪流不已。使者（愿主福安之）说：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不知你们听说过设有，真主不会因人们流泪和忧愁而惩罚他的仆人，</w:t>
      </w:r>
      <w:r w:rsidRPr="002F36CC">
        <w:rPr>
          <w:rFonts w:ascii="Tahoma" w:hAnsi="Tahoma" w:cs="Tahoma"/>
          <w:color w:val="auto"/>
          <w:sz w:val="36"/>
          <w:lang w:eastAsia="zh-CN"/>
        </w:rPr>
        <w:t>”</w:t>
      </w:r>
      <w:r w:rsidRPr="002F36CC">
        <w:rPr>
          <w:rFonts w:ascii="Tahoma" w:hAnsi="Tahoma" w:cs="Tahoma"/>
          <w:color w:val="auto"/>
          <w:sz w:val="36"/>
          <w:lang w:eastAsia="zh-CN"/>
        </w:rPr>
        <w:t>他指着舌头说：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但仆人会因它</w:t>
      </w:r>
      <w:r w:rsidRPr="002F36CC">
        <w:rPr>
          <w:rFonts w:ascii="Tahoma" w:hAnsi="Tahoma" w:cs="Tahoma"/>
          <w:color w:val="auto"/>
          <w:sz w:val="36"/>
          <w:lang w:eastAsia="zh-CN"/>
        </w:rPr>
        <w:t>——</w:t>
      </w:r>
      <w:r w:rsidRPr="002F36CC">
        <w:rPr>
          <w:rFonts w:ascii="Tahoma" w:hAnsi="Tahoma" w:cs="Tahoma"/>
          <w:color w:val="auto"/>
          <w:sz w:val="36"/>
          <w:lang w:eastAsia="zh-CN"/>
        </w:rPr>
        <w:t>这三寸不烂之舌</w:t>
      </w:r>
      <w:r w:rsidRPr="002F36CC">
        <w:rPr>
          <w:rFonts w:ascii="Tahoma" w:hAnsi="Tahoma" w:cs="Tahoma"/>
          <w:color w:val="auto"/>
          <w:sz w:val="36"/>
          <w:lang w:eastAsia="zh-CN"/>
        </w:rPr>
        <w:t>——</w:t>
      </w:r>
      <w:r w:rsidRPr="002F36CC">
        <w:rPr>
          <w:rFonts w:ascii="Tahoma" w:hAnsi="Tahoma" w:cs="Tahoma"/>
          <w:color w:val="auto"/>
          <w:sz w:val="36"/>
          <w:lang w:eastAsia="zh-CN"/>
        </w:rPr>
        <w:t>而受惩罚或得到慈悯。亡人家属为其嚎啕，其亦当受惩。</w:t>
      </w:r>
      <w:r w:rsidRPr="002F36CC">
        <w:rPr>
          <w:rFonts w:ascii="Tahoma" w:hAnsi="Tahoma" w:cs="Tahoma"/>
          <w:color w:val="auto"/>
          <w:sz w:val="36"/>
          <w:lang w:eastAsia="zh-CN"/>
        </w:rPr>
        <w:t>”</w:t>
      </w:r>
      <w:r w:rsidRPr="002F36CC">
        <w:rPr>
          <w:rFonts w:ascii="Tahoma" w:hAnsi="Tahoma" w:cs="Tahoma"/>
          <w:color w:val="auto"/>
          <w:sz w:val="36"/>
          <w:lang w:eastAsia="zh-CN"/>
        </w:rPr>
        <w:t>于是欧麦尔（愿主喜悦之）随即用棍子挥打嚎哭亡人者，并把石头和土扔向她们的嘴里。《布</w:t>
      </w:r>
      <w:r w:rsidRPr="002F36CC">
        <w:rPr>
          <w:rFonts w:ascii="Tahoma" w:hAnsi="Tahoma" w:cs="Tahoma"/>
          <w:color w:val="auto"/>
          <w:sz w:val="36"/>
          <w:lang w:eastAsia="zh-CN"/>
        </w:rPr>
        <w:lastRenderedPageBreak/>
        <w:t>哈里圣训实录》（</w:t>
      </w:r>
      <w:r w:rsidRPr="002F36CC">
        <w:rPr>
          <w:rFonts w:ascii="Tahoma" w:hAnsi="Tahoma" w:cs="Tahoma"/>
          <w:color w:val="auto"/>
          <w:sz w:val="36"/>
          <w:lang w:eastAsia="zh-CN"/>
        </w:rPr>
        <w:t>1304</w:t>
      </w:r>
      <w:r w:rsidRPr="002F36CC">
        <w:rPr>
          <w:rFonts w:ascii="Tahoma" w:hAnsi="Tahoma" w:cs="Tahoma"/>
          <w:color w:val="auto"/>
          <w:sz w:val="36"/>
          <w:lang w:eastAsia="zh-CN"/>
        </w:rPr>
        <w:t>段）和《穆斯林圣训实录》（</w:t>
      </w:r>
      <w:r w:rsidRPr="002F36CC">
        <w:rPr>
          <w:rFonts w:ascii="Tahoma" w:hAnsi="Tahoma" w:cs="Tahoma"/>
          <w:color w:val="auto"/>
          <w:sz w:val="36"/>
          <w:lang w:eastAsia="zh-CN"/>
        </w:rPr>
        <w:t>924</w:t>
      </w:r>
      <w:r w:rsidRPr="002F36CC">
        <w:rPr>
          <w:rFonts w:ascii="Tahoma" w:hAnsi="Tahoma" w:cs="Tahoma"/>
          <w:color w:val="auto"/>
          <w:sz w:val="36"/>
          <w:lang w:eastAsia="zh-CN"/>
        </w:rPr>
        <w:t>段）辑录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2F36CC">
        <w:rPr>
          <w:rFonts w:ascii="Tahoma" w:hAnsi="Tahoma" w:cs="Tahoma"/>
          <w:color w:val="auto"/>
          <w:sz w:val="36"/>
          <w:lang w:eastAsia="zh-CN"/>
        </w:rPr>
        <w:t>吴萨麦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栽德（愿主喜悦之）传述：他说：真主使者（愿主福安之）的女儿栽娜卜派人对使者说：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我的儿子病得很是严重，请你务必快来。</w:t>
      </w:r>
      <w:r w:rsidRPr="002F36CC">
        <w:rPr>
          <w:rFonts w:ascii="Tahoma" w:hAnsi="Tahoma" w:cs="Tahoma"/>
          <w:color w:val="auto"/>
          <w:sz w:val="36"/>
          <w:lang w:eastAsia="zh-CN"/>
        </w:rPr>
        <w:t>”</w:t>
      </w:r>
      <w:r w:rsidRPr="002F36CC">
        <w:rPr>
          <w:rFonts w:ascii="Tahoma" w:hAnsi="Tahoma" w:cs="Tahoma"/>
          <w:color w:val="auto"/>
          <w:sz w:val="36"/>
          <w:lang w:eastAsia="zh-CN"/>
        </w:rPr>
        <w:t>使者未去，但他让人去向栽娜卜问安，并劝导说：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真主有拿取和授予的权力，万物的寿限皆是真主所定。故你当忍耐并求告真主，以得到真主的回赐。</w:t>
      </w:r>
      <w:r w:rsidRPr="002F36CC">
        <w:rPr>
          <w:rFonts w:ascii="Tahoma" w:hAnsi="Tahoma" w:cs="Tahoma"/>
          <w:color w:val="auto"/>
          <w:sz w:val="36"/>
          <w:lang w:eastAsia="zh-CN"/>
        </w:rPr>
        <w:t>”</w:t>
      </w:r>
      <w:r w:rsidRPr="002F36CC">
        <w:rPr>
          <w:rFonts w:ascii="Tahoma" w:hAnsi="Tahoma" w:cs="Tahoma"/>
          <w:color w:val="auto"/>
          <w:sz w:val="36"/>
          <w:lang w:eastAsia="zh-CN"/>
        </w:rPr>
        <w:t>栽娜卜又派人去请使者，并且发誓，非要使者来才行。于是使者就去了，跟着使者同去的有赛尔德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欧巴岱、穆阿兹</w:t>
      </w:r>
      <w:r w:rsidRPr="002F36CC">
        <w:rPr>
          <w:rFonts w:ascii="Tahoma" w:hAnsi="Tahoma" w:cs="Tahoma"/>
          <w:color w:val="auto"/>
          <w:sz w:val="36"/>
          <w:lang w:eastAsia="zh-CN"/>
        </w:rPr>
        <w:t xml:space="preserve"> 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哲白勒、伍拜伊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凯尔布、栽德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本</w:t>
      </w:r>
      <w:r w:rsidRPr="002F36CC">
        <w:rPr>
          <w:rFonts w:ascii="Tahoma" w:hAnsi="Tahoma" w:cs="Tahoma"/>
          <w:color w:val="auto"/>
          <w:sz w:val="36"/>
          <w:lang w:eastAsia="zh-CN"/>
        </w:rPr>
        <w:t>·</w:t>
      </w:r>
      <w:r w:rsidRPr="002F36CC">
        <w:rPr>
          <w:rFonts w:ascii="Tahoma" w:hAnsi="Tahoma" w:cs="Tahoma"/>
          <w:color w:val="auto"/>
          <w:sz w:val="36"/>
          <w:lang w:eastAsia="zh-CN"/>
        </w:rPr>
        <w:t>萨比特（愿真主喜悦他们）等人。有人把孩子给使者抱了过来，孩子正在抽气，像干瘪的水袋一般。使者（愿主福安之）不觉潸然泪下。赛尔德说：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真主的使者啊</w:t>
      </w:r>
      <w:r w:rsidRPr="002F36CC">
        <w:rPr>
          <w:rFonts w:ascii="Tahoma" w:hAnsi="Tahoma" w:cs="Tahoma"/>
          <w:color w:val="auto"/>
          <w:sz w:val="36"/>
          <w:lang w:eastAsia="zh-CN"/>
        </w:rPr>
        <w:t>!</w:t>
      </w:r>
      <w:r w:rsidRPr="002F36CC">
        <w:rPr>
          <w:rFonts w:ascii="Tahoma" w:hAnsi="Tahoma" w:cs="Tahoma"/>
          <w:color w:val="auto"/>
          <w:sz w:val="36"/>
          <w:lang w:eastAsia="zh-CN"/>
        </w:rPr>
        <w:t>你怎么哭了</w:t>
      </w:r>
      <w:r w:rsidRPr="002F36CC">
        <w:rPr>
          <w:rFonts w:ascii="Tahoma" w:hAnsi="Tahoma" w:cs="Tahoma"/>
          <w:color w:val="auto"/>
          <w:sz w:val="36"/>
          <w:lang w:eastAsia="zh-CN"/>
        </w:rPr>
        <w:t>?”</w:t>
      </w:r>
      <w:r w:rsidRPr="002F36CC">
        <w:rPr>
          <w:rFonts w:ascii="Tahoma" w:hAnsi="Tahoma" w:cs="Tahoma"/>
          <w:color w:val="auto"/>
          <w:sz w:val="36"/>
          <w:lang w:eastAsia="zh-CN"/>
        </w:rPr>
        <w:t>使者说：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这是悯恤之心，真主把它赋予在仆民的心中。真主所慈悯的，只是具有悯恤之心的仆民。</w:t>
      </w:r>
      <w:r w:rsidRPr="002F36CC">
        <w:rPr>
          <w:rFonts w:ascii="Tahoma" w:hAnsi="Tahoma" w:cs="Tahoma"/>
          <w:color w:val="auto"/>
          <w:sz w:val="36"/>
          <w:lang w:eastAsia="zh-CN"/>
        </w:rPr>
        <w:t xml:space="preserve">” </w:t>
      </w:r>
      <w:r w:rsidRPr="002F36CC">
        <w:rPr>
          <w:rFonts w:ascii="Tahoma" w:hAnsi="Tahoma" w:cs="Tahoma"/>
          <w:color w:val="auto"/>
          <w:sz w:val="36"/>
          <w:lang w:eastAsia="zh-CN"/>
        </w:rPr>
        <w:t>《布哈</w:t>
      </w:r>
      <w:r w:rsidRPr="002F36CC">
        <w:rPr>
          <w:rFonts w:ascii="Tahoma" w:hAnsi="Tahoma" w:cs="Tahoma"/>
          <w:color w:val="auto"/>
          <w:sz w:val="36"/>
          <w:lang w:eastAsia="zh-CN"/>
        </w:rPr>
        <w:lastRenderedPageBreak/>
        <w:t>里圣训实录》（</w:t>
      </w:r>
      <w:r w:rsidRPr="002F36CC">
        <w:rPr>
          <w:rFonts w:ascii="Tahoma" w:hAnsi="Tahoma" w:cs="Tahoma"/>
          <w:color w:val="auto"/>
          <w:sz w:val="36"/>
          <w:lang w:eastAsia="zh-CN"/>
        </w:rPr>
        <w:t>1284</w:t>
      </w:r>
      <w:r w:rsidRPr="002F36CC">
        <w:rPr>
          <w:rFonts w:ascii="Tahoma" w:hAnsi="Tahoma" w:cs="Tahoma"/>
          <w:color w:val="auto"/>
          <w:sz w:val="36"/>
          <w:lang w:eastAsia="zh-CN"/>
        </w:rPr>
        <w:t>段）和《穆斯林圣训实录》（</w:t>
      </w:r>
      <w:r w:rsidRPr="002F36CC">
        <w:rPr>
          <w:rFonts w:ascii="Tahoma" w:hAnsi="Tahoma" w:cs="Tahoma"/>
          <w:color w:val="auto"/>
          <w:sz w:val="36"/>
          <w:lang w:eastAsia="zh-CN"/>
        </w:rPr>
        <w:t>923</w:t>
      </w:r>
      <w:r w:rsidRPr="002F36CC">
        <w:rPr>
          <w:rFonts w:ascii="Tahoma" w:hAnsi="Tahoma" w:cs="Tahoma"/>
          <w:color w:val="auto"/>
          <w:sz w:val="36"/>
          <w:lang w:eastAsia="zh-CN"/>
        </w:rPr>
        <w:t>段）辑录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</w:rPr>
      </w:pPr>
      <w:r w:rsidRPr="002F36CC">
        <w:rPr>
          <w:rFonts w:ascii="Tahoma" w:hAnsi="Tahoma" w:cs="Tahoma"/>
          <w:color w:val="auto"/>
          <w:sz w:val="36"/>
          <w:lang w:eastAsia="zh-CN"/>
        </w:rPr>
        <w:t>伊玛目脑威（愿主怜悯之）说：</w:t>
      </w:r>
      <w:r w:rsidRPr="002F36CC">
        <w:rPr>
          <w:rFonts w:ascii="Tahoma" w:hAnsi="Tahoma" w:cs="Tahoma"/>
          <w:color w:val="auto"/>
          <w:sz w:val="36"/>
          <w:lang w:eastAsia="zh-CN"/>
        </w:rPr>
        <w:t>“</w:t>
      </w:r>
      <w:r w:rsidRPr="002F36CC">
        <w:rPr>
          <w:rFonts w:ascii="Tahoma" w:hAnsi="Tahoma" w:cs="Tahoma"/>
          <w:color w:val="auto"/>
          <w:sz w:val="36"/>
          <w:lang w:eastAsia="zh-CN"/>
        </w:rPr>
        <w:t>意思就是说赛尔德认为所有的流泪都是被禁止的，眼泪是非法的；他以为先知（愿主福安之）忘记了，所以提说了一下。先知（愿主福安之）告知他：仅仅的哭泣和流泪不是被禁止的，也不是被憎恶的行为，那是仁慈和美德；被禁止只是一边嚎啕大哭，一边叙述亡者的美德和善行。</w:t>
      </w:r>
      <w:r w:rsidRPr="002F36CC">
        <w:rPr>
          <w:rFonts w:ascii="Tahoma" w:hAnsi="Tahoma" w:cs="Tahoma"/>
          <w:color w:val="auto"/>
          <w:sz w:val="36"/>
        </w:rPr>
        <w:t>”</w:t>
      </w:r>
    </w:p>
    <w:p w:rsidR="002F36CC" w:rsidRPr="002F36CC" w:rsidRDefault="002F36CC" w:rsidP="002F36C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</w:rPr>
      </w:pPr>
      <w:r w:rsidRPr="002F36CC">
        <w:rPr>
          <w:rFonts w:ascii="Tahoma" w:hAnsi="Tahoma" w:cs="Tahoma"/>
          <w:color w:val="auto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B3" w:rsidRDefault="003539B3" w:rsidP="00EB6455">
      <w:r>
        <w:separator/>
      </w:r>
    </w:p>
  </w:endnote>
  <w:endnote w:type="continuationSeparator" w:id="0">
    <w:p w:rsidR="003539B3" w:rsidRDefault="003539B3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Droid Arabic Naskh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2206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539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2206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8D67F3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3539B3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B3" w:rsidRDefault="003539B3" w:rsidP="00EB6455">
      <w:r>
        <w:separator/>
      </w:r>
    </w:p>
  </w:footnote>
  <w:footnote w:type="continuationSeparator" w:id="0">
    <w:p w:rsidR="003539B3" w:rsidRDefault="003539B3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F36CC"/>
    <w:rsid w:val="0031151D"/>
    <w:rsid w:val="00352158"/>
    <w:rsid w:val="003539B3"/>
    <w:rsid w:val="003B55D3"/>
    <w:rsid w:val="00442CC2"/>
    <w:rsid w:val="00462A59"/>
    <w:rsid w:val="00482F6F"/>
    <w:rsid w:val="004E1EA8"/>
    <w:rsid w:val="005056E6"/>
    <w:rsid w:val="00554D9D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8D67F3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22068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22DFC4-2AFF-45E5-91D2-4ABA46A9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676</Words>
  <Characters>771</Characters>
  <Application>Microsoft Office Word</Application>
  <DocSecurity>0</DocSecurity>
  <Lines>51</Lines>
  <Paragraphs>24</Paragraphs>
  <ScaleCrop>false</ScaleCrop>
  <Manager/>
  <Company>islamhouse.com</Company>
  <LinksUpToDate>false</LinksUpToDate>
  <CharactersWithSpaces>1423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对亡人哭泣流泪（布卡义）和嚎啕大哭（怒哇哈）之间的区别_x000d_</dc:title>
  <dc:subject>对亡人哭泣流泪（布卡义）和嚎啕大哭（怒哇哈）之间的区别_x000d_</dc:subject>
  <dc:creator>伊斯兰问答网站_x000d_</dc:creator>
  <cp:keywords>对亡人哭泣流泪（布卡义）和嚎啕大哭（怒哇哈）之间的区别_x000d_</cp:keywords>
  <dc:description>对亡人哭泣流泪（布卡义）和嚎啕大哭（怒哇哈）之间的区别_x000d_</dc:description>
  <cp:lastModifiedBy>elhashemy</cp:lastModifiedBy>
  <cp:revision>3</cp:revision>
  <dcterms:created xsi:type="dcterms:W3CDTF">2015-03-18T14:23:00Z</dcterms:created>
  <dcterms:modified xsi:type="dcterms:W3CDTF">2015-03-30T11:33:00Z</dcterms:modified>
  <cp:category/>
</cp:coreProperties>
</file>