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7F0EC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625B5" w:rsidRDefault="00A625B5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625B5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如果诽谤者忏悔了，可以接受他的证词吗？</w:t>
      </w:r>
    </w:p>
    <w:p w:rsidR="00EB6455" w:rsidRDefault="00EB6455" w:rsidP="00A625B5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625B5" w:rsidRPr="00A625B5" w:rsidRDefault="00A625B5" w:rsidP="00A625B5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A625B5">
        <w:rPr>
          <w:rFonts w:ascii="inherit" w:hAnsi="inherit"/>
          <w:color w:val="1F497D" w:themeColor="text2"/>
          <w:sz w:val="48"/>
          <w:szCs w:val="48"/>
          <w:rtl/>
        </w:rPr>
        <w:t>إذا تاب القاذف هل تقبل شهادته؟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079F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079F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079F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625B5" w:rsidRPr="00A625B5" w:rsidRDefault="00A625B5" w:rsidP="00A625B5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A625B5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如果诽谤者忏悔了，可以接受他的证词吗</w:t>
      </w:r>
      <w:r w:rsidRPr="00A625B5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A625B5" w:rsidRPr="00A625B5" w:rsidRDefault="00A625B5" w:rsidP="00A625B5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A625B5" w:rsidRDefault="00A625B5" w:rsidP="00A625B5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A625B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当诽谤他人清白的人忏悔了，行事端正了，他的</w:t>
      </w:r>
    </w:p>
    <w:p w:rsidR="00A625B5" w:rsidRPr="00A625B5" w:rsidRDefault="00A625B5" w:rsidP="00A625B5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</w:t>
      </w:r>
      <w:r w:rsidRPr="00A625B5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作证能被接受吗</w:t>
      </w:r>
      <w:r w:rsidRPr="00A625B5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A625B5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清高的真主为诽谤他人清白的人准备了三种惩罚：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1-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鞭刑，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2-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不接受他的证词，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3-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用堕落来形容他。他说：【凡告发贞节的妇女，而不能举出四个男子为见证者，你们应当把每个人打八十鞭，并且永远不可接受他们的见证。这等人是罪人。以后悔过自新者除外，因为真主确是至赦的，确是至慈的。】《光明章》第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4-5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A625B5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至于鞭刑，学者们一致认可的是：如果诽谤者是自由人无论男女都打八十鞭，证据是：【你们应当把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每个人打八十鞭。】《光明章》第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。对于不接受他们的作证学者们的意见是：只要诽谤者没有忏悔就不接受他的作证，因为他犯了大罪：诽谤他人的清白，却还不忏悔，所以他失去了公正。而公正又是接受作证的条件之一。又因为他是撒谎犯罪的人，【这等人是罪人】《光明章》第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节，真主又说：【他们为何不举出四个见证来证明这件事呢？他们没有举出四个见证，所以在真主看来他们是说谎的。】《光明章》第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13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.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而罪人与撒谎者的作证不被接受。真主说：【让你们中的公正者作证】，所以，证人的条件之一必须是公正的。而罪人与撒谎者不是公正的人</w:t>
      </w:r>
      <w:r w:rsidRPr="00A625B5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如果他忏悔了，承认自己撒了谎，大部分学者（伊玛目马利克、萨菲尔、艾哈迈德）主张接受他的作证：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“1-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因为忏悔能宽恕这之前的一切罪恶，所以他忏悔了，他的这个罪就彻底被宽恕，而不接受他的作证证明他还受其罪的影响。伊玛目萨菲尔在《温慕》一书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中（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7/94)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说：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如果他承认自己撒了谎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,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那么他的证词就被接受。如果没有忏悔就不接受他的作证，因为他犯的罪拒绝他的证词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——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诽谤他人的清白，所以当他承认自己撒了谎就算是忏悔了。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”2-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为这段经文中提到的永不接受其证词是受限制的，只要他一直犯罪，不为此忏悔就永不接受他的证词。为此在对其做出裁判之后又形容他是犯罪的人：【并且永远不可接受他们的见证。这等人是罪人】，当对他的形容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犯罪的人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消失了，那么驳斥他的作证的障碍也随之解除。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3-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欧麦尔（求主喜悦之）曾在鞭打过诽谤目日勒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舒儿卜的那些人之后说：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他们中谁要是忏悔了就接受他的证词。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这是布哈里传述的</w:t>
      </w:r>
      <w:r w:rsidRPr="00A625B5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他的忏悔是指：承认自己撒了谎，诽谤了他人的清白（即诽谤他人淫乱），为此伊本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哲历历传自欧麦尔的话是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他们中谁要承认自己撒了谎，诽谤了他人的清白，就接受他的证词。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如果诽谤者忏悔了，行事端正了，就像其他的公正的穆斯林那样接受他的证词</w:t>
      </w:r>
      <w:r w:rsidRPr="00A625B5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《目俄尼》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12/386,</w:t>
      </w: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《麦集目儿》</w:t>
      </w:r>
      <w:r w:rsidRPr="00A625B5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22/98-101</w:t>
      </w:r>
    </w:p>
    <w:p w:rsidR="00A625B5" w:rsidRPr="00A625B5" w:rsidRDefault="00A625B5" w:rsidP="00A625B5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A625B5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r w:rsidRPr="00A625B5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CD" w:rsidRDefault="007F0ECD" w:rsidP="00EB6455">
      <w:r>
        <w:separator/>
      </w:r>
    </w:p>
  </w:endnote>
  <w:endnote w:type="continuationSeparator" w:id="0">
    <w:p w:rsidR="007F0ECD" w:rsidRDefault="007F0ECD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532A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F0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532A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079FC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7F0ECD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CD" w:rsidRDefault="007F0ECD" w:rsidP="00EB6455">
      <w:r>
        <w:separator/>
      </w:r>
    </w:p>
  </w:footnote>
  <w:footnote w:type="continuationSeparator" w:id="0">
    <w:p w:rsidR="007F0ECD" w:rsidRDefault="007F0ECD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532A1"/>
    <w:rsid w:val="0007618C"/>
    <w:rsid w:val="000777D6"/>
    <w:rsid w:val="00122361"/>
    <w:rsid w:val="00157B23"/>
    <w:rsid w:val="001743FA"/>
    <w:rsid w:val="0019347C"/>
    <w:rsid w:val="00193788"/>
    <w:rsid w:val="001B6333"/>
    <w:rsid w:val="002079FC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F0ECD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25B5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1E4BC62-8703-445A-BE2D-A1F038B3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640</Words>
  <Characters>731</Characters>
  <Application>Microsoft Office Word</Application>
  <DocSecurity>0</DocSecurity>
  <Lines>48</Lines>
  <Paragraphs>24</Paragraphs>
  <ScaleCrop>false</ScaleCrop>
  <Manager/>
  <Company>islamhouse.com</Company>
  <LinksUpToDate>false</LinksUpToDate>
  <CharactersWithSpaces>1347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如果诽谤者忏悔了，可以接受他的证词吗？</dc:title>
  <dc:subject>如果诽谤者忏悔了，可以接受他的证词吗？</dc:subject>
  <dc:creator>伊斯兰问答网站_x000d_</dc:creator>
  <cp:keywords>如果诽谤者忏悔了，可以接受他的证词吗？</cp:keywords>
  <dc:description>如果诽谤者忏悔了，可以接受他的证词吗？</dc:description>
  <cp:lastModifiedBy>elhashemy</cp:lastModifiedBy>
  <cp:revision>3</cp:revision>
  <dcterms:created xsi:type="dcterms:W3CDTF">2015-02-11T13:49:00Z</dcterms:created>
  <dcterms:modified xsi:type="dcterms:W3CDTF">2015-03-02T15:17:00Z</dcterms:modified>
  <cp:category/>
</cp:coreProperties>
</file>