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015C0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C485E" w:rsidRDefault="004C485E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C485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一个犹太少年侍奉过先知（愿主福安之）吗？</w:t>
      </w:r>
    </w:p>
    <w:p w:rsidR="00EB6455" w:rsidRDefault="00EB6455" w:rsidP="004C485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C485E" w:rsidRPr="004C485E" w:rsidRDefault="004C485E" w:rsidP="004C485E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4C485E">
        <w:rPr>
          <w:rFonts w:ascii="inherit" w:hAnsi="inherit"/>
          <w:color w:val="1F497D" w:themeColor="text2"/>
          <w:sz w:val="48"/>
          <w:szCs w:val="48"/>
          <w:rtl/>
        </w:rPr>
        <w:t>هل خَدَمَ النبيَّ صلى الله عليه وسلم غلامٌ يهودي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E6DA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E6DA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E6DA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C485E" w:rsidRPr="004C485E" w:rsidRDefault="004C485E" w:rsidP="004C485E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4C485E">
        <w:rPr>
          <w:rFonts w:asciiTheme="minorEastAsia" w:eastAsiaTheme="minorEastAsia" w:hAnsiTheme="minorEastAsia" w:cs="SimSun" w:hint="eastAsia"/>
          <w:sz w:val="36"/>
          <w:szCs w:val="36"/>
        </w:rPr>
        <w:t>一个犹太少年侍奉过先知（愿主福安之）吗？</w:t>
      </w:r>
    </w:p>
    <w:p w:rsidR="004C485E" w:rsidRPr="004C485E" w:rsidRDefault="004C485E" w:rsidP="004C485E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4C485E" w:rsidRPr="004C485E" w:rsidRDefault="004C485E" w:rsidP="004C485E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4C485E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犹太人侍奉过真主的使者（愿主福安之）吗？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是的，在《布哈里圣训实录》等圣训经中记载，一个犹太少年曾经侍奉先知（愿主福安之），有一次他生病了，先知（愿主福安之）去探望他，向他提出信仰伊斯兰教；艾奈斯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马力克（愿主喜悦之）传述：他说：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一位犹太少年侍奉真主的使者（愿主福安之），他得病后，真主的使者（愿主福安之）去看望他。真主的使者（愿主福安之）在他的头边坐下，对他说：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你皈依伊斯兰吧！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那位少年看了一下身边的父亲，他的父亲说：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你就听艾布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嘎西姆（穆罕默德）的话吧，孩子。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那位少年马上就皈依了伊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斯兰。真主的使者（愿主福安之）离开时说道：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‘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一切赞颂，全归真主，他从火狱中拯救了这位少年。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’”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《布哈里圣训实录》（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1356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段）辑录。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但是，所有的资料都没有提到这位少年的名字，没有叙述他侍奉真主的使者（愿主福安之）的详细情况，也没有说明先知（愿主福安之）接受这个犹太少年侍奉他的原因。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哈菲兹伊本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哈哲尔（愿主怜悯之）在《造物主的启迪》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(3 / 221)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中说：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“‘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一位犹太少年侍奉真主的使者（愿主福安之）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’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，我没有办法了解这个少年的名字，但是伊本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比什凯瓦利说：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《阿特比耶》的作者通过济亚德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施屯传述：这个少年的名字是阿卜杜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古杜斯。他说：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这是陌生的，我的别处没有发现这样的记载。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 xml:space="preserve">   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有的经注学家认为这个少年参与了一项阴谋活动，他拿到了先知（愿主福安之）的一根毛发，把它送到犹太人的邪术师莱必德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埃尔索姆的手中，对先知（愿主福安之）施展邪术，但这个传述是否正确，不得而知。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伊玛目古尔图壁在《古兰经教法律例大全》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 xml:space="preserve">(20 / 232)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中说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:“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格施勒在他的经注中说：在正确的圣训中辑录：一位犹太少年侍奉真主的使者（愿主福安之），犹太人对他施展诡计，威逼引诱，最终让他拿到了先知（愿主福安之）在梳头发时掉落的几根头发和几个梳齿，然后交给犹太人的邪术师莱必德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本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•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埃尔索姆，让他对先知（愿主福安之）施展邪术。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”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敬请参阅伊本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召兹所著的《征途的干粮》</w:t>
      </w:r>
      <w:r w:rsidRPr="004C485E">
        <w:rPr>
          <w:rFonts w:asciiTheme="minorEastAsia" w:eastAsiaTheme="minorEastAsia" w:hAnsiTheme="minorEastAsia" w:cs="Tahoma"/>
          <w:sz w:val="36"/>
          <w:szCs w:val="36"/>
        </w:rPr>
        <w:t>(9 / 270)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 xml:space="preserve">    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犹太少年侍奉先知（愿主福安之）的故事，说明先知（愿主福安之）的宽容、仁慈和平易近人，他怜</w:t>
      </w: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悯世人，胸怀天下，为大家谋幸福，拯救他们脱离苦难，所以他毫不犹豫的去犹太少年的家中，探望生病的少年，抓住一切机会，号召他们，引导他们，但是犹太人却以怨报德，对他施展阴谋诡计，在他的食物中投毒，妄图致他于死地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欲了解先知（愿主福安之）对待犹太人的方式方法，敬请参阅（</w:t>
      </w:r>
      <w:hyperlink r:id="rId10" w:history="1">
        <w:r w:rsidRPr="004C485E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84308</w:t>
        </w:r>
      </w:hyperlink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）号问题的回答。</w:t>
      </w:r>
    </w:p>
    <w:p w:rsidR="004C485E" w:rsidRPr="004C485E" w:rsidRDefault="004C485E" w:rsidP="004C485E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C485E">
        <w:rPr>
          <w:rFonts w:asciiTheme="minorEastAsia" w:eastAsiaTheme="minorEastAsia" w:hAnsiTheme="minorEastAsia" w:cs="Microsoft YaHei" w:hint="eastAsia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0B" w:rsidRDefault="00015C0B" w:rsidP="00EB6455">
      <w:r>
        <w:separator/>
      </w:r>
    </w:p>
  </w:endnote>
  <w:endnote w:type="continuationSeparator" w:id="0">
    <w:p w:rsidR="00015C0B" w:rsidRDefault="00015C0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B070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15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B070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E6DA8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15C0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0B" w:rsidRDefault="00015C0B" w:rsidP="00EB6455">
      <w:r>
        <w:separator/>
      </w:r>
    </w:p>
  </w:footnote>
  <w:footnote w:type="continuationSeparator" w:id="0">
    <w:p w:rsidR="00015C0B" w:rsidRDefault="00015C0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15C0B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E6DA8"/>
    <w:rsid w:val="0031151D"/>
    <w:rsid w:val="00352158"/>
    <w:rsid w:val="003B55D3"/>
    <w:rsid w:val="00442CC2"/>
    <w:rsid w:val="00462A59"/>
    <w:rsid w:val="00482F6F"/>
    <w:rsid w:val="004C485E"/>
    <w:rsid w:val="004E1EA8"/>
    <w:rsid w:val="005056E6"/>
    <w:rsid w:val="005773B0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B070B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155BB47-9B52-4A8B-B37E-0244CB5F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485E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4C485E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C485E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8430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776</Characters>
  <Application>Microsoft Office Word</Application>
  <DocSecurity>0</DocSecurity>
  <Lines>51</Lines>
  <Paragraphs>25</Paragraphs>
  <ScaleCrop>false</ScaleCrop>
  <Manager/>
  <Company>islamhouse.com</Company>
  <LinksUpToDate>false</LinksUpToDate>
  <CharactersWithSpaces>1425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一个犹太少年侍奉过先知（愿主福安之）吗</dc:title>
  <dc:subject>一个犹太少年侍奉过先知（愿主福安之）吗</dc:subject>
  <dc:creator>伊斯兰问答网站_x000d_</dc:creator>
  <cp:keywords>一个犹太少年侍奉过先知（愿主福安之）吗</cp:keywords>
  <dc:description>一个犹太少年侍奉过先知（愿主福安之）吗</dc:description>
  <cp:lastModifiedBy>elhashemy</cp:lastModifiedBy>
  <cp:revision>3</cp:revision>
  <dcterms:created xsi:type="dcterms:W3CDTF">2015-02-09T15:16:00Z</dcterms:created>
  <dcterms:modified xsi:type="dcterms:W3CDTF">2015-03-02T13:38:00Z</dcterms:modified>
  <cp:category/>
</cp:coreProperties>
</file>