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BE4BEF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6C1CEE" w:rsidRDefault="006C1CEE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6C1CE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将女护士描述成为仁慈的天使</w:t>
      </w:r>
    </w:p>
    <w:p w:rsidR="00EB6455" w:rsidRDefault="00EB6455" w:rsidP="006C1CEE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6C1CEE" w:rsidRPr="006C1CEE" w:rsidRDefault="006C1CEE" w:rsidP="006C1CEE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6C1CEE">
        <w:rPr>
          <w:rFonts w:ascii="inherit" w:hAnsi="inherit"/>
          <w:color w:val="1F497D" w:themeColor="text2"/>
          <w:sz w:val="48"/>
          <w:szCs w:val="48"/>
          <w:rtl/>
        </w:rPr>
        <w:t>حكم وصف الممرضات بملائكة الرحمة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AF68D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AF68D8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AF68D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6C1CEE" w:rsidRDefault="006C1CEE" w:rsidP="006C1CEE"/>
    <w:p w:rsidR="006C1CEE" w:rsidRPr="006C1CEE" w:rsidRDefault="006C1CEE" w:rsidP="006C1CEE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6C1CEE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将女护士描述成为仁慈的天</w:t>
      </w:r>
      <w:r w:rsidRPr="006C1CEE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使</w:t>
      </w:r>
    </w:p>
    <w:p w:rsidR="006C1CEE" w:rsidRPr="006C1CEE" w:rsidRDefault="006C1CEE" w:rsidP="006C1CEE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6C1CEE" w:rsidRDefault="006C1CEE" w:rsidP="006C1CEE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6C1CEE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我们从普通人那里可以听到，在作家、诗人的作</w:t>
      </w:r>
    </w:p>
    <w:p w:rsidR="006C1CEE" w:rsidRDefault="006C1CEE" w:rsidP="006C1CEE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6C1CEE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品中可以看到将女护士描述为仁慈的天使，这样</w:t>
      </w:r>
    </w:p>
    <w:p w:rsidR="006C1CEE" w:rsidRPr="006C1CEE" w:rsidRDefault="006C1CEE" w:rsidP="006C1CEE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6C1CEE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做是否允许</w:t>
      </w:r>
      <w:r w:rsidRPr="006C1CEE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6C1CEE" w:rsidRPr="006C1CEE" w:rsidRDefault="006C1CEE" w:rsidP="006C1CE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6C1CE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6C1CE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6C1CEE" w:rsidRPr="006C1CEE" w:rsidRDefault="006C1CEE" w:rsidP="006C1CE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6C1CE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不可这样描述女护士，因为天使是男性，而并非女性。清高的真主斥责了那些将天使描述为女性的以物配主者。仁慈的天使是对那些天使的专称，不可用以描述女护士，她们中也各不相同，有善人也有恶人。因此，不可这样描述她们。真主是成功的掌握者</w:t>
      </w:r>
      <w:r w:rsidRPr="006C1CE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6C1CEE" w:rsidRPr="006C1CEE" w:rsidRDefault="006C1CEE" w:rsidP="006C1CEE">
      <w:pPr>
        <w:bidi w:val="0"/>
        <w:spacing w:line="262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6C1CE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（《伊本</w:t>
      </w:r>
      <w:r w:rsidRPr="006C1CE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C1CE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巴兹教长教法判例与文集》第</w:t>
      </w:r>
      <w:r w:rsidRPr="006C1CE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8</w:t>
      </w:r>
      <w:r w:rsidRPr="006C1CE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册第</w:t>
      </w:r>
      <w:r w:rsidRPr="006C1CE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423</w:t>
      </w:r>
      <w:r w:rsidRPr="006C1CE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页</w:t>
      </w:r>
      <w:r w:rsidRPr="006C1CE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6C1CEE" w:rsidRDefault="006C1CEE" w:rsidP="006C1CEE">
      <w:pPr>
        <w:rPr>
          <w:lang w:eastAsia="zh-CN"/>
        </w:rPr>
      </w:pP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BEF" w:rsidRDefault="00BE4BEF" w:rsidP="00EB6455">
      <w:r>
        <w:separator/>
      </w:r>
    </w:p>
  </w:endnote>
  <w:endnote w:type="continuationSeparator" w:id="0">
    <w:p w:rsidR="00BE4BEF" w:rsidRDefault="00BE4BEF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E25DE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E4B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E25DE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AF68D8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BE4BEF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BEF" w:rsidRDefault="00BE4BEF" w:rsidP="00EB6455">
      <w:r>
        <w:separator/>
      </w:r>
    </w:p>
  </w:footnote>
  <w:footnote w:type="continuationSeparator" w:id="0">
    <w:p w:rsidR="00BE4BEF" w:rsidRDefault="00BE4BEF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C1CEE"/>
    <w:rsid w:val="006D5DD9"/>
    <w:rsid w:val="00731992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F68D8"/>
    <w:rsid w:val="00B83686"/>
    <w:rsid w:val="00BC1D95"/>
    <w:rsid w:val="00BE4BEF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25DEC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DCBDF2B-9C49-403F-9DF1-E1F74739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304</Characters>
  <Application>Microsoft Office Word</Application>
  <DocSecurity>0</DocSecurity>
  <Lines>33</Lines>
  <Paragraphs>21</Paragraphs>
  <ScaleCrop>false</ScaleCrop>
  <Manager/>
  <Company>islamhouse.com</Company>
  <LinksUpToDate>false</LinksUpToDate>
  <CharactersWithSpaces>492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将女护士描述成为仁慈的天使</dc:title>
  <dc:subject>将女护士描述成为仁慈的天使</dc:subject>
  <dc:creator>伊斯兰问答网站_x000d_</dc:creator>
  <cp:keywords>将女护士描述成为仁慈的天使</cp:keywords>
  <dc:description>将女护士描述成为仁慈的天使</dc:description>
  <cp:lastModifiedBy>elhashemy</cp:lastModifiedBy>
  <cp:revision>3</cp:revision>
  <dcterms:created xsi:type="dcterms:W3CDTF">2015-02-07T00:19:00Z</dcterms:created>
  <dcterms:modified xsi:type="dcterms:W3CDTF">2015-03-02T12:10:00Z</dcterms:modified>
  <cp:category/>
</cp:coreProperties>
</file>