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262E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7546E" w:rsidRDefault="0037546E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7546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他忘记了在节日拜之前交纳开斋捐</w:t>
      </w:r>
    </w:p>
    <w:p w:rsidR="00EB6455" w:rsidRDefault="00EB6455" w:rsidP="0037546E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7546E" w:rsidRPr="0037546E" w:rsidRDefault="0037546E" w:rsidP="0037546E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37546E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نسي أن يخرج زكاة الفطر قبل صلاة العيد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D210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D210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D210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7546E" w:rsidRPr="0037546E" w:rsidRDefault="0037546E" w:rsidP="0037546E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37546E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他忘记了在节日拜之前交纳开斋</w:t>
      </w:r>
      <w:r w:rsidRPr="0037546E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捐</w:t>
      </w:r>
    </w:p>
    <w:p w:rsidR="0037546E" w:rsidRPr="0037546E" w:rsidRDefault="0037546E" w:rsidP="0037546E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37546E" w:rsidRDefault="0037546E" w:rsidP="0037546E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37546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一个人忘记了交纳开斋捐，在节日拜之后记起了</w:t>
      </w:r>
    </w:p>
    <w:p w:rsidR="0037546E" w:rsidRPr="0037546E" w:rsidRDefault="0037546E" w:rsidP="0037546E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</w:t>
      </w:r>
      <w:r w:rsidRPr="0037546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这件事情，其教法律列是什么</w:t>
      </w:r>
      <w:r w:rsidRPr="0037546E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37546E" w:rsidRPr="0037546E" w:rsidRDefault="0037546E" w:rsidP="0037546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37546E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37546E" w:rsidRPr="0037546E" w:rsidRDefault="0037546E" w:rsidP="0037546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他没有任何罪责，因为遗忘是情有可原的，但是他在记起这件事情的时候必须要交纳开斋捐</w:t>
      </w:r>
      <w:r w:rsidRPr="0037546E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37546E" w:rsidRPr="0037546E" w:rsidRDefault="0037546E" w:rsidP="0037546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有人向谢赫阿布杜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阿齐兹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巴兹（愿主怜悯之）询问：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一个人忘记了按时交纳开斋捐，他应该怎么办？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37546E" w:rsidRPr="0037546E" w:rsidRDefault="0037546E" w:rsidP="0037546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谢赫回答：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毋庸置疑，圣行就是在节日拜之前交纳开斋捐，正如尊贵的先知（愿主福安之）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所命令的那样，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但是你的所作所为也是无可非议的，在节日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拜之后交纳开斋捐也是可以的，尽管在圣训中说这是普通的施舍，但是这并不碍事，因为它适得其所，我们希望真主接受你交纳的开斋捐，希望它成为完美的开斋捐，因为你没有故意推迟交纳开斋捐，而是因为遗忘推迟了开斋捐，伟大的在真主在《古兰经》中说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我们的主啊，如果我们忘记了、错误了，求你不要惩罚我们。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先知（愿主福安之）说：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伟大的真主说：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我已经这样做了。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所以真主响应了信士的祈祷，不会惩罚他们因为遗忘和错误而发生的行为。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《谢赫伊本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巴兹法太瓦全集》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(14 / 217). </w:t>
      </w:r>
    </w:p>
    <w:p w:rsidR="0037546E" w:rsidRPr="0037546E" w:rsidRDefault="0037546E" w:rsidP="0037546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谢赫伊本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欧赛米尼（愿主怜悯之）说：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阿巴斯（愿主喜悦之）传述的圣训：真主的使者（愿主福安之）说：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谁如果在节日拜之前交纳了开斋捐，那便是被真主接受的开斋捐；谁如果在节日拜之后交纳了开斋捐，那便是普通的施舍。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除非有合法的理由，比如一个人忘记了交纳开斋捐，一直到节日拜之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后才记起了这件事情；或者在交纳开斋捐的时候依靠以往的习惯，误以为已经交纳了开斋捐，后来知道自己没有交纳开斋捐，他可以在那个时候交纳开斋捐，比如一个人突然听到了节日的消息，未能及时交纳开斋捐，然后在节日拜之后交纳开斋捐；如果有合法的理由，可以在节日拜之后交纳开斋捐，在这种情况下，开斋捐是接受的，因为真主的使者（愿主福安之）针对礼拜而说：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谁如果睡着了、或者忘记了，而没有做礼拜，就让他在记起的时候做礼拜。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如果礼拜都可以这样做，它是必须要按时履行的最重要的义务之一，那么除此之外的功修，更应该可以。</w:t>
      </w:r>
      <w:r w:rsidRPr="0037546E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37546E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《道路之光法太瓦》</w:t>
      </w:r>
      <w:r w:rsidRPr="0037546E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37546E" w:rsidRPr="0037546E" w:rsidRDefault="0037546E" w:rsidP="0037546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proofErr w:type="spellStart"/>
      <w:r w:rsidRPr="0037546E">
        <w:rPr>
          <w:rFonts w:asciiTheme="minorEastAsia" w:eastAsiaTheme="minorEastAsia" w:hAnsiTheme="minorEastAsia" w:cs="Microsoft YaHei" w:hint="eastAsia"/>
          <w:color w:val="auto"/>
          <w:sz w:val="36"/>
        </w:rPr>
        <w:t>真主至知</w:t>
      </w:r>
      <w:proofErr w:type="spellEnd"/>
      <w:r w:rsidRPr="0037546E">
        <w:rPr>
          <w:rFonts w:asciiTheme="minorEastAsia" w:eastAsiaTheme="minorEastAsia" w:hAnsiTheme="minorEastAsia" w:cs="Microsoft YaHei"/>
          <w:color w:val="auto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F6" w:rsidRDefault="000A56F6" w:rsidP="00EB6455">
      <w:r>
        <w:separator/>
      </w:r>
    </w:p>
  </w:endnote>
  <w:endnote w:type="continuationSeparator" w:id="0">
    <w:p w:rsidR="000A56F6" w:rsidRDefault="000A56F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262E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A56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262E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D2108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0A56F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F6" w:rsidRDefault="000A56F6" w:rsidP="00EB6455">
      <w:r>
        <w:separator/>
      </w:r>
    </w:p>
  </w:footnote>
  <w:footnote w:type="continuationSeparator" w:id="0">
    <w:p w:rsidR="000A56F6" w:rsidRDefault="000A56F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262E3"/>
    <w:rsid w:val="00035EBD"/>
    <w:rsid w:val="0007618C"/>
    <w:rsid w:val="000777D6"/>
    <w:rsid w:val="000A56F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7546E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7315C"/>
    <w:rsid w:val="00B83686"/>
    <w:rsid w:val="00BC1D95"/>
    <w:rsid w:val="00BD2108"/>
    <w:rsid w:val="00C11F71"/>
    <w:rsid w:val="00C5412A"/>
    <w:rsid w:val="00CC3482"/>
    <w:rsid w:val="00CD6F06"/>
    <w:rsid w:val="00CD733C"/>
    <w:rsid w:val="00CF1AA1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630</Characters>
  <Application>Microsoft Office Word</Application>
  <DocSecurity>0</DocSecurity>
  <Lines>42</Lines>
  <Paragraphs>23</Paragraphs>
  <ScaleCrop>false</ScaleCrop>
  <Manager/>
  <Company>islamhouse.com</Company>
  <LinksUpToDate>false</LinksUpToDate>
  <CharactersWithSpaces>1159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他忘记了在节日拜之前交纳开斋捐_x000d_</dc:title>
  <dc:subject>他忘记了在节日拜之前交纳开斋捐_x000d_</dc:subject>
  <dc:creator>伊斯兰问答网站_x000d_</dc:creator>
  <cp:keywords>他忘记了在节日拜之前交纳开斋捐_x000d_</cp:keywords>
  <dc:description>他忘记了在节日拜之前交纳开斋捐_x000d_</dc:description>
  <cp:lastModifiedBy>elhashemy</cp:lastModifiedBy>
  <cp:revision>3</cp:revision>
  <dcterms:created xsi:type="dcterms:W3CDTF">2015-01-25T23:04:00Z</dcterms:created>
  <dcterms:modified xsi:type="dcterms:W3CDTF">2015-02-10T11:19:00Z</dcterms:modified>
  <cp:category/>
</cp:coreProperties>
</file>