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AA" w:rsidRPr="00035EBD" w:rsidRDefault="00DB0DAA" w:rsidP="00DB0DAA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B0DAA" w:rsidRPr="00031A49" w:rsidRDefault="00D06A33" w:rsidP="00DB0DAA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FZShuTi" w:eastAsia="FZShuTi" w:hAnsi="Helvetica" w:cs="SimSun"/>
          <w:b/>
          <w:bCs/>
          <w:color w:val="800000"/>
          <w:sz w:val="84"/>
          <w:szCs w:val="84"/>
          <w:lang w:eastAsia="zh-CN"/>
        </w:rPr>
      </w:pPr>
      <w:r w:rsidRPr="00031A49">
        <w:rPr>
          <w:rFonts w:ascii="FZShuTi" w:eastAsia="FZShuTi" w:hAnsi="Helvetica" w:cs="SimSun" w:hint="eastAsia"/>
          <w:b/>
          <w:bCs/>
          <w:color w:val="800000"/>
          <w:sz w:val="84"/>
          <w:szCs w:val="84"/>
          <w:lang w:eastAsia="zh-CN"/>
        </w:rPr>
        <w:t>嫉妒的成因</w:t>
      </w:r>
      <w:r w:rsidRPr="00031A49">
        <w:rPr>
          <w:rFonts w:ascii="FZShuTi" w:eastAsia="FZShuTi" w:hAnsi="Helvetica" w:cs="Times New Roman" w:hint="eastAsia"/>
          <w:b/>
          <w:bCs/>
          <w:color w:val="800000"/>
          <w:sz w:val="84"/>
          <w:szCs w:val="84"/>
          <w:lang w:eastAsia="zh-CN"/>
        </w:rPr>
        <w:t>及</w:t>
      </w:r>
      <w:r w:rsidR="00D23E18" w:rsidRPr="00031A49">
        <w:rPr>
          <w:rFonts w:ascii="FZShuTi" w:eastAsia="FZShuTi" w:hAnsi="Helvetica" w:cs="SimSun" w:hint="eastAsia"/>
          <w:b/>
          <w:bCs/>
          <w:color w:val="800000"/>
          <w:sz w:val="84"/>
          <w:szCs w:val="84"/>
          <w:lang w:eastAsia="zh-CN"/>
        </w:rPr>
        <w:t>疗法</w:t>
      </w:r>
    </w:p>
    <w:p w:rsidR="00DB0DAA" w:rsidRDefault="00DB0DAA" w:rsidP="00DB0DA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DB0DAA" w:rsidRDefault="00DB0DAA" w:rsidP="00DB0DA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DB0DAA" w:rsidRPr="0063444C" w:rsidRDefault="0063444C" w:rsidP="00DB0DAA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color w:val="984806" w:themeColor="accent6" w:themeShade="80"/>
          <w:sz w:val="52"/>
          <w:szCs w:val="52"/>
          <w:rtl/>
          <w:lang w:eastAsia="zh-CN"/>
        </w:rPr>
      </w:pPr>
      <w:r w:rsidRPr="0063444C">
        <w:rPr>
          <w:rFonts w:ascii="Courier New" w:eastAsiaTheme="minorEastAsia" w:hAnsi="Courier New" w:cs="Courier New" w:hint="cs"/>
          <w:b/>
          <w:bCs/>
          <w:color w:val="984806" w:themeColor="accent6" w:themeShade="80"/>
          <w:sz w:val="52"/>
          <w:szCs w:val="52"/>
          <w:rtl/>
          <w:lang w:eastAsia="zh-CN"/>
        </w:rPr>
        <w:t xml:space="preserve">الحسد أسباب وعلاج </w:t>
      </w:r>
    </w:p>
    <w:p w:rsidR="00D23E18" w:rsidRDefault="00D23E18" w:rsidP="00D23E18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DB0DAA" w:rsidRPr="00962983" w:rsidRDefault="00DB0DAA" w:rsidP="00DB0DAA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DB0DAA" w:rsidRDefault="00DB0DAA" w:rsidP="00DB0DAA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DB0DAA" w:rsidRPr="0080665C" w:rsidRDefault="00DB0DAA" w:rsidP="00DB0DAA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DB0DAA" w:rsidRDefault="00D23E18" w:rsidP="00DB0DAA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lang w:eastAsia="zh-CN"/>
        </w:rPr>
        <w:t>来源：伊斯兰之光</w:t>
      </w:r>
    </w:p>
    <w:p w:rsidR="00D23E18" w:rsidRDefault="00D23E18" w:rsidP="00D23E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المصادر: موقع نور الإسلام</w:t>
      </w:r>
    </w:p>
    <w:p w:rsidR="00DB0DAA" w:rsidRDefault="00DB0DAA" w:rsidP="00DB0DAA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DB0DAA" w:rsidRDefault="00DB0DAA" w:rsidP="00DB0DAA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DB0DAA" w:rsidRDefault="00DB0DAA" w:rsidP="00DB0DAA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DB0DAA" w:rsidRDefault="00DB0DAA" w:rsidP="00DB0DAA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DB0DAA" w:rsidRDefault="00DB0DAA" w:rsidP="00DB0DA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DB0DAA" w:rsidRDefault="00DB0DAA" w:rsidP="00DB0DA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DB0DAA" w:rsidRDefault="00DB0DAA" w:rsidP="00DB0DA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DB0DAA" w:rsidRPr="0080665C" w:rsidRDefault="00DB0DAA" w:rsidP="00DB0DA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DB0DAA" w:rsidRPr="0080665C" w:rsidRDefault="00DB0DAA" w:rsidP="00DB0DAA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DB0DAA" w:rsidRPr="00EA6D56" w:rsidRDefault="00DB0DAA" w:rsidP="00DB0DAA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DB0DAA" w:rsidRDefault="00DB0DAA" w:rsidP="00DB0DAA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DB0DAA" w:rsidRDefault="00DB0DAA" w:rsidP="00DB0DAA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DB0DAA" w:rsidRDefault="00DB0DAA" w:rsidP="00DB0DAA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DB0DAA" w:rsidRPr="0007149E" w:rsidRDefault="00DB0DAA" w:rsidP="00DB0DAA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DB0DAA" w:rsidRPr="00962983" w:rsidRDefault="00DB0DAA" w:rsidP="00DB0DAA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DB0DAA" w:rsidRPr="00962983" w:rsidRDefault="00DB0DAA" w:rsidP="00DB0DAA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DB0DAA" w:rsidRDefault="00DB0DAA" w:rsidP="00031A4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031A49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DB0DAA" w:rsidRDefault="00DB0DAA" w:rsidP="00DB0DAA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2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DAA" w:rsidRPr="00A60587" w:rsidRDefault="00DB0DAA" w:rsidP="00DB0DAA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DAA" w:rsidRDefault="00DB0DAA" w:rsidP="00DB0DAA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DB0DAA" w:rsidRDefault="00DB0DAA" w:rsidP="00DB0DAA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D06A33" w:rsidRPr="00D23E18" w:rsidRDefault="00D06A33" w:rsidP="00D06A33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0070C0"/>
          <w:sz w:val="84"/>
          <w:szCs w:val="84"/>
          <w:lang w:eastAsia="zh-CN"/>
        </w:rPr>
      </w:pPr>
      <w:r>
        <w:rPr>
          <w:rFonts w:ascii="STLiti" w:eastAsia="STLiti" w:hAnsi="Helvetica" w:cs="SimSun" w:hint="eastAsia"/>
          <w:b/>
          <w:bCs/>
          <w:color w:val="0070C0"/>
          <w:sz w:val="84"/>
          <w:szCs w:val="84"/>
          <w:lang w:eastAsia="zh-CN"/>
        </w:rPr>
        <w:t>嫉妒的成因</w:t>
      </w:r>
      <w:r>
        <w:rPr>
          <w:rFonts w:ascii="STLiti" w:eastAsia="STLiti" w:hAnsi="Helvetica" w:cs="Times New Roman" w:hint="eastAsia"/>
          <w:b/>
          <w:bCs/>
          <w:color w:val="0070C0"/>
          <w:sz w:val="84"/>
          <w:szCs w:val="84"/>
          <w:lang w:eastAsia="zh-CN"/>
        </w:rPr>
        <w:t>及</w:t>
      </w:r>
      <w:r w:rsidRPr="00D23E18">
        <w:rPr>
          <w:rFonts w:ascii="STLiti" w:eastAsia="STLiti" w:hAnsi="Helvetica" w:cs="SimSun" w:hint="eastAsia"/>
          <w:b/>
          <w:bCs/>
          <w:color w:val="0070C0"/>
          <w:sz w:val="84"/>
          <w:szCs w:val="84"/>
          <w:lang w:eastAsia="zh-CN"/>
        </w:rPr>
        <w:t>疗法</w:t>
      </w:r>
    </w:p>
    <w:p w:rsidR="00DB0DAA" w:rsidRPr="00DB0DAA" w:rsidRDefault="00DB0DAA" w:rsidP="00D23E18">
      <w:pPr>
        <w:shd w:val="clear" w:color="auto" w:fill="F8F8F8"/>
        <w:bidi w:val="0"/>
        <w:spacing w:before="100" w:beforeAutospacing="1" w:after="96" w:line="432" w:lineRule="atLeast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bookmarkStart w:id="0" w:name="_GoBack"/>
      <w:bookmarkEnd w:id="0"/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5811520" cy="4531360"/>
            <wp:effectExtent l="0" t="0" r="0" b="0"/>
            <wp:docPr id="1" name="图片 2" descr="http://www.norislam.com/attachments/2013/04/9_201304252233471xAT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rislam.com/attachments/2013/04/9_201304252233471xAT9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20" cy="453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赞颂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的恩典数不胜数，感谢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的恩泽无边无际。我见证只有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是应受崇拜的主，独一无二的主，最值得信赖和托福的主；我见证先知穆罕默德是主的仆人和光荣使者，他奉命求主保佑免遭妖术和嫉妒之害，愿主永远赐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福安吉祥于他和圣裔，以及胸怀坦荡、光明磊落的全体圣伴及其弘扬善行的后继者们！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DB0DAA" w:rsidRPr="00D23E18" w:rsidRDefault="00D23E18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DB0DAA"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的仆民啊！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首先我嘱告自己和你们要敬畏主，因为人类只有通过敬畏主才能获得真正的幸福。你们要谨记：不论各个民族的物质文明和科学技术发达到什么程度，如果不以敬畏主作为其精神食粮，那么所取得的一切成就都是残缺不全的。至尊主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你们要准备好食粮，最好的食粮是敬畏主。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2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197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各位穆斯林：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今天的讲题是一种致命的心理疾病，其祸患之甚、危害之大，一旦被此病魔缠身，个人深陷绝境而不能自拔，社会四分五裂而衰败不堪，它妨碍真理致使无数人误入歧途。这个难以治愈的痼疾，一旦在某个民族中流行，就预示其离灭亡不远；一旦在某些国家蔓延，那肯定是在走毁灭之路；一旦在某个集体中传播，那必是其灾难和不幸的导火索。它是一切灾难和敌对行为的根源，是锋利无比的致命武器，魔鬼用它使人心四分五裂，使社会分崩离析。它不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但破坏人类友谊、割断友情纽带、损害兄弟情谊，而且摧毁信仰和毁灭生活，并扼杀人们追求幸福的动力。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这就是嫉妒之病！它总使人希望从被嫉妒者身上除掉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所赐的恩典，不愿见其安享幸福。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嫉妒是各民族的通病，先知（主赐福安）曾说过：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在你们之前的各民族中发生过一种通病：嫉妒和仇恨，那是一把锋利无比的剃刀，我不是指剃发，而是指剃正信。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（祖拜尔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本安瓦目传述《提尔米济圣训路》）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嫉妒是违抗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的第一罪因，它溅出的第一个火花点燃了人类不幸的开始。易卜劣厮违抗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的起因是出于嫉妒人祖阿丹（主赐福安）：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〔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75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〕主说：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易卜劣厮啊！你怎么不对我亲手创造的人下拜呢？是你自大呢？还是你本来就高贵？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〔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76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〕它说：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我比他优越，因为你用火创造了我，而用泥土创造了他。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38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75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－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76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嫉妒使嘎彼里杀害了自己的兄弟哈彼里：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他的私欲怂恿他杀害了自己的兄弟，最后成了一个亏本的人。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30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嫉妒使先知优素福的兄弟们做了伤害他的事情：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那时他们说：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优素福和他弟弟比我们这帮人更受父亲喜欢，我们的父亲太偏心了。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···’”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12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8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嫉妒使古莱什逆徒明知先知诚实可信，却拒绝响应其号召：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〔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31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〕他们说：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为何不将此《古兰经》降给两个城市的要人呢？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〔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32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〕难道他们要分配你的主的慈悯吗？是我在他们之间分配今世的生活资料，我使他们彼此产生若干阶层，以便他们层层管辖。你的主的慈悯胜过他们所积累的财富。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43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31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－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32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嫉妒使犹太人否认先知（主赐福安）：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很多信奉天经的人盼望你们在信主之后叛教，这是由于真理昭示之后他们嫉妒你们的缘故。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2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109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所以，你们看嫉妒是怎样使人叛主、杀人和费尽心机去违抗主的旨意的！它确实是一切灾难的根源和所有不幸的罪魁祸首，愿主保佑我们免受其害！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各位教胞：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嫉妒者竟敢挑战主的智慧和违反主的法度，至尊主说：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难道他们嫉妒别人享受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所赐的恩典吗？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4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54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圣训学家伊本亨班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布斯汀乙（主降慈悯）说过：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智者应远离嫉妒，因为嫉妒的最恶劣品性是对主的前定不满，想极力反对主的决定。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艾卜莱斯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萨玛尔甘迪（主降慈悯）说：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在嫉妒者的嫉妒之害还未伤到被嫉妒者之前，已经有五种惩罚伤害到了嫉妒者自身：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1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）没完没了的忧愁，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2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）得不到回赐的灾难，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）不值得赞美的屈辱，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4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）遭受主的谴怒，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）良机之门关闭。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嫉妒者心怀叵测、时时设套、处处使坏，被嫉妒者却成了可怜的受害者，其唯一的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过错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是享受主的特恩或免受主的惩罚，这却在卑鄙的嫉妒者心中激起了仇恨的浪潮。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各位穆斯林：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嫉妒和仇恨必然使人猜忌同胞、窥探隐私、散布流言、幸灾乐祸，嫉妒者在背谈和诽谤中尽情宣泄其内心的愤懑，不将对方搞倒搞臭誓不罢休。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因此，先知（主赐福安）告诫说：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正信与嫉妒在人心中无法并存。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（艾卜胡莱赖传述《奈萨依圣训录》）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又说：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人们只要不互相嫉妒，就能一直安享幸福。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（戴木莱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本赛尔莱拜传述《推卜拉尼圣训录》）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愿主以伟大的《古兰经》赐福我和你们，使我们大家受益于万圣之尊走过的道路。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我讲这些，是为了祈望主饶恕我和你们，大家向主忏悔吧！主是至恕至慈的。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jc w:val="center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</w:p>
    <w:p w:rsidR="00DB0DAA" w:rsidRPr="00D23E18" w:rsidRDefault="00DB0DAA" w:rsidP="0063444C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赞颂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他的话语是真理，他的诺言是真的，他的命令是对人类的恩赐和仁慈，我们衷心赞美他，以实际行动感谢他。我见证只有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是应受崇拜的主，独一无二该受崇拜、决定一切、养育万物的主；我见证先知穆罕默德是主的仆人和派给全人类的使者，愿主永远赐福安吉祥于他和圣裔、全体圣伴及其弘扬善行的后继者们！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DB0DAA" w:rsidRPr="00D23E18" w:rsidRDefault="00D23E18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DB0DAA"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的仆民啊！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你们要敬畏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，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你们要防备将被召回于主的那一天。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2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281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你们要保持心灵的完美，畏惧全知幽冥的主，牢记主给予完美心灵的奖赏是进入永远高贵和快乐的天堂：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我使他们尽释前嫌，成为坐享舒椅尽情欢乐的兄弟。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15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47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圣伴艾奈斯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本马立克（主降喜悦）传述：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有一天，我们与先知坐谈时，先知说道：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将有一位进天堂的人此时会出现在你们面前。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这时我们看见来了一位辅士，因刚做完小净，他的胡须上还挂着晶莹的水珠，他左手提着自己的一双鞋来与众人一起听讲。后来阿卜顿拉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本阿慕尔跟着去了他家里，在他那儿住了三夜，并未发现他比别人多封斋和礼拜，于是问道：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我听先知说：「将有一位进天堂的人此时会出现在你们面前。」可是我并没有看见你做什么大功课，请问你是怎么达到先知所说的那个品级的？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他回答说：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正如你所看到的，我并没有什么特别之处。但是有一点，我心里从未想过要欺骗某个穆斯林，我从不嫉妒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赐给任何人的恩典。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阿卜顿拉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本阿慕尔听后说道：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使你进天堂的正是这个高尚品德。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（《艾哈迈德圣训录》、《奈萨依圣训录》）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那些优秀的圣伴弟子们，为了尊重全体圣伴而做的祈祷，应该成为我们的标志性口号：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在他们之后而来的人说：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我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们的主啊！求您饶恕我们和我们的先辈教胞，不要使我们对信主之人怀恨在心，我们的主啊！您是至仁至慈的主。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59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10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愿主赐福我们大家！现在让我们遵照主的命令，祝福人类的精华和正道领袖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先知穆罕默德，至尊主说：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和他的天神们在祝福先知，信士们啊！你们应当为他祈福，应当向他祝安。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33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56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）先知（主赐福安）也说过：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谁祝福我一次，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祝福他十次。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（《穆斯林圣训录》）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主啊！求您永远赐福安于先知穆罕默德和圣裔、全体圣伴及其弘扬善行的后继者们。主啊！求您指引我们最好的品德和言行！只有您才能指引最好的品德和言行；求您去除我们的恶行！只有您才能去除我们的恶行。主啊！求您赐予我们敬畏之心吧！求您净化我们的心灵，您是心灵最好的净化者和主宰者；主啊！求您净化我们的心灵不要使其阳奉阴违和嫉妒仇恨，净化我们的眼睛不要使其有背叛的眼神，净化我们的口舌不要使其说谎骗人；主啊！求您保佑我们免遭仇恨者的伤害和嫉妒者的阴谋，您是万能于一切的主。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主啊！求您改善我们的领导者们，使他们从事您喜欢的事业，迫使他们敬主从善，求您使我们的家园和所有穆斯林国家国泰民安；我们的主啊！求您赐予我们今世幸福和后世幸福，使我们免遭火狱之灾。</w:t>
      </w:r>
    </w:p>
    <w:p w:rsidR="00DB0DAA" w:rsidRPr="00D23E18" w:rsidRDefault="00D23E18" w:rsidP="0063444C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DB0DAA"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的仆民啊！</w:t>
      </w:r>
      <w:r w:rsidR="00DB0DAA"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DB0DAA" w:rsidRPr="00D23E18" w:rsidRDefault="00DB0DAA" w:rsidP="0063444C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命令公正、行善、周济亲人，禁止奸淫、作恶、迫害他人。他告诫你们，以便你们觉悟。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16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90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474C9B" w:rsidRDefault="00DB0DAA" w:rsidP="0063444C">
      <w:pPr>
        <w:shd w:val="clear" w:color="auto" w:fill="F8F8F8"/>
        <w:bidi w:val="0"/>
        <w:spacing w:before="100" w:beforeAutospacing="1" w:line="360" w:lineRule="auto"/>
        <w:ind w:firstLine="709"/>
      </w:pP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你们要赞颂伟大的主，主会赐福你们；要感谢主的恩典，主会加倍回赐你们，主说：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你要礼拜，礼拜确实能抑制奸淫和犯罪，赞颂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是最重要的大事，</w:t>
      </w:r>
      <w:r w:rsidR="00D23E18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知晓你们的一切作为。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29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45</w:t>
      </w:r>
      <w:r w:rsidRPr="00D23E18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sectPr w:rsidR="00474C9B" w:rsidSect="00D23E1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416" w:bottom="899" w:left="1276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C6F" w:rsidRDefault="00CA0C6F">
      <w:r>
        <w:separator/>
      </w:r>
    </w:p>
  </w:endnote>
  <w:endnote w:type="continuationSeparator" w:id="0">
    <w:p w:rsidR="00CA0C6F" w:rsidRDefault="00CA0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Times New Roman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Lit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1F7AB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7E18A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CA0C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1F7AB3">
        <w:pPr>
          <w:pStyle w:val="Footer"/>
          <w:jc w:val="center"/>
        </w:pPr>
        <w:r w:rsidRPr="001F7AB3">
          <w:rPr>
            <w:color w:val="FFFFFF" w:themeColor="background1"/>
          </w:rPr>
        </w:r>
        <w:r w:rsidRPr="001F7AB3"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1F7AB3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7E18A8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031A49" w:rsidRPr="00031A49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CA0C6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C6F" w:rsidRDefault="00CA0C6F">
      <w:r>
        <w:separator/>
      </w:r>
    </w:p>
  </w:footnote>
  <w:footnote w:type="continuationSeparator" w:id="0">
    <w:p w:rsidR="00CA0C6F" w:rsidRDefault="00CA0C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DAA"/>
    <w:rsid w:val="00031A49"/>
    <w:rsid w:val="001F7AB3"/>
    <w:rsid w:val="00474C9B"/>
    <w:rsid w:val="006068D2"/>
    <w:rsid w:val="0063444C"/>
    <w:rsid w:val="006952ED"/>
    <w:rsid w:val="007E18A8"/>
    <w:rsid w:val="00B03971"/>
    <w:rsid w:val="00CA0C6F"/>
    <w:rsid w:val="00D06A33"/>
    <w:rsid w:val="00D23E18"/>
    <w:rsid w:val="00D36115"/>
    <w:rsid w:val="00DB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DAA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0D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DAA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DB0DAA"/>
  </w:style>
  <w:style w:type="paragraph" w:styleId="BalloonText">
    <w:name w:val="Balloon Text"/>
    <w:basedOn w:val="Normal"/>
    <w:link w:val="BalloonTextChar"/>
    <w:uiPriority w:val="99"/>
    <w:semiHidden/>
    <w:unhideWhenUsed/>
    <w:rsid w:val="00DB0D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DAA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34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444C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362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843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6209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orislam.com/batch.download.php?aid=713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1649</Words>
  <Characters>1732</Characters>
  <Application>Microsoft Office Word</Application>
  <DocSecurity>0</DocSecurity>
  <Lines>96</Lines>
  <Paragraphs>51</Paragraphs>
  <ScaleCrop>false</ScaleCrop>
  <Manager/>
  <Company>islamhouse.com</Company>
  <LinksUpToDate>false</LinksUpToDate>
  <CharactersWithSpaces>3330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嫉妒的成因及疗法</dc:title>
  <dc:subject>嫉妒的成因及疗法</dc:subject>
  <dc:creator>伊斯兰之光</dc:creator>
  <cp:keywords>嫉妒的成因及疗法</cp:keywords>
  <dc:description>嫉妒的成因及疗法</dc:description>
  <cp:lastModifiedBy>Al-Hashemy</cp:lastModifiedBy>
  <cp:revision>6</cp:revision>
  <cp:lastPrinted>2015-01-02T14:14:00Z</cp:lastPrinted>
  <dcterms:created xsi:type="dcterms:W3CDTF">2014-12-27T20:10:00Z</dcterms:created>
  <dcterms:modified xsi:type="dcterms:W3CDTF">2015-01-14T12:09:00Z</dcterms:modified>
  <cp:category/>
</cp:coreProperties>
</file>