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1D" w:rsidRDefault="00FB421D" w:rsidP="00FB421D">
      <w:pPr>
        <w:bidi w:val="0"/>
        <w:jc w:val="center"/>
        <w:rPr>
          <w:rFonts w:ascii="Arial" w:hAnsi="Arial" w:cs="Arial"/>
          <w:b/>
          <w:bCs/>
          <w:sz w:val="52"/>
          <w:szCs w:val="52"/>
          <w:lang w:eastAsia="zh-CN"/>
        </w:rPr>
      </w:pPr>
    </w:p>
    <w:p w:rsidR="00FB421D" w:rsidRPr="00035EBD" w:rsidRDefault="00FB421D" w:rsidP="00FB421D">
      <w:pPr>
        <w:bidi w:val="0"/>
        <w:rPr>
          <w:rFonts w:ascii="Arial" w:hAnsi="Arial" w:cs="Arial"/>
          <w:b/>
          <w:bCs/>
          <w:sz w:val="48"/>
          <w:szCs w:val="48"/>
          <w:lang w:eastAsia="zh-CN"/>
        </w:rPr>
      </w:pPr>
    </w:p>
    <w:p w:rsidR="008211AD" w:rsidRPr="00C24E8D" w:rsidRDefault="008211AD" w:rsidP="008211AD">
      <w:pPr>
        <w:bidi w:val="0"/>
        <w:spacing w:beforeLines="50" w:afterLines="50"/>
        <w:jc w:val="center"/>
        <w:rPr>
          <w:rFonts w:ascii="FZShuTi" w:eastAsia="FZShuTi" w:hAnsi="KaiTi" w:cs="KFGQPC Uthman Taha Naskh"/>
          <w:b/>
          <w:bCs/>
          <w:color w:val="800000"/>
          <w:sz w:val="72"/>
          <w:szCs w:val="72"/>
          <w:lang w:eastAsia="zh-CN"/>
        </w:rPr>
      </w:pPr>
      <w:r w:rsidRPr="00C24E8D">
        <w:rPr>
          <w:rFonts w:ascii="FZShuTi" w:eastAsia="FZShuTi" w:hAnsi="KaiTi" w:cs="KFGQPC Uthman Taha Naskh" w:hint="eastAsia"/>
          <w:b/>
          <w:bCs/>
          <w:color w:val="800000"/>
          <w:sz w:val="72"/>
          <w:szCs w:val="72"/>
          <w:lang w:eastAsia="zh-CN"/>
        </w:rPr>
        <w:t>命人行善止人作恶</w:t>
      </w:r>
    </w:p>
    <w:p w:rsidR="008211AD" w:rsidRPr="008211AD" w:rsidRDefault="008211AD" w:rsidP="008211AD">
      <w:pPr>
        <w:bidi w:val="0"/>
        <w:spacing w:beforeLines="50" w:afterLines="50"/>
        <w:jc w:val="center"/>
        <w:rPr>
          <w:rFonts w:ascii="FZShuTi" w:eastAsia="FZShuTi" w:hAnsi="KaiTi" w:cs="KFGQPC Uthman Taha Naskh"/>
          <w:b/>
          <w:bCs/>
          <w:color w:val="FF0000"/>
          <w:sz w:val="10"/>
          <w:szCs w:val="10"/>
          <w:lang w:eastAsia="zh-CN"/>
        </w:rPr>
      </w:pPr>
    </w:p>
    <w:p w:rsidR="00FB421D" w:rsidRDefault="00FB421D" w:rsidP="00FB421D">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FB421D" w:rsidRDefault="00FB421D" w:rsidP="00FB421D">
      <w:pPr>
        <w:bidi w:val="0"/>
        <w:spacing w:beforeLines="50"/>
        <w:jc w:val="center"/>
        <w:rPr>
          <w:rFonts w:ascii="Courier New" w:hAnsi="Courier New" w:cs="Courier New"/>
          <w:b/>
          <w:bCs/>
          <w:sz w:val="32"/>
          <w:szCs w:val="32"/>
          <w:lang w:eastAsia="zh-CN"/>
        </w:rPr>
      </w:pPr>
    </w:p>
    <w:p w:rsidR="00FB421D" w:rsidRDefault="008211AD" w:rsidP="008211AD">
      <w:pPr>
        <w:bidi w:val="0"/>
        <w:spacing w:beforeLines="50"/>
        <w:jc w:val="center"/>
        <w:rPr>
          <w:rFonts w:ascii="Tahoma" w:eastAsiaTheme="minorEastAsia" w:hAnsi="Tahoma" w:cs="Tahoma"/>
          <w:b/>
          <w:bCs/>
          <w:color w:val="984806" w:themeColor="accent6" w:themeShade="80"/>
          <w:sz w:val="44"/>
          <w:szCs w:val="44"/>
          <w:rtl/>
          <w:lang w:eastAsia="zh-CN"/>
        </w:rPr>
      </w:pPr>
      <w:r>
        <w:rPr>
          <w:rFonts w:ascii="Tahoma" w:eastAsiaTheme="minorEastAsia" w:hAnsi="Tahoma" w:cs="Tahoma" w:hint="cs"/>
          <w:b/>
          <w:bCs/>
          <w:color w:val="984806" w:themeColor="accent6" w:themeShade="80"/>
          <w:sz w:val="44"/>
          <w:szCs w:val="44"/>
          <w:rtl/>
          <w:lang w:eastAsia="zh-CN"/>
        </w:rPr>
        <w:t>الأمر بالمعروف والنهي عن المنكر</w:t>
      </w:r>
    </w:p>
    <w:p w:rsidR="00FB421D" w:rsidRDefault="00FB421D" w:rsidP="00FB421D">
      <w:pPr>
        <w:bidi w:val="0"/>
        <w:spacing w:beforeLines="50"/>
        <w:jc w:val="center"/>
        <w:rPr>
          <w:rFonts w:ascii="Courier New" w:eastAsiaTheme="minorEastAsia" w:hAnsi="Courier New" w:cs="Courier New"/>
          <w:b/>
          <w:bCs/>
          <w:szCs w:val="24"/>
          <w:lang w:eastAsia="zh-CN"/>
        </w:rPr>
      </w:pPr>
    </w:p>
    <w:p w:rsidR="00FB421D" w:rsidRPr="00962983" w:rsidRDefault="00FB421D" w:rsidP="00FB421D">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FB421D" w:rsidRDefault="00FB421D" w:rsidP="00FB421D">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FB421D" w:rsidRPr="0080665C" w:rsidRDefault="00FB421D" w:rsidP="00FB421D">
      <w:pPr>
        <w:bidi w:val="0"/>
        <w:spacing w:before="150" w:after="150" w:line="284" w:lineRule="atLeast"/>
        <w:jc w:val="center"/>
        <w:rPr>
          <w:rFonts w:ascii="Arial" w:eastAsiaTheme="minorEastAsia" w:hAnsi="Arial" w:cs="Arial"/>
          <w:b/>
          <w:bCs/>
          <w:sz w:val="28"/>
          <w:szCs w:val="28"/>
          <w:lang w:eastAsia="zh-CN"/>
        </w:rPr>
      </w:pPr>
    </w:p>
    <w:p w:rsidR="00FB421D" w:rsidRDefault="008211AD" w:rsidP="008211AD">
      <w:pPr>
        <w:bidi w:val="0"/>
        <w:spacing w:before="150" w:after="150" w:line="284" w:lineRule="atLeast"/>
        <w:jc w:val="center"/>
        <w:rPr>
          <w:rFonts w:ascii="Arial" w:eastAsiaTheme="minorEastAsia" w:hAnsi="Arial" w:cs="Arial"/>
          <w:b/>
          <w:bCs/>
          <w:sz w:val="28"/>
          <w:szCs w:val="28"/>
          <w:rtl/>
          <w:lang w:eastAsia="zh-CN"/>
        </w:rPr>
      </w:pPr>
      <w:r>
        <w:rPr>
          <w:rFonts w:ascii="Arial" w:eastAsiaTheme="minorEastAsia" w:hAnsi="Arial" w:cs="Arial" w:hint="eastAsia"/>
          <w:b/>
          <w:bCs/>
          <w:sz w:val="28"/>
          <w:szCs w:val="28"/>
          <w:lang w:eastAsia="zh-CN"/>
        </w:rPr>
        <w:t>来源：</w:t>
      </w:r>
      <w:r>
        <w:rPr>
          <w:rFonts w:ascii="Arial" w:eastAsiaTheme="minorEastAsia" w:hAnsi="Arial" w:cs="Arial" w:hint="eastAsia"/>
          <w:b/>
          <w:bCs/>
          <w:sz w:val="28"/>
          <w:szCs w:val="28"/>
          <w:lang w:eastAsia="zh-CN"/>
        </w:rPr>
        <w:t xml:space="preserve"> </w:t>
      </w:r>
      <w:r>
        <w:rPr>
          <w:rFonts w:ascii="Arial" w:eastAsiaTheme="minorEastAsia" w:hAnsi="Arial" w:cs="Arial" w:hint="eastAsia"/>
          <w:b/>
          <w:bCs/>
          <w:sz w:val="28"/>
          <w:szCs w:val="28"/>
          <w:lang w:eastAsia="zh-CN"/>
        </w:rPr>
        <w:t>伊斯兰之光</w:t>
      </w:r>
    </w:p>
    <w:p w:rsidR="00FB421D" w:rsidRDefault="008211AD" w:rsidP="00FB421D">
      <w:pPr>
        <w:bidi w:val="0"/>
        <w:spacing w:line="240" w:lineRule="exact"/>
        <w:jc w:val="center"/>
        <w:rPr>
          <w:rFonts w:ascii="mylotus" w:hAnsi="mylotus" w:cs="mylotus"/>
          <w:b/>
          <w:bCs/>
          <w:sz w:val="28"/>
          <w:szCs w:val="28"/>
          <w:rtl/>
        </w:rPr>
      </w:pPr>
      <w:r>
        <w:rPr>
          <w:rFonts w:ascii="mylotus" w:hAnsi="mylotus" w:cs="mylotus" w:hint="cs"/>
          <w:b/>
          <w:bCs/>
          <w:sz w:val="28"/>
          <w:szCs w:val="28"/>
          <w:rtl/>
        </w:rPr>
        <w:t xml:space="preserve">المصادر : موقع نور الإسلام </w:t>
      </w:r>
    </w:p>
    <w:p w:rsidR="00FB421D" w:rsidRDefault="00FB421D" w:rsidP="00FB421D">
      <w:pPr>
        <w:bidi w:val="0"/>
        <w:spacing w:line="240" w:lineRule="exact"/>
        <w:jc w:val="center"/>
        <w:rPr>
          <w:rFonts w:ascii="mylotus" w:hAnsi="mylotus" w:cs="mylotus"/>
          <w:b/>
          <w:bCs/>
          <w:sz w:val="28"/>
          <w:szCs w:val="28"/>
          <w:rtl/>
        </w:rPr>
      </w:pPr>
    </w:p>
    <w:p w:rsidR="00FB421D" w:rsidRDefault="00FB421D" w:rsidP="00FB421D">
      <w:pPr>
        <w:bidi w:val="0"/>
        <w:spacing w:line="240" w:lineRule="exact"/>
        <w:jc w:val="center"/>
        <w:rPr>
          <w:rFonts w:ascii="mylotus" w:hAnsi="mylotus" w:cs="mylotus"/>
          <w:b/>
          <w:bCs/>
          <w:sz w:val="28"/>
          <w:szCs w:val="28"/>
          <w:rtl/>
        </w:rPr>
      </w:pPr>
    </w:p>
    <w:p w:rsidR="00FB421D" w:rsidRDefault="00FB421D" w:rsidP="00FB421D">
      <w:pPr>
        <w:bidi w:val="0"/>
        <w:spacing w:line="240" w:lineRule="exact"/>
        <w:jc w:val="center"/>
        <w:rPr>
          <w:rFonts w:ascii="mylotus" w:hAnsi="mylotus" w:cs="mylotus"/>
          <w:b/>
          <w:bCs/>
          <w:sz w:val="28"/>
          <w:szCs w:val="28"/>
        </w:rPr>
      </w:pPr>
    </w:p>
    <w:p w:rsidR="00FB421D" w:rsidRDefault="00FB421D" w:rsidP="00FB421D">
      <w:pPr>
        <w:bidi w:val="0"/>
        <w:spacing w:line="240" w:lineRule="exact"/>
        <w:rPr>
          <w:rFonts w:ascii="mylotus" w:eastAsiaTheme="minorEastAsia" w:hAnsi="mylotus" w:cs="mylotus"/>
          <w:b/>
          <w:bCs/>
          <w:sz w:val="28"/>
          <w:szCs w:val="28"/>
          <w:lang w:eastAsia="zh-CN"/>
        </w:rPr>
      </w:pPr>
    </w:p>
    <w:p w:rsidR="00FB421D" w:rsidRDefault="00FB421D" w:rsidP="00FB421D">
      <w:pPr>
        <w:bidi w:val="0"/>
        <w:spacing w:line="240" w:lineRule="exact"/>
        <w:rPr>
          <w:rFonts w:ascii="mylotus" w:eastAsiaTheme="minorEastAsia" w:hAnsi="mylotus" w:cs="mylotus"/>
          <w:b/>
          <w:bCs/>
          <w:sz w:val="28"/>
          <w:szCs w:val="28"/>
          <w:lang w:eastAsia="zh-CN"/>
        </w:rPr>
      </w:pPr>
    </w:p>
    <w:p w:rsidR="00FB421D" w:rsidRDefault="00FB421D" w:rsidP="00FB421D">
      <w:pPr>
        <w:bidi w:val="0"/>
        <w:spacing w:line="240" w:lineRule="exact"/>
        <w:rPr>
          <w:rFonts w:ascii="mylotus" w:eastAsiaTheme="minorEastAsia" w:hAnsi="mylotus" w:cs="mylotus"/>
          <w:b/>
          <w:bCs/>
          <w:sz w:val="28"/>
          <w:szCs w:val="28"/>
          <w:lang w:eastAsia="zh-CN"/>
        </w:rPr>
      </w:pPr>
    </w:p>
    <w:p w:rsidR="00FB421D" w:rsidRDefault="00FB421D" w:rsidP="00FB421D">
      <w:pPr>
        <w:bidi w:val="0"/>
        <w:spacing w:line="240" w:lineRule="exact"/>
        <w:rPr>
          <w:rFonts w:ascii="mylotus" w:eastAsiaTheme="minorEastAsia" w:hAnsi="mylotus" w:cs="mylotus"/>
          <w:b/>
          <w:bCs/>
          <w:sz w:val="28"/>
          <w:szCs w:val="28"/>
          <w:lang w:eastAsia="zh-CN"/>
        </w:rPr>
      </w:pPr>
    </w:p>
    <w:p w:rsidR="00FB421D" w:rsidRDefault="00FB421D" w:rsidP="00FB421D">
      <w:pPr>
        <w:bidi w:val="0"/>
        <w:spacing w:line="240" w:lineRule="exact"/>
        <w:rPr>
          <w:rFonts w:ascii="mylotus" w:eastAsiaTheme="minorEastAsia" w:hAnsi="mylotus" w:cs="mylotus"/>
          <w:b/>
          <w:bCs/>
          <w:sz w:val="28"/>
          <w:szCs w:val="28"/>
          <w:lang w:eastAsia="zh-CN"/>
        </w:rPr>
      </w:pPr>
    </w:p>
    <w:p w:rsidR="00FB421D" w:rsidRPr="0080665C" w:rsidRDefault="00FB421D" w:rsidP="00FB421D">
      <w:pPr>
        <w:bidi w:val="0"/>
        <w:spacing w:line="240" w:lineRule="exact"/>
        <w:rPr>
          <w:rFonts w:ascii="mylotus" w:eastAsiaTheme="minorEastAsia" w:hAnsi="mylotus" w:cs="mylotus"/>
          <w:b/>
          <w:bCs/>
          <w:sz w:val="28"/>
          <w:szCs w:val="28"/>
          <w:lang w:eastAsia="zh-CN"/>
        </w:rPr>
      </w:pPr>
    </w:p>
    <w:p w:rsidR="00FB421D" w:rsidRPr="0080665C" w:rsidRDefault="00FB421D" w:rsidP="00FB421D">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FB421D" w:rsidRPr="00EA6D56" w:rsidRDefault="00FB421D" w:rsidP="00FB421D">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FB421D" w:rsidRDefault="00FB421D" w:rsidP="00FB421D">
      <w:pPr>
        <w:bidi w:val="0"/>
        <w:spacing w:line="240" w:lineRule="exact"/>
        <w:jc w:val="center"/>
        <w:rPr>
          <w:rFonts w:ascii="mylotus" w:hAnsi="mylotus" w:cs="mylotus"/>
          <w:b/>
          <w:bCs/>
          <w:sz w:val="28"/>
          <w:szCs w:val="28"/>
        </w:rPr>
      </w:pPr>
    </w:p>
    <w:p w:rsidR="00FB421D" w:rsidRDefault="00FB421D" w:rsidP="00FB421D">
      <w:pPr>
        <w:bidi w:val="0"/>
        <w:spacing w:line="240" w:lineRule="exact"/>
        <w:jc w:val="center"/>
        <w:rPr>
          <w:rFonts w:ascii="mylotus" w:hAnsi="mylotus" w:cs="mylotus"/>
          <w:b/>
          <w:bCs/>
          <w:sz w:val="28"/>
          <w:szCs w:val="28"/>
          <w:rtl/>
        </w:rPr>
      </w:pPr>
    </w:p>
    <w:p w:rsidR="00FB421D" w:rsidRDefault="00FB421D" w:rsidP="00FB421D">
      <w:pPr>
        <w:bidi w:val="0"/>
        <w:spacing w:line="240" w:lineRule="exact"/>
        <w:jc w:val="center"/>
        <w:rPr>
          <w:rFonts w:ascii="mylotus" w:hAnsi="mylotus" w:cs="mylotus"/>
          <w:b/>
          <w:bCs/>
          <w:sz w:val="28"/>
          <w:szCs w:val="28"/>
        </w:rPr>
      </w:pPr>
    </w:p>
    <w:p w:rsidR="00FB421D" w:rsidRPr="0007149E" w:rsidRDefault="00FB421D" w:rsidP="00FB421D">
      <w:pPr>
        <w:bidi w:val="0"/>
        <w:spacing w:line="240" w:lineRule="exact"/>
        <w:jc w:val="center"/>
        <w:rPr>
          <w:rFonts w:ascii="STXingkai" w:eastAsia="STXingkai" w:hAnsi="TR Bahamas Light"/>
          <w:b/>
          <w:bCs/>
          <w:color w:val="800000"/>
          <w:sz w:val="48"/>
          <w:szCs w:val="48"/>
          <w:lang w:val="tr-TR"/>
        </w:rPr>
      </w:pPr>
    </w:p>
    <w:p w:rsidR="00FB421D" w:rsidRPr="00962983" w:rsidRDefault="00FB421D" w:rsidP="00FB421D">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FB421D" w:rsidRPr="00962983" w:rsidRDefault="00FB421D" w:rsidP="00FB421D">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FB421D" w:rsidRDefault="00FB421D" w:rsidP="008211AD">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211AD">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FB421D" w:rsidRDefault="00FB421D" w:rsidP="00FB421D">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FB421D" w:rsidRPr="00A60587" w:rsidRDefault="00FB421D" w:rsidP="00FB421D">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FB421D" w:rsidRDefault="00FB421D" w:rsidP="00FB421D">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FB421D" w:rsidRPr="008211AD" w:rsidRDefault="008211AD" w:rsidP="008211AD">
      <w:pPr>
        <w:bidi w:val="0"/>
        <w:spacing w:beforeLines="50" w:afterLines="50"/>
        <w:jc w:val="center"/>
        <w:rPr>
          <w:rFonts w:ascii="FZShuTi" w:eastAsia="FZShuTi" w:hAnsi="KaiTi" w:cs="KFGQPC Uthman Taha Naskh"/>
          <w:b/>
          <w:bCs/>
          <w:color w:val="FF0000"/>
          <w:sz w:val="72"/>
          <w:szCs w:val="72"/>
          <w:lang w:eastAsia="zh-CN"/>
        </w:rPr>
      </w:pPr>
      <w:r w:rsidRPr="008211AD">
        <w:rPr>
          <w:rFonts w:ascii="FZShuTi" w:eastAsia="FZShuTi" w:hAnsi="KaiTi" w:cs="KFGQPC Uthman Taha Naskh" w:hint="eastAsia"/>
          <w:b/>
          <w:bCs/>
          <w:color w:val="FF0000"/>
          <w:sz w:val="72"/>
          <w:szCs w:val="72"/>
          <w:lang w:eastAsia="zh-CN"/>
        </w:rPr>
        <w:t>命人行善止人作恶</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赞美安拉使伊斯兰民族获得光荣，使其成为世人中最优秀的人民，命人行善、止人作恶、信仰安拉。我衷心赞美和感谢主所赐的一切恩典；我见证万物非主，惟有安拉，独一无二、慷慨赐福的主，他注定劝善者必获幸福和成功；我见证先知穆罕默德是主的仆人和使者，是最伟大的宣教旗手，愿主赐福安于他和圣裔，以及遵循正道获得成功的圣伴及其追随者们，直到永远！</w:t>
      </w:r>
      <w:r w:rsidRPr="008211AD">
        <w:rPr>
          <w:rFonts w:ascii="Verdana" w:hAnsi="Verdana" w:cs="SimSun"/>
          <w:color w:val="333333"/>
          <w:sz w:val="36"/>
          <w:lang w:eastAsia="zh-CN"/>
        </w:rPr>
        <w:t xml:space="preserve"> </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安拉的仆民啊！</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我嘱告你们和我自己要敬畏安拉，敬畏安拉是成功获得永久天堂的根本保障，在危难时刻能使人处之泰然，在逆境中能照亮前进的道路。至尊主说：</w:t>
      </w:r>
      <w:r w:rsidRPr="008211AD">
        <w:rPr>
          <w:rFonts w:ascii="Verdana" w:hAnsi="Verdana" w:cs="SimSun"/>
          <w:color w:val="333333"/>
          <w:sz w:val="36"/>
          <w:lang w:eastAsia="zh-CN"/>
        </w:rPr>
        <w:t>“</w:t>
      </w:r>
      <w:r w:rsidRPr="008211AD">
        <w:rPr>
          <w:rFonts w:ascii="Verdana" w:hAnsi="Verdana" w:cs="SimSun"/>
          <w:color w:val="333333"/>
          <w:sz w:val="36"/>
          <w:lang w:eastAsia="zh-CN"/>
        </w:rPr>
        <w:t>信士们啊！你们应当敬畏安拉，每个人都应考虑自己为明天准备了什么。要敬畏安拉！安拉彻知你们的一切行为。</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59</w:t>
      </w:r>
      <w:r w:rsidRPr="008211AD">
        <w:rPr>
          <w:rFonts w:ascii="Verdana" w:hAnsi="Verdana" w:cs="SimSun"/>
          <w:color w:val="333333"/>
          <w:sz w:val="36"/>
          <w:lang w:eastAsia="zh-CN"/>
        </w:rPr>
        <w:t>章</w:t>
      </w:r>
      <w:r w:rsidRPr="008211AD">
        <w:rPr>
          <w:rFonts w:ascii="Verdana" w:hAnsi="Verdana" w:cs="SimSun"/>
          <w:color w:val="333333"/>
          <w:sz w:val="36"/>
          <w:lang w:eastAsia="zh-CN"/>
        </w:rPr>
        <w:t>18</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各位穆斯林：</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lastRenderedPageBreak/>
        <w:t>伊斯兰正教是天启宗教，来自于造物主的启示。英明无比的主因慈悯人类而制定了有益于人类的法律，他命令我们远离有害和可耻的事物。主的巨大智慧和恩典之一，就是将命人行善和止人作恶定为每个信士量力而行的天命，以此避免伊斯兰社会因偏离正道而坠入毁灭的深渊，至尊主说：</w:t>
      </w:r>
      <w:r w:rsidRPr="008211AD">
        <w:rPr>
          <w:rFonts w:ascii="Verdana" w:hAnsi="Verdana" w:cs="SimSun"/>
          <w:color w:val="333333"/>
          <w:sz w:val="36"/>
          <w:lang w:eastAsia="zh-CN"/>
        </w:rPr>
        <w:t>“</w:t>
      </w:r>
      <w:r w:rsidRPr="008211AD">
        <w:rPr>
          <w:rFonts w:ascii="Verdana" w:hAnsi="Verdana" w:cs="SimSun"/>
          <w:color w:val="333333"/>
          <w:sz w:val="36"/>
          <w:lang w:eastAsia="zh-CN"/>
        </w:rPr>
        <w:t>你们要导人于善，命人行善，止人作恶。这些人是成功者。</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3</w:t>
      </w:r>
      <w:r w:rsidRPr="008211AD">
        <w:rPr>
          <w:rFonts w:ascii="Verdana" w:hAnsi="Verdana" w:cs="SimSun"/>
          <w:color w:val="333333"/>
          <w:sz w:val="36"/>
          <w:lang w:eastAsia="zh-CN"/>
        </w:rPr>
        <w:t>章</w:t>
      </w:r>
      <w:r w:rsidRPr="008211AD">
        <w:rPr>
          <w:rFonts w:ascii="Verdana" w:hAnsi="Verdana" w:cs="SimSun"/>
          <w:color w:val="333333"/>
          <w:sz w:val="36"/>
          <w:lang w:eastAsia="zh-CN"/>
        </w:rPr>
        <w:t>104</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他以此区分真信士与伪信者：</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w:t>
      </w:r>
      <w:r w:rsidRPr="008211AD">
        <w:rPr>
          <w:rFonts w:ascii="Verdana" w:hAnsi="Verdana" w:cs="SimSun"/>
          <w:color w:val="333333"/>
          <w:sz w:val="36"/>
          <w:lang w:eastAsia="zh-CN"/>
        </w:rPr>
        <w:t>男女信士互为盟友，他们命人行善，止人作恶。</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9</w:t>
      </w:r>
      <w:r w:rsidRPr="008211AD">
        <w:rPr>
          <w:rFonts w:ascii="Verdana" w:hAnsi="Verdana" w:cs="SimSun"/>
          <w:color w:val="333333"/>
          <w:sz w:val="36"/>
          <w:lang w:eastAsia="zh-CN"/>
        </w:rPr>
        <w:t>章</w:t>
      </w:r>
      <w:r w:rsidRPr="008211AD">
        <w:rPr>
          <w:rFonts w:ascii="Verdana" w:hAnsi="Verdana" w:cs="SimSun"/>
          <w:color w:val="333333"/>
          <w:sz w:val="36"/>
          <w:lang w:eastAsia="zh-CN"/>
        </w:rPr>
        <w:t>71</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w:t>
      </w:r>
      <w:r w:rsidRPr="008211AD">
        <w:rPr>
          <w:rFonts w:ascii="Verdana" w:hAnsi="Verdana" w:cs="SimSun"/>
          <w:color w:val="333333"/>
          <w:sz w:val="36"/>
          <w:lang w:eastAsia="zh-CN"/>
        </w:rPr>
        <w:t>男女伪信者彼此同流合污，他们教人作恶，禁人为善。</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9</w:t>
      </w:r>
      <w:r w:rsidRPr="008211AD">
        <w:rPr>
          <w:rFonts w:ascii="Verdana" w:hAnsi="Verdana" w:cs="SimSun"/>
          <w:color w:val="333333"/>
          <w:sz w:val="36"/>
          <w:lang w:eastAsia="zh-CN"/>
        </w:rPr>
        <w:t>章</w:t>
      </w:r>
      <w:r w:rsidRPr="008211AD">
        <w:rPr>
          <w:rFonts w:ascii="Verdana" w:hAnsi="Verdana" w:cs="SimSun"/>
          <w:color w:val="333333"/>
          <w:sz w:val="36"/>
          <w:lang w:eastAsia="zh-CN"/>
        </w:rPr>
        <w:t>67</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行善包括：主命义务、当然义务、优良品行、可佳行为；作恶包括：不良恶习、不道德行为、非法行为。信士必须遵守教法规定的一切，并要抑止教法所禁止的一切。</w:t>
      </w:r>
      <w:r w:rsidRPr="008211AD">
        <w:rPr>
          <w:rFonts w:ascii="Verdana" w:hAnsi="Verdana" w:cs="SimSun"/>
          <w:color w:val="333333"/>
          <w:sz w:val="36"/>
          <w:lang w:eastAsia="zh-CN"/>
        </w:rPr>
        <w:t xml:space="preserve"> </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安拉的仆民啊！</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lastRenderedPageBreak/>
        <w:t>命人行善和止人作恶，必须具备有关先决条件，至尊主命令我们在追求目的时也要讲求手段，这些条件如下：</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1</w:t>
      </w:r>
      <w:r w:rsidRPr="008211AD">
        <w:rPr>
          <w:rFonts w:ascii="Verdana" w:hAnsi="Verdana" w:cs="SimSun"/>
          <w:color w:val="333333"/>
          <w:sz w:val="36"/>
          <w:lang w:eastAsia="zh-CN"/>
        </w:rPr>
        <w:t>）诚心为主。安拉只接受为取悦于主和防备后世而做的善功：</w:t>
      </w:r>
      <w:r w:rsidRPr="008211AD">
        <w:rPr>
          <w:rFonts w:ascii="Verdana" w:hAnsi="Verdana" w:cs="SimSun"/>
          <w:color w:val="333333"/>
          <w:sz w:val="36"/>
          <w:lang w:eastAsia="zh-CN"/>
        </w:rPr>
        <w:t>“</w:t>
      </w:r>
      <w:r w:rsidRPr="008211AD">
        <w:rPr>
          <w:rFonts w:ascii="Verdana" w:hAnsi="Verdana" w:cs="SimSun"/>
          <w:color w:val="333333"/>
          <w:sz w:val="36"/>
          <w:lang w:eastAsia="zh-CN"/>
        </w:rPr>
        <w:t>他们只奉命崇拜安拉，诚心为主，守正不偏。</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9</w:t>
      </w:r>
      <w:r w:rsidRPr="008211AD">
        <w:rPr>
          <w:rFonts w:ascii="Verdana" w:hAnsi="Verdana" w:cs="SimSun"/>
          <w:color w:val="333333"/>
          <w:sz w:val="36"/>
          <w:lang w:eastAsia="zh-CN"/>
        </w:rPr>
        <w:t>章</w:t>
      </w:r>
      <w:r w:rsidRPr="008211AD">
        <w:rPr>
          <w:rFonts w:ascii="Verdana" w:hAnsi="Verdana" w:cs="SimSun"/>
          <w:color w:val="333333"/>
          <w:sz w:val="36"/>
          <w:lang w:eastAsia="zh-CN"/>
        </w:rPr>
        <w:t>71</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圣训：</w:t>
      </w:r>
      <w:r w:rsidRPr="008211AD">
        <w:rPr>
          <w:rFonts w:ascii="Verdana" w:hAnsi="Verdana" w:cs="SimSun"/>
          <w:color w:val="333333"/>
          <w:sz w:val="36"/>
          <w:lang w:eastAsia="zh-CN"/>
        </w:rPr>
        <w:t>“</w:t>
      </w:r>
      <w:r w:rsidRPr="008211AD">
        <w:rPr>
          <w:rFonts w:ascii="Verdana" w:hAnsi="Verdana" w:cs="SimSun"/>
          <w:color w:val="333333"/>
          <w:sz w:val="36"/>
          <w:lang w:eastAsia="zh-CN"/>
        </w:rPr>
        <w:t>行为在于意念，每个人的行动取决于其动机。</w:t>
      </w:r>
      <w:r w:rsidRPr="008211AD">
        <w:rPr>
          <w:rFonts w:ascii="Verdana" w:hAnsi="Verdana" w:cs="SimSun"/>
          <w:color w:val="333333"/>
          <w:sz w:val="36"/>
          <w:lang w:eastAsia="zh-CN"/>
        </w:rPr>
        <w:t>”</w:t>
      </w:r>
      <w:r w:rsidRPr="008211AD">
        <w:rPr>
          <w:rFonts w:ascii="Verdana" w:hAnsi="Verdana" w:cs="SimSun"/>
          <w:color w:val="333333"/>
          <w:sz w:val="36"/>
          <w:lang w:eastAsia="zh-CN"/>
        </w:rPr>
        <w:t>（《两大圣训录》）</w:t>
      </w:r>
      <w:r w:rsidRPr="008211AD">
        <w:rPr>
          <w:rFonts w:ascii="Verdana" w:hAnsi="Verdana" w:cs="SimSun"/>
          <w:color w:val="333333"/>
          <w:sz w:val="36"/>
          <w:lang w:eastAsia="zh-CN"/>
        </w:rPr>
        <w:t xml:space="preserve"> </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2</w:t>
      </w:r>
      <w:r w:rsidRPr="008211AD">
        <w:rPr>
          <w:rFonts w:ascii="Verdana" w:hAnsi="Verdana" w:cs="SimSun"/>
          <w:color w:val="333333"/>
          <w:sz w:val="36"/>
          <w:lang w:eastAsia="zh-CN"/>
        </w:rPr>
        <w:t>）通晓事理。至尊主说：</w:t>
      </w:r>
      <w:r w:rsidRPr="008211AD">
        <w:rPr>
          <w:rFonts w:ascii="Verdana" w:hAnsi="Verdana" w:cs="SimSun"/>
          <w:color w:val="333333"/>
          <w:sz w:val="36"/>
          <w:lang w:eastAsia="zh-CN"/>
        </w:rPr>
        <w:t>“</w:t>
      </w:r>
      <w:r w:rsidRPr="008211AD">
        <w:rPr>
          <w:rFonts w:ascii="Verdana" w:hAnsi="Verdana" w:cs="SimSun"/>
          <w:color w:val="333333"/>
          <w:sz w:val="36"/>
          <w:lang w:eastAsia="zh-CN"/>
        </w:rPr>
        <w:t>你不要跟随自己不明之事，因为耳、目、心都将为此而受审。</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17</w:t>
      </w:r>
      <w:r w:rsidRPr="008211AD">
        <w:rPr>
          <w:rFonts w:ascii="Verdana" w:hAnsi="Verdana" w:cs="SimSun"/>
          <w:color w:val="333333"/>
          <w:sz w:val="36"/>
          <w:lang w:eastAsia="zh-CN"/>
        </w:rPr>
        <w:t>章</w:t>
      </w:r>
      <w:r w:rsidRPr="008211AD">
        <w:rPr>
          <w:rFonts w:ascii="Verdana" w:hAnsi="Verdana" w:cs="SimSun"/>
          <w:color w:val="333333"/>
          <w:sz w:val="36"/>
          <w:lang w:eastAsia="zh-CN"/>
        </w:rPr>
        <w:t>36</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为避免出现结果弊大于利的现象，要求具备两个要素：</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其一，知晓如何命人行善和止人作恶。其意在于完全认识善与恶的本质，因为有些无知者以为自己做好事而去命人行善或止人作恶，结果却事与愿违。举一个最能说明此问题的例子：圣伴贾比尔（主降喜爱）传述：</w:t>
      </w:r>
      <w:r w:rsidRPr="008211AD">
        <w:rPr>
          <w:rFonts w:ascii="Verdana" w:hAnsi="Verdana" w:cs="SimSun"/>
          <w:color w:val="333333"/>
          <w:sz w:val="36"/>
          <w:lang w:eastAsia="zh-CN"/>
        </w:rPr>
        <w:t>“</w:t>
      </w:r>
      <w:r w:rsidRPr="008211AD">
        <w:rPr>
          <w:rFonts w:ascii="Verdana" w:hAnsi="Verdana" w:cs="SimSun"/>
          <w:color w:val="333333"/>
          <w:sz w:val="36"/>
          <w:lang w:eastAsia="zh-CN"/>
        </w:rPr>
        <w:t>我们出门旅行，途中一人被石击中，头破血流，然后</w:t>
      </w:r>
      <w:r w:rsidRPr="008211AD">
        <w:rPr>
          <w:rFonts w:ascii="Verdana" w:hAnsi="Verdana" w:cs="SimSun"/>
          <w:color w:val="333333"/>
          <w:sz w:val="36"/>
          <w:lang w:eastAsia="zh-CN"/>
        </w:rPr>
        <w:lastRenderedPageBreak/>
        <w:t>又因梦遗而坏了大净，他便问几位同伴：</w:t>
      </w:r>
      <w:r w:rsidRPr="008211AD">
        <w:rPr>
          <w:rFonts w:ascii="Verdana" w:hAnsi="Verdana" w:cs="SimSun"/>
          <w:color w:val="333333"/>
          <w:sz w:val="36"/>
          <w:lang w:eastAsia="zh-CN"/>
        </w:rPr>
        <w:t>‘</w:t>
      </w:r>
      <w:r w:rsidRPr="008211AD">
        <w:rPr>
          <w:rFonts w:ascii="Verdana" w:hAnsi="Verdana" w:cs="SimSun"/>
          <w:color w:val="333333"/>
          <w:sz w:val="36"/>
          <w:lang w:eastAsia="zh-CN"/>
        </w:rPr>
        <w:t>你们觉得我可以做代净吗？</w:t>
      </w:r>
      <w:r w:rsidRPr="008211AD">
        <w:rPr>
          <w:rFonts w:ascii="Verdana" w:hAnsi="Verdana" w:cs="SimSun"/>
          <w:color w:val="333333"/>
          <w:sz w:val="36"/>
          <w:lang w:eastAsia="zh-CN"/>
        </w:rPr>
        <w:t>’</w:t>
      </w:r>
      <w:r w:rsidRPr="008211AD">
        <w:rPr>
          <w:rFonts w:ascii="Verdana" w:hAnsi="Verdana" w:cs="SimSun"/>
          <w:color w:val="333333"/>
          <w:sz w:val="36"/>
          <w:lang w:eastAsia="zh-CN"/>
        </w:rPr>
        <w:t>他们回答说：</w:t>
      </w:r>
      <w:r w:rsidRPr="008211AD">
        <w:rPr>
          <w:rFonts w:ascii="Verdana" w:hAnsi="Verdana" w:cs="SimSun"/>
          <w:color w:val="333333"/>
          <w:sz w:val="36"/>
          <w:lang w:eastAsia="zh-CN"/>
        </w:rPr>
        <w:t>‘</w:t>
      </w:r>
      <w:r w:rsidRPr="008211AD">
        <w:rPr>
          <w:rFonts w:ascii="Verdana" w:hAnsi="Verdana" w:cs="SimSun"/>
          <w:color w:val="333333"/>
          <w:sz w:val="36"/>
          <w:lang w:eastAsia="zh-CN"/>
        </w:rPr>
        <w:t>你还能够用水洗，我们觉得不可以做代净。</w:t>
      </w:r>
      <w:r w:rsidRPr="008211AD">
        <w:rPr>
          <w:rFonts w:ascii="Verdana" w:hAnsi="Verdana" w:cs="SimSun"/>
          <w:color w:val="333333"/>
          <w:sz w:val="36"/>
          <w:lang w:eastAsia="zh-CN"/>
        </w:rPr>
        <w:t>’</w:t>
      </w:r>
      <w:r w:rsidRPr="008211AD">
        <w:rPr>
          <w:rFonts w:ascii="Verdana" w:hAnsi="Verdana" w:cs="SimSun"/>
          <w:color w:val="333333"/>
          <w:sz w:val="36"/>
          <w:lang w:eastAsia="zh-CN"/>
        </w:rPr>
        <w:t>于是他洗了大净，结果因此而病情加重去世了。回来后我们将此事禀报给了先知，先知听后生气地说：</w:t>
      </w:r>
      <w:r w:rsidRPr="008211AD">
        <w:rPr>
          <w:rFonts w:ascii="Verdana" w:hAnsi="Verdana" w:cs="SimSun"/>
          <w:color w:val="333333"/>
          <w:sz w:val="36"/>
          <w:lang w:eastAsia="zh-CN"/>
        </w:rPr>
        <w:t>‘</w:t>
      </w:r>
      <w:r w:rsidRPr="008211AD">
        <w:rPr>
          <w:rFonts w:ascii="Verdana" w:hAnsi="Verdana" w:cs="SimSun"/>
          <w:color w:val="333333"/>
          <w:sz w:val="36"/>
          <w:lang w:eastAsia="zh-CN"/>
        </w:rPr>
        <w:t>这些该死的家伙，他们杀了他。他们不懂却为何不请教别人呢？治疗无知的方法就是请教懂的人啊！</w:t>
      </w:r>
      <w:r w:rsidRPr="008211AD">
        <w:rPr>
          <w:rFonts w:ascii="Verdana" w:hAnsi="Verdana" w:cs="SimSun"/>
          <w:color w:val="333333"/>
          <w:sz w:val="36"/>
          <w:lang w:eastAsia="zh-CN"/>
        </w:rPr>
        <w:t>’”</w:t>
      </w:r>
      <w:r w:rsidRPr="008211AD">
        <w:rPr>
          <w:rFonts w:ascii="Verdana" w:hAnsi="Verdana" w:cs="SimSun"/>
          <w:color w:val="333333"/>
          <w:sz w:val="36"/>
          <w:lang w:eastAsia="zh-CN"/>
        </w:rPr>
        <w:t>（《艾卜达伍德圣训录》）</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其二，确定对方是在作恶。这一点非常重要，有些人由于忽视这一点，其结果往往与教法本意背道而驰。就像有人看见某个穆斯林在斋月白天背着人吃东西，便马上想到这是一件违抗主的罪恶行为，于是想用斥责或敲打的方式进行制止，其实此人吃饭是由于生病或旅行的原因而被教法允许的。</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3</w:t>
      </w:r>
      <w:r w:rsidRPr="008211AD">
        <w:rPr>
          <w:rFonts w:ascii="Verdana" w:hAnsi="Verdana" w:cs="SimSun"/>
          <w:color w:val="333333"/>
          <w:sz w:val="36"/>
          <w:lang w:eastAsia="zh-CN"/>
        </w:rPr>
        <w:t>）能够作为。至尊主说：</w:t>
      </w:r>
      <w:r w:rsidRPr="008211AD">
        <w:rPr>
          <w:rFonts w:ascii="Verdana" w:hAnsi="Verdana" w:cs="SimSun"/>
          <w:color w:val="333333"/>
          <w:sz w:val="36"/>
          <w:lang w:eastAsia="zh-CN"/>
        </w:rPr>
        <w:t>“</w:t>
      </w:r>
      <w:r w:rsidRPr="008211AD">
        <w:rPr>
          <w:rFonts w:ascii="Verdana" w:hAnsi="Verdana" w:cs="SimSun"/>
          <w:color w:val="333333"/>
          <w:sz w:val="36"/>
          <w:lang w:eastAsia="zh-CN"/>
        </w:rPr>
        <w:t>安拉只要求人做力所能及之事。</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2</w:t>
      </w:r>
      <w:r w:rsidRPr="008211AD">
        <w:rPr>
          <w:rFonts w:ascii="Verdana" w:hAnsi="Verdana" w:cs="SimSun"/>
          <w:color w:val="333333"/>
          <w:sz w:val="36"/>
          <w:lang w:eastAsia="zh-CN"/>
        </w:rPr>
        <w:t>章</w:t>
      </w:r>
      <w:r w:rsidRPr="008211AD">
        <w:rPr>
          <w:rFonts w:ascii="Verdana" w:hAnsi="Verdana" w:cs="SimSun"/>
          <w:color w:val="333333"/>
          <w:sz w:val="36"/>
          <w:lang w:eastAsia="zh-CN"/>
        </w:rPr>
        <w:t>286</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先知（主赐福安）说：</w:t>
      </w:r>
      <w:r w:rsidRPr="008211AD">
        <w:rPr>
          <w:rFonts w:ascii="Verdana" w:hAnsi="Verdana" w:cs="SimSun"/>
          <w:color w:val="333333"/>
          <w:sz w:val="36"/>
          <w:lang w:eastAsia="zh-CN"/>
        </w:rPr>
        <w:t>“</w:t>
      </w:r>
      <w:r w:rsidRPr="008211AD">
        <w:rPr>
          <w:rFonts w:ascii="Verdana" w:hAnsi="Verdana" w:cs="SimSun"/>
          <w:color w:val="333333"/>
          <w:sz w:val="36"/>
          <w:lang w:eastAsia="zh-CN"/>
        </w:rPr>
        <w:t>你们谁看见了恶就应该用手加以制止（强制），如果做不到就用口头制止（谴责），如果还做不到就用心制止（憎恶），那是最弱的信仰。</w:t>
      </w:r>
      <w:r w:rsidRPr="008211AD">
        <w:rPr>
          <w:rFonts w:ascii="Verdana" w:hAnsi="Verdana" w:cs="SimSun"/>
          <w:color w:val="333333"/>
          <w:sz w:val="36"/>
          <w:lang w:eastAsia="zh-CN"/>
        </w:rPr>
        <w:t>”</w:t>
      </w:r>
      <w:r w:rsidRPr="008211AD">
        <w:rPr>
          <w:rFonts w:ascii="Verdana" w:hAnsi="Verdana" w:cs="SimSun"/>
          <w:color w:val="333333"/>
          <w:sz w:val="36"/>
          <w:lang w:eastAsia="zh-CN"/>
        </w:rPr>
        <w:t>（《穆斯林圣训录》等）</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lastRenderedPageBreak/>
        <w:t>伊斯兰教法从未要求过我们做力不能及之事，人人只被责成能力以内的事情，无能力者无义务。我们的先知（主赐福安）是全人类最高贵的万圣之尊，他曾经在麦开遭受迫害，有人在他礼拜时将骆驼的脏下水放在他的背上，而圣伴阿卜顿拉</w:t>
      </w:r>
      <w:r w:rsidRPr="008211AD">
        <w:rPr>
          <w:rFonts w:ascii="Verdana" w:hAnsi="Verdana" w:cs="SimSun"/>
          <w:color w:val="333333"/>
          <w:sz w:val="36"/>
          <w:lang w:eastAsia="zh-CN"/>
        </w:rPr>
        <w:t>·</w:t>
      </w:r>
      <w:r w:rsidRPr="008211AD">
        <w:rPr>
          <w:rFonts w:ascii="Verdana" w:hAnsi="Verdana" w:cs="SimSun"/>
          <w:color w:val="333333"/>
          <w:sz w:val="36"/>
          <w:lang w:eastAsia="zh-CN"/>
        </w:rPr>
        <w:t>本麦斯欧德看着先知受辱却无力阻止，他说：</w:t>
      </w:r>
      <w:r w:rsidRPr="008211AD">
        <w:rPr>
          <w:rFonts w:ascii="Verdana" w:hAnsi="Verdana" w:cs="SimSun"/>
          <w:color w:val="333333"/>
          <w:sz w:val="36"/>
          <w:lang w:eastAsia="zh-CN"/>
        </w:rPr>
        <w:t>“</w:t>
      </w:r>
      <w:r w:rsidRPr="008211AD">
        <w:rPr>
          <w:rFonts w:ascii="Verdana" w:hAnsi="Verdana" w:cs="SimSun"/>
          <w:color w:val="333333"/>
          <w:sz w:val="36"/>
          <w:lang w:eastAsia="zh-CN"/>
        </w:rPr>
        <w:t>我眼睁睁看着先知受辱却什么也做不了，假如我有能力就绝不会坐视不管！</w:t>
      </w:r>
      <w:r w:rsidRPr="008211AD">
        <w:rPr>
          <w:rFonts w:ascii="Verdana" w:hAnsi="Verdana" w:cs="SimSun"/>
          <w:color w:val="333333"/>
          <w:sz w:val="36"/>
          <w:lang w:eastAsia="zh-CN"/>
        </w:rPr>
        <w:t>”</w:t>
      </w:r>
      <w:r w:rsidRPr="008211AD">
        <w:rPr>
          <w:rFonts w:ascii="Verdana" w:hAnsi="Verdana" w:cs="SimSun"/>
          <w:color w:val="333333"/>
          <w:sz w:val="36"/>
          <w:lang w:eastAsia="zh-CN"/>
        </w:rPr>
        <w:t>（《布哈里圣训录》）</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4</w:t>
      </w:r>
      <w:r w:rsidRPr="008211AD">
        <w:rPr>
          <w:rFonts w:ascii="Verdana" w:hAnsi="Verdana" w:cs="SimSun"/>
          <w:color w:val="333333"/>
          <w:sz w:val="36"/>
          <w:lang w:eastAsia="zh-CN"/>
        </w:rPr>
        <w:t>）方法温和。信士在任何情况下都必须要善待他人，对人温和而有礼貌，因为人的本性倾向于喜欢对自己有善意的人，至尊主说：</w:t>
      </w:r>
      <w:r w:rsidRPr="008211AD">
        <w:rPr>
          <w:rFonts w:ascii="Verdana" w:hAnsi="Verdana" w:cs="SimSun"/>
          <w:color w:val="333333"/>
          <w:sz w:val="36"/>
          <w:lang w:eastAsia="zh-CN"/>
        </w:rPr>
        <w:t>“</w:t>
      </w:r>
      <w:r w:rsidRPr="008211AD">
        <w:rPr>
          <w:rFonts w:ascii="Verdana" w:hAnsi="Verdana" w:cs="SimSun"/>
          <w:color w:val="333333"/>
          <w:sz w:val="36"/>
          <w:lang w:eastAsia="zh-CN"/>
        </w:rPr>
        <w:t>你要用智慧和善言劝人遵循主道，并以最佳方式与人辩论。</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16</w:t>
      </w:r>
      <w:r w:rsidRPr="008211AD">
        <w:rPr>
          <w:rFonts w:ascii="Verdana" w:hAnsi="Verdana" w:cs="SimSun"/>
          <w:color w:val="333333"/>
          <w:sz w:val="36"/>
          <w:lang w:eastAsia="zh-CN"/>
        </w:rPr>
        <w:t>章</w:t>
      </w:r>
      <w:r w:rsidRPr="008211AD">
        <w:rPr>
          <w:rFonts w:ascii="Verdana" w:hAnsi="Verdana" w:cs="SimSun"/>
          <w:color w:val="333333"/>
          <w:sz w:val="36"/>
          <w:lang w:eastAsia="zh-CN"/>
        </w:rPr>
        <w:t>125</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先知（主赐福安）说：</w:t>
      </w:r>
      <w:r w:rsidRPr="008211AD">
        <w:rPr>
          <w:rFonts w:ascii="Verdana" w:hAnsi="Verdana" w:cs="SimSun"/>
          <w:color w:val="333333"/>
          <w:sz w:val="36"/>
          <w:lang w:eastAsia="zh-CN"/>
        </w:rPr>
        <w:t>“</w:t>
      </w:r>
      <w:r w:rsidRPr="008211AD">
        <w:rPr>
          <w:rFonts w:ascii="Verdana" w:hAnsi="Verdana" w:cs="SimSun"/>
          <w:color w:val="333333"/>
          <w:sz w:val="36"/>
          <w:lang w:eastAsia="zh-CN"/>
        </w:rPr>
        <w:t>安拉是温和的，凡事喜欢温和。</w:t>
      </w:r>
      <w:r w:rsidRPr="008211AD">
        <w:rPr>
          <w:rFonts w:ascii="Verdana" w:hAnsi="Verdana" w:cs="SimSun"/>
          <w:color w:val="333333"/>
          <w:sz w:val="36"/>
          <w:lang w:eastAsia="zh-CN"/>
        </w:rPr>
        <w:t>”</w:t>
      </w:r>
      <w:r w:rsidRPr="008211AD">
        <w:rPr>
          <w:rFonts w:ascii="Verdana" w:hAnsi="Verdana" w:cs="SimSun"/>
          <w:color w:val="333333"/>
          <w:sz w:val="36"/>
          <w:lang w:eastAsia="zh-CN"/>
        </w:rPr>
        <w:t>还说：</w:t>
      </w:r>
      <w:r w:rsidRPr="008211AD">
        <w:rPr>
          <w:rFonts w:ascii="Verdana" w:hAnsi="Verdana" w:cs="SimSun"/>
          <w:color w:val="333333"/>
          <w:sz w:val="36"/>
          <w:lang w:eastAsia="zh-CN"/>
        </w:rPr>
        <w:t>“</w:t>
      </w:r>
      <w:r w:rsidRPr="008211AD">
        <w:rPr>
          <w:rFonts w:ascii="Verdana" w:hAnsi="Verdana" w:cs="SimSun"/>
          <w:color w:val="333333"/>
          <w:sz w:val="36"/>
          <w:lang w:eastAsia="zh-CN"/>
        </w:rPr>
        <w:t>温和表现在美好的事务中，而不表现在丑陋的事物中。</w:t>
      </w:r>
      <w:r w:rsidRPr="008211AD">
        <w:rPr>
          <w:rFonts w:ascii="Verdana" w:hAnsi="Verdana" w:cs="SimSun"/>
          <w:color w:val="333333"/>
          <w:sz w:val="36"/>
          <w:lang w:eastAsia="zh-CN"/>
        </w:rPr>
        <w:t>”</w:t>
      </w:r>
      <w:r w:rsidRPr="008211AD">
        <w:rPr>
          <w:rFonts w:ascii="Verdana" w:hAnsi="Verdana" w:cs="SimSun"/>
          <w:color w:val="333333"/>
          <w:sz w:val="36"/>
          <w:lang w:eastAsia="zh-CN"/>
        </w:rPr>
        <w:t>（《穆斯林圣训录》）</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比起先知（主赐福安）的做法，我们相差太远了！曾经有一个无知的贝都因人在圣寺里撒尿，人们愤怒地站起来想去揍他，而先知却制止道：</w:t>
      </w:r>
      <w:r w:rsidRPr="008211AD">
        <w:rPr>
          <w:rFonts w:ascii="Verdana" w:hAnsi="Verdana" w:cs="SimSun"/>
          <w:color w:val="333333"/>
          <w:sz w:val="36"/>
          <w:lang w:eastAsia="zh-CN"/>
        </w:rPr>
        <w:t>“</w:t>
      </w:r>
      <w:r w:rsidRPr="008211AD">
        <w:rPr>
          <w:rFonts w:ascii="Verdana" w:hAnsi="Verdana" w:cs="SimSun"/>
          <w:color w:val="333333"/>
          <w:sz w:val="36"/>
          <w:lang w:eastAsia="zh-CN"/>
        </w:rPr>
        <w:t>不要打断他，就</w:t>
      </w:r>
      <w:r w:rsidRPr="008211AD">
        <w:rPr>
          <w:rFonts w:ascii="Verdana" w:hAnsi="Verdana" w:cs="SimSun"/>
          <w:color w:val="333333"/>
          <w:sz w:val="36"/>
          <w:lang w:eastAsia="zh-CN"/>
        </w:rPr>
        <w:lastRenderedPageBreak/>
        <w:t>让他撒完。</w:t>
      </w:r>
      <w:r w:rsidRPr="008211AD">
        <w:rPr>
          <w:rFonts w:ascii="Verdana" w:hAnsi="Verdana" w:cs="SimSun"/>
          <w:color w:val="333333"/>
          <w:sz w:val="36"/>
          <w:lang w:eastAsia="zh-CN"/>
        </w:rPr>
        <w:t>”</w:t>
      </w:r>
      <w:r w:rsidRPr="008211AD">
        <w:rPr>
          <w:rFonts w:ascii="Verdana" w:hAnsi="Verdana" w:cs="SimSun"/>
          <w:color w:val="333333"/>
          <w:sz w:val="36"/>
          <w:lang w:eastAsia="zh-CN"/>
        </w:rPr>
        <w:t>然后叫人提来一桶水将那块地方冲洗干净了事。（《布哈里圣训录》）</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5</w:t>
      </w:r>
      <w:r w:rsidRPr="008211AD">
        <w:rPr>
          <w:rFonts w:ascii="Verdana" w:hAnsi="Verdana" w:cs="SimSun"/>
          <w:color w:val="333333"/>
          <w:sz w:val="36"/>
          <w:lang w:eastAsia="zh-CN"/>
        </w:rPr>
        <w:t>）不因止恶而犯更大的恶。止恶的目的是为了取悦于主，也为了社会的安全和稳定，但是如果止恶将导致出现更让主和使者厌恶的罪恶发生，那么这种止恶是不被允许的，因为这种行为本身也是罪恶，至尊主说：</w:t>
      </w:r>
      <w:r w:rsidRPr="008211AD">
        <w:rPr>
          <w:rFonts w:ascii="Verdana" w:hAnsi="Verdana" w:cs="SimSun"/>
          <w:color w:val="333333"/>
          <w:sz w:val="36"/>
          <w:lang w:eastAsia="zh-CN"/>
        </w:rPr>
        <w:t>“</w:t>
      </w:r>
      <w:r w:rsidRPr="008211AD">
        <w:rPr>
          <w:rFonts w:ascii="Verdana" w:hAnsi="Verdana" w:cs="SimSun"/>
          <w:color w:val="333333"/>
          <w:sz w:val="36"/>
          <w:lang w:eastAsia="zh-CN"/>
        </w:rPr>
        <w:t>你们不要辱骂他们在安拉以外所祈祷的那些偶像，以免他们过激地因无知而辱骂安拉。</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6</w:t>
      </w:r>
      <w:r w:rsidRPr="008211AD">
        <w:rPr>
          <w:rFonts w:ascii="Verdana" w:hAnsi="Verdana" w:cs="SimSun"/>
          <w:color w:val="333333"/>
          <w:sz w:val="36"/>
          <w:lang w:eastAsia="zh-CN"/>
        </w:rPr>
        <w:t>章</w:t>
      </w:r>
      <w:r w:rsidRPr="008211AD">
        <w:rPr>
          <w:rFonts w:ascii="Verdana" w:hAnsi="Verdana" w:cs="SimSun"/>
          <w:color w:val="333333"/>
          <w:sz w:val="36"/>
          <w:lang w:eastAsia="zh-CN"/>
        </w:rPr>
        <w:t>108</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谴责和批判不信主的人所崇拜的假神，在本质上是合法和受褒奖的行为，但是如果这种行为将导致不信主的人反过来对我们的真主进行侮辱时，我们被命令放弃这种批判行为，因为这属于诱发非法事物的行为，与非法事物一样也是被禁止的。</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6</w:t>
      </w:r>
      <w:r w:rsidRPr="008211AD">
        <w:rPr>
          <w:rFonts w:ascii="Verdana" w:hAnsi="Verdana" w:cs="SimSun"/>
          <w:color w:val="333333"/>
          <w:sz w:val="36"/>
          <w:lang w:eastAsia="zh-CN"/>
        </w:rPr>
        <w:t>）宽容大度。要求信士具备为主忍受各种伤害的坚定信念和顽强毅力，至尊主说：</w:t>
      </w:r>
      <w:r w:rsidRPr="008211AD">
        <w:rPr>
          <w:rFonts w:ascii="Verdana" w:hAnsi="Verdana" w:cs="SimSun"/>
          <w:color w:val="333333"/>
          <w:sz w:val="36"/>
          <w:lang w:eastAsia="zh-CN"/>
        </w:rPr>
        <w:t>“</w:t>
      </w:r>
      <w:r w:rsidRPr="008211AD">
        <w:rPr>
          <w:rFonts w:ascii="Verdana" w:hAnsi="Verdana" w:cs="SimSun"/>
          <w:color w:val="333333"/>
          <w:sz w:val="36"/>
          <w:lang w:eastAsia="zh-CN"/>
        </w:rPr>
        <w:t>你要命人行善，止人作恶，忍受不幸，这确实需要坚定的信念。</w:t>
      </w:r>
      <w:r w:rsidRPr="008211AD">
        <w:rPr>
          <w:rFonts w:ascii="Verdana" w:hAnsi="Verdana" w:cs="SimSun"/>
          <w:color w:val="333333"/>
          <w:sz w:val="36"/>
          <w:lang w:eastAsia="zh-CN"/>
        </w:rPr>
        <w:t>”</w:t>
      </w:r>
      <w:r w:rsidRPr="008211AD">
        <w:rPr>
          <w:rFonts w:ascii="Verdana" w:hAnsi="Verdana" w:cs="SimSun"/>
          <w:color w:val="333333"/>
          <w:sz w:val="36"/>
          <w:lang w:eastAsia="zh-CN"/>
        </w:rPr>
        <w:t>（《古兰经》</w:t>
      </w:r>
      <w:r w:rsidRPr="008211AD">
        <w:rPr>
          <w:rFonts w:ascii="Verdana" w:hAnsi="Verdana" w:cs="SimSun"/>
          <w:color w:val="333333"/>
          <w:sz w:val="36"/>
          <w:lang w:eastAsia="zh-CN"/>
        </w:rPr>
        <w:t>31</w:t>
      </w:r>
      <w:r w:rsidRPr="008211AD">
        <w:rPr>
          <w:rFonts w:ascii="Verdana" w:hAnsi="Verdana" w:cs="SimSun"/>
          <w:color w:val="333333"/>
          <w:sz w:val="36"/>
          <w:lang w:eastAsia="zh-CN"/>
        </w:rPr>
        <w:t>章</w:t>
      </w:r>
      <w:r w:rsidRPr="008211AD">
        <w:rPr>
          <w:rFonts w:ascii="Verdana" w:hAnsi="Verdana" w:cs="SimSun"/>
          <w:color w:val="333333"/>
          <w:sz w:val="36"/>
          <w:lang w:eastAsia="zh-CN"/>
        </w:rPr>
        <w:t>17</w:t>
      </w:r>
      <w:r w:rsidRPr="008211AD">
        <w:rPr>
          <w:rFonts w:ascii="Verdana" w:hAnsi="Verdana" w:cs="SimSun"/>
          <w:color w:val="333333"/>
          <w:sz w:val="36"/>
          <w:lang w:eastAsia="zh-CN"/>
        </w:rPr>
        <w:t>节）</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lastRenderedPageBreak/>
        <w:t>一个人的一生，往往由于其思想、性情和志趣与他人不同而发生摩擦，进而会受到一些伤害，这需要有为主容忍的坚定信念。</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我就讲这些，祈望主饶恕我和你们以及所有穆斯林的罪孽和过错，向主忏悔吧！主是至恕至慈的。</w:t>
      </w:r>
    </w:p>
    <w:p w:rsidR="00FB421D" w:rsidRPr="008211AD" w:rsidRDefault="00FB421D" w:rsidP="008211AD">
      <w:pPr>
        <w:shd w:val="clear" w:color="auto" w:fill="F8F8F8"/>
        <w:bidi w:val="0"/>
        <w:spacing w:before="100" w:beforeAutospacing="1" w:after="96" w:line="360" w:lineRule="auto"/>
        <w:ind w:firstLine="709"/>
        <w:jc w:val="center"/>
        <w:rPr>
          <w:rFonts w:ascii="Verdana" w:hAnsi="Verdana" w:cs="SimSun"/>
          <w:color w:val="333333"/>
          <w:sz w:val="36"/>
          <w:lang w:eastAsia="zh-CN"/>
        </w:rPr>
      </w:pPr>
      <w:r w:rsidRPr="008211AD">
        <w:rPr>
          <w:rFonts w:ascii="Verdana" w:hAnsi="Verdana" w:cs="SimSun"/>
          <w:b/>
          <w:bCs/>
          <w:color w:val="333333"/>
          <w:sz w:val="36"/>
          <w:lang w:eastAsia="zh-CN"/>
        </w:rPr>
        <w:t>第二部分</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赞美安拉</w:t>
      </w:r>
      <w:r w:rsidRPr="008211AD">
        <w:rPr>
          <w:rFonts w:ascii="Verdana" w:hAnsi="Verdana" w:cs="SimSun"/>
          <w:color w:val="333333"/>
          <w:sz w:val="36"/>
          <w:lang w:eastAsia="zh-CN"/>
        </w:rPr>
        <w:t xml:space="preserve"> —— </w:t>
      </w:r>
      <w:r w:rsidRPr="008211AD">
        <w:rPr>
          <w:rFonts w:ascii="Verdana" w:hAnsi="Verdana" w:cs="SimSun"/>
          <w:color w:val="333333"/>
          <w:sz w:val="36"/>
          <w:lang w:eastAsia="zh-CN"/>
        </w:rPr>
        <w:t>万主之主，万因之主。我见证万物非主，惟有安拉，独一无二、至强至赏的主；我见证先知穆罕默德是主的仆人和使者，是永远向主忏悔和最会宣教积德的人，愿主赐福安于他和圣裔，以及具有远见卓识的圣伴及其追随者们，直至总清算日！</w:t>
      </w:r>
      <w:r w:rsidRPr="008211AD">
        <w:rPr>
          <w:rFonts w:ascii="Verdana" w:hAnsi="Verdana" w:cs="SimSun"/>
          <w:color w:val="333333"/>
          <w:sz w:val="36"/>
          <w:lang w:eastAsia="zh-CN"/>
        </w:rPr>
        <w:t xml:space="preserve"> </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安拉的仆民啊！</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你们要虔诚地敬畏安拉，以顺从博取主的喜悦，并要谨记：无故放弃命人行善和止人作恶是一项大罪，在具备条件和没有障碍的情况下，放弃此项义务者是属于违抗安拉和使者的人，有可能会进一步走向堕落和不信主的深渊。事实证明大多数恶行</w:t>
      </w:r>
      <w:r w:rsidRPr="008211AD">
        <w:rPr>
          <w:rFonts w:ascii="Verdana" w:hAnsi="Verdana" w:cs="SimSun"/>
          <w:color w:val="333333"/>
          <w:sz w:val="36"/>
          <w:lang w:eastAsia="zh-CN"/>
        </w:rPr>
        <w:t xml:space="preserve"> —— </w:t>
      </w:r>
      <w:r w:rsidRPr="008211AD">
        <w:rPr>
          <w:rFonts w:ascii="Verdana" w:hAnsi="Verdana" w:cs="SimSun"/>
          <w:color w:val="333333"/>
          <w:sz w:val="36"/>
          <w:lang w:eastAsia="zh-CN"/>
        </w:rPr>
        <w:t>无论在崇拜主方面如各种异端行为，或在人际交往方面如各种工商业中</w:t>
      </w:r>
      <w:r w:rsidRPr="008211AD">
        <w:rPr>
          <w:rFonts w:ascii="Verdana" w:hAnsi="Verdana" w:cs="SimSun"/>
          <w:color w:val="333333"/>
          <w:sz w:val="36"/>
          <w:lang w:eastAsia="zh-CN"/>
        </w:rPr>
        <w:lastRenderedPageBreak/>
        <w:t>的欺诈舞弊行为，或在个人品德方面如撒谎背叛等</w:t>
      </w:r>
      <w:r w:rsidRPr="008211AD">
        <w:rPr>
          <w:rFonts w:ascii="Verdana" w:hAnsi="Verdana" w:cs="SimSun"/>
          <w:color w:val="333333"/>
          <w:sz w:val="36"/>
          <w:lang w:eastAsia="zh-CN"/>
        </w:rPr>
        <w:t xml:space="preserve"> —— </w:t>
      </w:r>
      <w:r w:rsidRPr="008211AD">
        <w:rPr>
          <w:rFonts w:ascii="Verdana" w:hAnsi="Verdana" w:cs="SimSun"/>
          <w:color w:val="333333"/>
          <w:sz w:val="36"/>
          <w:lang w:eastAsia="zh-CN"/>
        </w:rPr>
        <w:t>究其原因，都是由于人们忽视劝善戒恶的原则，对所肩负的责任怠惰不作为而导致的。</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放弃命人行善和止人作恶的天命义务，也会给人类社会带来极其严重的恶果，就如先知（主赐福安）所说：</w:t>
      </w:r>
      <w:r w:rsidRPr="008211AD">
        <w:rPr>
          <w:rFonts w:ascii="Verdana" w:hAnsi="Verdana" w:cs="SimSun"/>
          <w:color w:val="333333"/>
          <w:sz w:val="36"/>
          <w:lang w:eastAsia="zh-CN"/>
        </w:rPr>
        <w:t>“</w:t>
      </w:r>
      <w:r w:rsidRPr="008211AD">
        <w:rPr>
          <w:rFonts w:ascii="Verdana" w:hAnsi="Verdana" w:cs="SimSun"/>
          <w:color w:val="333333"/>
          <w:sz w:val="36"/>
          <w:lang w:eastAsia="zh-CN"/>
        </w:rPr>
        <w:t>执行安拉法度的人与犯法的人，犹如同乘一艘船的乘客，经抓阄决定一部分人住顶层，另一部分人住底层。住在底层的人在取水时必须经过顶层，可是他们因为嫌麻烦便说：</w:t>
      </w:r>
      <w:r w:rsidRPr="008211AD">
        <w:rPr>
          <w:rFonts w:ascii="Verdana" w:hAnsi="Verdana" w:cs="SimSun"/>
          <w:color w:val="333333"/>
          <w:sz w:val="36"/>
          <w:lang w:eastAsia="zh-CN"/>
        </w:rPr>
        <w:t>‘</w:t>
      </w:r>
      <w:r w:rsidRPr="008211AD">
        <w:rPr>
          <w:rFonts w:ascii="Verdana" w:hAnsi="Verdana" w:cs="SimSun"/>
          <w:color w:val="333333"/>
          <w:sz w:val="36"/>
          <w:lang w:eastAsia="zh-CN"/>
        </w:rPr>
        <w:t>我们干脆从下面凿洞取水好了，这又不妨碍上面的人。</w:t>
      </w:r>
      <w:r w:rsidRPr="008211AD">
        <w:rPr>
          <w:rFonts w:ascii="Verdana" w:hAnsi="Verdana" w:cs="SimSun"/>
          <w:color w:val="333333"/>
          <w:sz w:val="36"/>
          <w:lang w:eastAsia="zh-CN"/>
        </w:rPr>
        <w:t>’</w:t>
      </w:r>
      <w:r w:rsidRPr="008211AD">
        <w:rPr>
          <w:rFonts w:ascii="Verdana" w:hAnsi="Verdana" w:cs="SimSun"/>
          <w:color w:val="333333"/>
          <w:sz w:val="36"/>
          <w:lang w:eastAsia="zh-CN"/>
        </w:rPr>
        <w:t>如果顶层的人任其胡为，那么所有的人都会遭灭顶之灾；如果对此进行制止，不仅他们自己而且全船的人都会得救。</w:t>
      </w:r>
      <w:r w:rsidRPr="008211AD">
        <w:rPr>
          <w:rFonts w:ascii="Verdana" w:hAnsi="Verdana" w:cs="SimSun"/>
          <w:color w:val="333333"/>
          <w:sz w:val="36"/>
          <w:lang w:eastAsia="zh-CN"/>
        </w:rPr>
        <w:t>”</w:t>
      </w:r>
      <w:r w:rsidRPr="008211AD">
        <w:rPr>
          <w:rFonts w:ascii="Verdana" w:hAnsi="Verdana" w:cs="SimSun"/>
          <w:color w:val="333333"/>
          <w:sz w:val="36"/>
          <w:lang w:eastAsia="zh-CN"/>
        </w:rPr>
        <w:t>（《布哈里圣训录》）</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恭喜那些安拉使其具备了扬善抑恶的能力，从而造福于大众和支援主的信民，并为获得主的更大回赐而命人行善和止人作恶的人们！这是安拉的特恩，他将其赐给自己所中意的人，安拉是有大恩的主。</w:t>
      </w:r>
      <w:r w:rsidRPr="008211AD">
        <w:rPr>
          <w:rFonts w:ascii="Verdana" w:hAnsi="Verdana" w:cs="SimSun"/>
          <w:color w:val="333333"/>
          <w:sz w:val="36"/>
          <w:lang w:eastAsia="zh-CN"/>
        </w:rPr>
        <w:t xml:space="preserve"> </w:t>
      </w:r>
    </w:p>
    <w:p w:rsidR="00FB421D" w:rsidRPr="008211AD" w:rsidRDefault="00FB421D" w:rsidP="008211AD">
      <w:pPr>
        <w:shd w:val="clear" w:color="auto" w:fill="F8F8F8"/>
        <w:bidi w:val="0"/>
        <w:spacing w:before="100" w:beforeAutospacing="1" w:after="96" w:line="360" w:lineRule="auto"/>
        <w:ind w:firstLine="709"/>
        <w:rPr>
          <w:rFonts w:ascii="Verdana" w:hAnsi="Verdana" w:cs="SimSun"/>
          <w:color w:val="333333"/>
          <w:sz w:val="36"/>
          <w:lang w:eastAsia="zh-CN"/>
        </w:rPr>
      </w:pPr>
      <w:r w:rsidRPr="008211AD">
        <w:rPr>
          <w:rFonts w:ascii="Verdana" w:hAnsi="Verdana" w:cs="SimSun"/>
          <w:color w:val="333333"/>
          <w:sz w:val="36"/>
          <w:lang w:eastAsia="zh-CN"/>
        </w:rPr>
        <w:t>主啊！求您永远赐福安于先知穆罕默德和圣裔、全体圣伴和圣伴弟子及其追随者们。主啊！求您使我们成为命人行善和止人作恶的人吧！万世之主啊！求您使我</w:t>
      </w:r>
      <w:r w:rsidRPr="008211AD">
        <w:rPr>
          <w:rFonts w:ascii="Verdana" w:hAnsi="Verdana" w:cs="SimSun"/>
          <w:color w:val="333333"/>
          <w:sz w:val="36"/>
          <w:lang w:eastAsia="zh-CN"/>
        </w:rPr>
        <w:lastRenderedPageBreak/>
        <w:t>们成为遵守天经、跟随先知、执行您的命令的人；主啊！求您饶恕所有的男女信士和穆斯林，宽恕他们中的活人和亡人。主啊！求您壮大伊斯兰和穆斯林，征服以物配主和以物配主者，消灭与您和正教为敌之人；主啊！求您使我们的领导者们从事您喜欢的事业，使他们敬主从善，求您使我们的家园和所有穆斯林国家国泰民安；我们的主啊！求您赐予我们今世幸福和后世幸福，使我们免遭火狱之灾。</w:t>
      </w:r>
    </w:p>
    <w:p w:rsidR="00474C9B" w:rsidRDefault="00FB421D" w:rsidP="008211AD">
      <w:pPr>
        <w:shd w:val="clear" w:color="auto" w:fill="F8F8F8"/>
        <w:bidi w:val="0"/>
        <w:spacing w:before="100" w:beforeAutospacing="1" w:line="360" w:lineRule="auto"/>
        <w:ind w:firstLine="709"/>
        <w:rPr>
          <w:lang w:eastAsia="zh-CN"/>
        </w:rPr>
      </w:pPr>
      <w:r w:rsidRPr="008211AD">
        <w:rPr>
          <w:rFonts w:ascii="Verdana" w:hAnsi="Verdana" w:cs="SimSun"/>
          <w:color w:val="333333"/>
          <w:sz w:val="36"/>
          <w:lang w:eastAsia="zh-CN"/>
        </w:rPr>
        <w:t>最后的祈祷仍是赞美安拉</w:t>
      </w:r>
      <w:r w:rsidRPr="008211AD">
        <w:rPr>
          <w:rFonts w:ascii="Verdana" w:hAnsi="Verdana" w:cs="SimSun"/>
          <w:color w:val="333333"/>
          <w:sz w:val="36"/>
          <w:lang w:eastAsia="zh-CN"/>
        </w:rPr>
        <w:t xml:space="preserve"> </w:t>
      </w:r>
      <w:r w:rsidRPr="008211AD">
        <w:rPr>
          <w:rFonts w:ascii="Verdana" w:hAnsi="Verdana" w:cs="SimSun"/>
          <w:color w:val="333333"/>
          <w:sz w:val="36"/>
          <w:lang w:eastAsia="zh-CN"/>
        </w:rPr>
        <w:softHyphen/>
        <w:t xml:space="preserve">—— </w:t>
      </w:r>
      <w:r w:rsidRPr="008211AD">
        <w:rPr>
          <w:rFonts w:ascii="Verdana" w:hAnsi="Verdana" w:cs="SimSun"/>
          <w:color w:val="333333"/>
          <w:sz w:val="36"/>
          <w:lang w:eastAsia="zh-CN"/>
        </w:rPr>
        <w:t>万世之主！</w:t>
      </w:r>
    </w:p>
    <w:sectPr w:rsidR="00474C9B" w:rsidSect="00232558">
      <w:footerReference w:type="even" r:id="rId10"/>
      <w:footerReference w:type="default" r:id="rId11"/>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50F" w:rsidRDefault="0030350F" w:rsidP="0053160B">
      <w:r>
        <w:separator/>
      </w:r>
    </w:p>
  </w:endnote>
  <w:endnote w:type="continuationSeparator" w:id="0">
    <w:p w:rsidR="0030350F" w:rsidRDefault="0030350F" w:rsidP="00531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1" w:usb1="080E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1E2CAD" w:rsidP="007C2C4F">
    <w:pPr>
      <w:pStyle w:val="Footer"/>
      <w:framePr w:wrap="around" w:vAnchor="text" w:hAnchor="text" w:xAlign="center" w:y="1"/>
      <w:rPr>
        <w:rStyle w:val="PageNumber"/>
      </w:rPr>
    </w:pPr>
    <w:r>
      <w:rPr>
        <w:rStyle w:val="PageNumber"/>
        <w:rtl/>
      </w:rPr>
      <w:fldChar w:fldCharType="begin"/>
    </w:r>
    <w:r w:rsidR="002509CB">
      <w:rPr>
        <w:rStyle w:val="PageNumber"/>
      </w:rPr>
      <w:instrText xml:space="preserve">PAGE  </w:instrText>
    </w:r>
    <w:r>
      <w:rPr>
        <w:rStyle w:val="PageNumber"/>
        <w:rtl/>
      </w:rPr>
      <w:fldChar w:fldCharType="end"/>
    </w:r>
  </w:p>
  <w:p w:rsidR="005C5331" w:rsidRDefault="003035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1E2CAD">
        <w:pPr>
          <w:pStyle w:val="Footer"/>
          <w:jc w:val="center"/>
        </w:pPr>
        <w:r w:rsidRPr="001E2CAD">
          <w:rPr>
            <w:color w:val="FFFFFF" w:themeColor="background1"/>
          </w:rPr>
        </w:r>
        <w:r w:rsidRPr="001E2CAD">
          <w:rPr>
            <w:color w:val="FFFFFF" w:themeColor="background1"/>
          </w:rPr>
          <w:pict>
            <v:group id="_x0000_s1025" style="width:43.2pt;height:35.0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80665C" w:rsidRPr="0080665C" w:rsidRDefault="001E2CAD">
                      <w:pPr>
                        <w:jc w:val="center"/>
                        <w:rPr>
                          <w:color w:val="FF0000"/>
                          <w:sz w:val="48"/>
                          <w:szCs w:val="48"/>
                          <w:lang w:eastAsia="zh-CN"/>
                        </w:rPr>
                      </w:pPr>
                      <w:r w:rsidRPr="0080665C">
                        <w:rPr>
                          <w:color w:val="FF0000"/>
                          <w:sz w:val="48"/>
                          <w:szCs w:val="48"/>
                          <w:lang w:eastAsia="zh-CN"/>
                        </w:rPr>
                        <w:fldChar w:fldCharType="begin"/>
                      </w:r>
                      <w:r w:rsidR="002509CB"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C24E8D" w:rsidRPr="00C24E8D">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30350F"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50F" w:rsidRDefault="0030350F" w:rsidP="0053160B">
      <w:r>
        <w:separator/>
      </w:r>
    </w:p>
  </w:footnote>
  <w:footnote w:type="continuationSeparator" w:id="0">
    <w:p w:rsidR="0030350F" w:rsidRDefault="0030350F" w:rsidP="005316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21D"/>
    <w:rsid w:val="001E2CAD"/>
    <w:rsid w:val="002509CB"/>
    <w:rsid w:val="0030350F"/>
    <w:rsid w:val="00474C9B"/>
    <w:rsid w:val="0053160B"/>
    <w:rsid w:val="008211AD"/>
    <w:rsid w:val="00C24E8D"/>
    <w:rsid w:val="00DD22A2"/>
    <w:rsid w:val="00FB42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1D"/>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21D"/>
    <w:pPr>
      <w:tabs>
        <w:tab w:val="center" w:pos="4153"/>
        <w:tab w:val="right" w:pos="8306"/>
      </w:tabs>
    </w:pPr>
  </w:style>
  <w:style w:type="character" w:customStyle="1" w:styleId="FooterChar">
    <w:name w:val="Footer Char"/>
    <w:basedOn w:val="DefaultParagraphFont"/>
    <w:link w:val="Footer"/>
    <w:uiPriority w:val="99"/>
    <w:rsid w:val="00FB421D"/>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FB421D"/>
  </w:style>
  <w:style w:type="paragraph" w:styleId="BalloonText">
    <w:name w:val="Balloon Text"/>
    <w:basedOn w:val="Normal"/>
    <w:link w:val="BalloonTextChar"/>
    <w:uiPriority w:val="99"/>
    <w:semiHidden/>
    <w:unhideWhenUsed/>
    <w:rsid w:val="00FB421D"/>
    <w:rPr>
      <w:sz w:val="18"/>
      <w:szCs w:val="18"/>
    </w:rPr>
  </w:style>
  <w:style w:type="character" w:customStyle="1" w:styleId="BalloonTextChar">
    <w:name w:val="Balloon Text Char"/>
    <w:basedOn w:val="DefaultParagraphFont"/>
    <w:link w:val="BalloonText"/>
    <w:uiPriority w:val="99"/>
    <w:semiHidden/>
    <w:rsid w:val="00FB421D"/>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8211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211AD"/>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301808965">
      <w:bodyDiv w:val="1"/>
      <w:marLeft w:val="0"/>
      <w:marRight w:val="0"/>
      <w:marTop w:val="0"/>
      <w:marBottom w:val="0"/>
      <w:divBdr>
        <w:top w:val="none" w:sz="0" w:space="0" w:color="auto"/>
        <w:left w:val="none" w:sz="0" w:space="0" w:color="auto"/>
        <w:bottom w:val="none" w:sz="0" w:space="0" w:color="auto"/>
        <w:right w:val="none" w:sz="0" w:space="0" w:color="auto"/>
      </w:divBdr>
      <w:divsChild>
        <w:div w:id="1447963318">
          <w:marLeft w:val="0"/>
          <w:marRight w:val="0"/>
          <w:marTop w:val="0"/>
          <w:marBottom w:val="160"/>
          <w:divBdr>
            <w:top w:val="none" w:sz="0" w:space="0" w:color="auto"/>
            <w:left w:val="none" w:sz="0" w:space="0" w:color="auto"/>
            <w:bottom w:val="none" w:sz="0" w:space="0" w:color="auto"/>
            <w:right w:val="none" w:sz="0" w:space="0" w:color="auto"/>
          </w:divBdr>
          <w:divsChild>
            <w:div w:id="88744130">
              <w:marLeft w:val="0"/>
              <w:marRight w:val="0"/>
              <w:marTop w:val="0"/>
              <w:marBottom w:val="0"/>
              <w:divBdr>
                <w:top w:val="none" w:sz="0" w:space="0" w:color="auto"/>
                <w:left w:val="none" w:sz="0" w:space="0" w:color="auto"/>
                <w:bottom w:val="none" w:sz="0" w:space="0" w:color="auto"/>
                <w:right w:val="none" w:sz="0" w:space="0" w:color="auto"/>
              </w:divBdr>
              <w:divsChild>
                <w:div w:id="2120484921">
                  <w:marLeft w:val="0"/>
                  <w:marRight w:val="0"/>
                  <w:marTop w:val="0"/>
                  <w:marBottom w:val="0"/>
                  <w:divBdr>
                    <w:top w:val="single" w:sz="6" w:space="0" w:color="D8D8D8"/>
                    <w:left w:val="single" w:sz="6" w:space="0" w:color="D8D8D8"/>
                    <w:bottom w:val="single" w:sz="6" w:space="8" w:color="D8D8D8"/>
                    <w:right w:val="single" w:sz="6" w:space="0" w:color="D8D8D8"/>
                  </w:divBdr>
                  <w:divsChild>
                    <w:div w:id="417943547">
                      <w:marLeft w:val="0"/>
                      <w:marRight w:val="0"/>
                      <w:marTop w:val="0"/>
                      <w:marBottom w:val="0"/>
                      <w:divBdr>
                        <w:top w:val="none" w:sz="0" w:space="0" w:color="auto"/>
                        <w:left w:val="none" w:sz="0" w:space="0" w:color="auto"/>
                        <w:bottom w:val="none" w:sz="0" w:space="0" w:color="auto"/>
                        <w:right w:val="none" w:sz="0" w:space="0" w:color="auto"/>
                      </w:divBdr>
                      <w:divsChild>
                        <w:div w:id="2305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1720</Words>
  <Characters>1789</Characters>
  <Application>Microsoft Office Word</Application>
  <DocSecurity>0</DocSecurity>
  <Lines>99</Lines>
  <Paragraphs>50</Paragraphs>
  <ScaleCrop>false</ScaleCrop>
  <Manager/>
  <Company>islamhouse.com</Company>
  <LinksUpToDate>false</LinksUpToDate>
  <CharactersWithSpaces>3459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命人行善止人作恶</dc:title>
  <dc:subject>命人行善止人作恶</dc:subject>
  <dc:creator>伊斯兰之光</dc:creator>
  <cp:keywords>命人行善止人作恶</cp:keywords>
  <dc:description>命人行善止人作恶</dc:description>
  <cp:lastModifiedBy>Al-Hashemy</cp:lastModifiedBy>
  <cp:revision>3</cp:revision>
  <dcterms:created xsi:type="dcterms:W3CDTF">2015-01-02T11:53:00Z</dcterms:created>
  <dcterms:modified xsi:type="dcterms:W3CDTF">2015-01-14T12:07:00Z</dcterms:modified>
  <cp:category/>
</cp:coreProperties>
</file>