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68538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664DF" w:rsidRDefault="000664D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664D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在节日里站在演讲台上进行演讲是异端行为吗？</w:t>
      </w:r>
    </w:p>
    <w:p w:rsidR="00EB6455" w:rsidRDefault="00EB6455" w:rsidP="000664D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664DF" w:rsidRPr="000664DF" w:rsidRDefault="000664DF" w:rsidP="000664DF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0664D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إلقاء خطبة العيد من على المنبر بدعة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702A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702A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664DF" w:rsidRPr="000664DF" w:rsidRDefault="000664DF" w:rsidP="000664D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在节日里站在演讲台上进行演讲是异端行为吗？</w:t>
      </w:r>
    </w:p>
    <w:p w:rsidR="000664DF" w:rsidRPr="000664DF" w:rsidRDefault="000664DF" w:rsidP="000664DF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0664DF" w:rsidRDefault="000664DF" w:rsidP="000664DF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0664D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在节日里站在演讲台上进行演讲的教法律列是什</w:t>
      </w:r>
    </w:p>
    <w:p w:rsidR="000664DF" w:rsidRDefault="000664DF" w:rsidP="000664D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0664D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么？我听一部分朋友说这是明显的异端行为，这</w:t>
      </w:r>
    </w:p>
    <w:p w:rsidR="000664DF" w:rsidRPr="000664DF" w:rsidRDefault="000664DF" w:rsidP="000664DF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664DF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是正确的吗？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第一：根据正确的传述，先知（愿主福安之）在节日里没有站在演讲台上为众人进行演讲。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伊玛目布哈里在《布哈里圣训实录》（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 / 17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）中专门列举了一章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到节日拜的场地不带演讲台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956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段）辑录：艾布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塞伊德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胡德尔（愿主喜悦之）传述：真主的使者（愿主福安之）在开斋节和宰牲节到礼拜场地做的第一件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事是礼拜，然后才转身向仍在原地未动的人们进行劝告，为他们讲明合法与非法之事，并嘱咐他们应完成对他人的义务。如果需要派军队，他就马上下达命令，然后，他才转过身来。艾布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塞伊德说：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人们如此相沿成习。麦尔旺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哈克木在麦地那执政时，我和他一块去做宰性节或者开斋节的节日拜。当我们到礼拜场地时，那里放着一个由凯西尔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索勒特制作的演讲台。麦尔旺一反先礼拜后演讲的成习而要先演讲后礼拜。他要上到演讲台，而我拉着他的衣服不让他上，最后还是他胜了，登上了演讲台，在礼拜之前进行了演讲。我对他说：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以真主发誓，你们把一切都给改变了！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他接过话说道：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塞伊德啊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!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你所知道的那些已经一去不复返了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!’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我说道：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我知道的比我不知道的要强得多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!’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以真主起誓，人们礼拜后都纷纷回家了，故我把礼拜和演讲的时间颠倒了一下。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’”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甘伊姆（愿主怜悯之）说：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礼拜场地没有可以登上去的演讲台，也没有把麦地那的演讲台运到礼拜场地，真主的使者（愿主福安之）只是站在地面上为众人进行用演讲，扎比尔（愿主喜悦之）传述：我和真主的使者（愿主福安之）在节日里参加节日拜，真主的使者（愿主福安之）先做礼拜，没有念召拜词和成拜词，然后他靠着比俩里进行演讲，命令人们敬畏真主，鼓励大家服从真主，进行规劝和教诲众人；然后他走到妇女们那里劝告她们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你们要多施散，因为大部分的女人都是火狱的劈柴。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一个两颊红白的女人从妇女群里挺身而出，她说：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主的使者啊！那是什么原因呢？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穆圣说：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你们经常诉苦，隐昧丈夫的好处。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于是她们就捐献了她们的首饰，把耳环和戒指纷纷投到比俩里的衣服里。（《归途粮秣》（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/ 429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热者布（愿主怜悯之）说：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他经常在清真寺的演讲台上进行演讲，但在开斋节、宰牲节和朝觐的季节里进行演讲的时候没有使用演讲台。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《法塔赫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巴勒》（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 / 403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敬请参阅（</w:t>
      </w:r>
      <w:hyperlink r:id="rId10" w:history="1">
        <w:r w:rsidRPr="000664DF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49020</w:t>
        </w:r>
      </w:hyperlink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第二：类似的事情不应该在穆斯林之间引起争议，不应该成为穆斯林分裂和各自为政的原因，也不应该武断这是异端行为，假如这是纯粹的异端行为，艾布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塞伊德（愿主喜悦之）一定会反对它，犹如他反对麦尔旺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哈克木先演讲、后礼拜的这种做法一样。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尽管先知（愿主福安之）的做法就是没有使用演讲台，但我们希望这件事情是大有余地的，尤其是在有的情况下礼拜场地需要演讲台。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班塔利（愿主怜悯之）在《布哈里圣训实录之解释》（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 / 554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艾氏海布在《全集》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中说：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是否在节日拜的演讲中使用演讲台，这是比较宽松的问题，可以使用演讲台，也可以不使用演讲台。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有人向谢赫伊本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欧赛米尼（愿主怜悯之）询问：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伊玛目在节日拜中站在演讲台上进行演讲是圣行吗？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一部分学者认为这是圣行，因为在扎比尔传述的圣训中说：真主的使者（愿主福安之）为众人演讲，然后下来，来到妇女们的跟前。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下来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只能是从一个高的地方下来，也就是从演讲台下来；有的学者主张最好不要使用演讲台。这件事情是比较宽松的。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欧赛米尼法太瓦和论文全集》（</w:t>
      </w: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16 / 350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0664DF" w:rsidRPr="000664DF" w:rsidRDefault="000664DF" w:rsidP="000664DF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664DF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0664DF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CF" w:rsidRDefault="004F10CF" w:rsidP="00EB6455">
      <w:r>
        <w:separator/>
      </w:r>
    </w:p>
  </w:endnote>
  <w:endnote w:type="continuationSeparator" w:id="0">
    <w:p w:rsidR="004F10CF" w:rsidRDefault="004F10C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8538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F10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68538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702AC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4F10C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CF" w:rsidRDefault="004F10CF" w:rsidP="00EB6455">
      <w:r>
        <w:separator/>
      </w:r>
    </w:p>
  </w:footnote>
  <w:footnote w:type="continuationSeparator" w:id="0">
    <w:p w:rsidR="004F10CF" w:rsidRDefault="004F10C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664DF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E55DF"/>
    <w:rsid w:val="0031151D"/>
    <w:rsid w:val="00352158"/>
    <w:rsid w:val="003B55D3"/>
    <w:rsid w:val="00442CC2"/>
    <w:rsid w:val="00462A59"/>
    <w:rsid w:val="00482F6F"/>
    <w:rsid w:val="004E1EA8"/>
    <w:rsid w:val="004F10CF"/>
    <w:rsid w:val="005056E6"/>
    <w:rsid w:val="005C6719"/>
    <w:rsid w:val="005F220A"/>
    <w:rsid w:val="0061619F"/>
    <w:rsid w:val="00616C3E"/>
    <w:rsid w:val="006412A0"/>
    <w:rsid w:val="00657854"/>
    <w:rsid w:val="0066117B"/>
    <w:rsid w:val="006702AC"/>
    <w:rsid w:val="00685386"/>
    <w:rsid w:val="006D5DD9"/>
    <w:rsid w:val="0073633E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64DF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0664DF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664DF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4902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907</Words>
  <Characters>990</Characters>
  <Application>Microsoft Office Word</Application>
  <DocSecurity>0</DocSecurity>
  <Lines>61</Lines>
  <Paragraphs>33</Paragraphs>
  <ScaleCrop>false</ScaleCrop>
  <Manager/>
  <Company>islamhouse.com</Company>
  <LinksUpToDate>false</LinksUpToDate>
  <CharactersWithSpaces>1864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在节日里站在演讲台上进行演讲是异端行为吗</dc:title>
  <dc:subject>在节日里站在演讲台上进行演讲是异端行为吗</dc:subject>
  <dc:creator>伊斯兰问答网站_x000d_</dc:creator>
  <cp:keywords>在节日里站在演讲台上进行演讲是异端行为吗</cp:keywords>
  <dc:description>在节日里站在演讲台上进行演讲是异端行为吗</dc:description>
  <cp:lastModifiedBy>Al-Hashemy</cp:lastModifiedBy>
  <cp:revision>3</cp:revision>
  <dcterms:created xsi:type="dcterms:W3CDTF">2014-12-18T14:43:00Z</dcterms:created>
  <dcterms:modified xsi:type="dcterms:W3CDTF">2014-12-28T17:42:00Z</dcterms:modified>
  <cp:category/>
</cp:coreProperties>
</file>