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05650D" w:rsidP="00F06B29">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EB1903" w:rsidRDefault="00EB1903" w:rsidP="00EB1903">
                  <w:pPr>
                    <w:bidi w:val="0"/>
                    <w:jc w:val="center"/>
                    <w:rPr>
                      <w:rFonts w:eastAsiaTheme="minorEastAsia"/>
                      <w:b/>
                      <w:bCs/>
                      <w:i/>
                      <w:iCs/>
                      <w:u w:val="single"/>
                      <w:rtl/>
                      <w:lang w:eastAsia="zh-CN"/>
                    </w:rPr>
                  </w:pPr>
                  <w:r w:rsidRPr="00EB1903">
                    <w:rPr>
                      <w:rFonts w:eastAsiaTheme="minorEastAsia" w:hint="eastAsia"/>
                      <w:b/>
                      <w:bCs/>
                      <w:i/>
                      <w:iCs/>
                      <w:sz w:val="40"/>
                      <w:szCs w:val="40"/>
                      <w:u w:val="single"/>
                      <w:lang w:eastAsia="zh-CN"/>
                    </w:rPr>
                    <w:t>故事</w:t>
                  </w:r>
                  <w:r w:rsidRPr="00EB1903">
                    <w:rPr>
                      <w:rFonts w:eastAsiaTheme="minorEastAsia" w:hint="eastAsia"/>
                      <w:b/>
                      <w:bCs/>
                      <w:i/>
                      <w:iCs/>
                      <w:sz w:val="40"/>
                      <w:szCs w:val="40"/>
                      <w:u w:val="single"/>
                      <w:lang w:eastAsia="zh-CN"/>
                    </w:rPr>
                    <w:t xml:space="preserve"> </w:t>
                  </w:r>
                  <w:r w:rsidRPr="00EB1903">
                    <w:rPr>
                      <w:rFonts w:eastAsiaTheme="minorEastAsia" w:hint="cs"/>
                      <w:b/>
                      <w:bCs/>
                      <w:i/>
                      <w:iCs/>
                      <w:sz w:val="40"/>
                      <w:szCs w:val="40"/>
                      <w:u w:val="single"/>
                      <w:rtl/>
                      <w:lang w:eastAsia="zh-CN"/>
                    </w:rPr>
                    <w:t>القصص</w:t>
                  </w:r>
                </w:p>
              </w:txbxContent>
            </v:textbox>
          </v:shape>
        </w:pict>
      </w:r>
    </w:p>
    <w:p w:rsidR="00A60587" w:rsidRPr="00035EBD" w:rsidRDefault="00A60587" w:rsidP="00F06B29">
      <w:pPr>
        <w:bidi w:val="0"/>
        <w:rPr>
          <w:rFonts w:ascii="Arial" w:hAnsi="Arial" w:cs="Arial"/>
          <w:b/>
          <w:bCs/>
          <w:sz w:val="48"/>
          <w:szCs w:val="48"/>
          <w:lang w:eastAsia="zh-CN"/>
        </w:rPr>
      </w:pPr>
    </w:p>
    <w:p w:rsidR="00393139" w:rsidRPr="00B86527" w:rsidRDefault="00393139" w:rsidP="00393139">
      <w:pPr>
        <w:bidi w:val="0"/>
        <w:jc w:val="center"/>
        <w:rPr>
          <w:rFonts w:ascii="SimSun" w:eastAsiaTheme="minorEastAsia" w:hAnsi="SimSun" w:cs="SimSun"/>
          <w:b/>
          <w:bCs/>
          <w:color w:val="800000"/>
          <w:sz w:val="52"/>
          <w:szCs w:val="52"/>
          <w:lang w:eastAsia="zh-CN"/>
        </w:rPr>
      </w:pPr>
      <w:proofErr w:type="spellStart"/>
      <w:r w:rsidRPr="00B86527">
        <w:rPr>
          <w:rFonts w:ascii="SimSun" w:hAnsi="SimSun" w:cs="SimSun"/>
          <w:b/>
          <w:bCs/>
          <w:color w:val="800000"/>
          <w:sz w:val="52"/>
          <w:szCs w:val="52"/>
        </w:rPr>
        <w:t>穆罕默德</w:t>
      </w:r>
      <w:proofErr w:type="spellEnd"/>
    </w:p>
    <w:p w:rsidR="00D24664" w:rsidRPr="00EB1903" w:rsidRDefault="00393139" w:rsidP="00393139">
      <w:pPr>
        <w:bidi w:val="0"/>
        <w:jc w:val="center"/>
        <w:rPr>
          <w:rFonts w:ascii="SimSun" w:hAnsi="SimSun" w:cs="SimSun"/>
          <w:color w:val="E36C0A" w:themeColor="accent6" w:themeShade="BF"/>
          <w:sz w:val="52"/>
          <w:szCs w:val="52"/>
          <w:lang w:eastAsia="zh-CN"/>
        </w:rPr>
      </w:pPr>
      <w:r w:rsidRPr="00B86527">
        <w:rPr>
          <w:rFonts w:ascii="SimSun" w:hAnsi="SimSun" w:cs="SimSun"/>
          <w:b/>
          <w:bCs/>
          <w:color w:val="800000"/>
          <w:sz w:val="52"/>
          <w:szCs w:val="52"/>
          <w:lang w:eastAsia="zh-CN"/>
        </w:rPr>
        <w:t>世界上最有影响的人物之一</w:t>
      </w:r>
      <w:r w:rsidR="00D24664" w:rsidRPr="00EB1903">
        <w:rPr>
          <w:rFonts w:ascii="SimSun" w:hAnsi="SimSun" w:cs="SimSun"/>
          <w:color w:val="E36C0A" w:themeColor="accent6" w:themeShade="BF"/>
          <w:sz w:val="52"/>
          <w:szCs w:val="52"/>
          <w:lang w:eastAsia="zh-CN"/>
        </w:rPr>
        <w:br/>
      </w:r>
    </w:p>
    <w:p w:rsidR="00EB6455" w:rsidRDefault="00EB6455" w:rsidP="00F06B29">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B1903" w:rsidRDefault="00EB1903" w:rsidP="00EB1903">
      <w:pPr>
        <w:bidi w:val="0"/>
        <w:spacing w:beforeLines="50"/>
        <w:jc w:val="center"/>
        <w:rPr>
          <w:rFonts w:ascii="Courier New" w:hAnsi="Courier New" w:cs="Courier New"/>
          <w:b/>
          <w:bCs/>
          <w:sz w:val="32"/>
          <w:szCs w:val="32"/>
          <w:lang w:eastAsia="zh-CN"/>
        </w:rPr>
      </w:pPr>
    </w:p>
    <w:p w:rsidR="00B86527" w:rsidRDefault="00B86527" w:rsidP="00B86527">
      <w:pPr>
        <w:bidi w:val="0"/>
        <w:spacing w:beforeLines="50"/>
        <w:jc w:val="center"/>
        <w:rPr>
          <w:rFonts w:ascii="Courier New" w:hAnsi="Courier New" w:cs="KFGQPC Uthman Taha Naskh"/>
          <w:sz w:val="48"/>
          <w:szCs w:val="48"/>
          <w:lang w:eastAsia="zh-CN" w:bidi="ar-EG"/>
        </w:rPr>
      </w:pPr>
      <w:r>
        <w:rPr>
          <w:rFonts w:ascii="Courier New" w:hAnsi="Courier New" w:cs="KFGQPC Uthman Taha Naskh" w:hint="cs"/>
          <w:sz w:val="48"/>
          <w:szCs w:val="48"/>
          <w:rtl/>
          <w:lang w:eastAsia="zh-CN" w:bidi="ar-EG"/>
        </w:rPr>
        <w:t>محمد صلى الله عليه وسلم</w:t>
      </w:r>
    </w:p>
    <w:p w:rsidR="00B86527" w:rsidRDefault="00B86527" w:rsidP="00B86527">
      <w:pPr>
        <w:bidi w:val="0"/>
        <w:jc w:val="center"/>
        <w:rPr>
          <w:rFonts w:ascii="Courier New" w:eastAsiaTheme="minorEastAsia" w:hAnsi="Courier New" w:cs="KFGQPC Uthman Taha Naskh" w:hint="cs"/>
          <w:color w:val="auto"/>
          <w:sz w:val="48"/>
          <w:szCs w:val="48"/>
          <w:rtl/>
          <w:lang w:eastAsia="zh-CN" w:bidi="ar-EG"/>
        </w:rPr>
      </w:pPr>
      <w:r>
        <w:rPr>
          <w:rFonts w:ascii="Tahoma" w:eastAsia="MS UI Gothic" w:hAnsi="Tahoma" w:cs="KFGQPC Uthman Taha Naskh" w:hint="cs"/>
          <w:color w:val="auto"/>
          <w:sz w:val="48"/>
          <w:szCs w:val="48"/>
          <w:rtl/>
          <w:lang w:eastAsia="zh-CN" w:bidi="ar-EG"/>
        </w:rPr>
        <w:t>واحد من أكثر الأشخاص تأثيرا  في العالم</w:t>
      </w:r>
      <w:r>
        <w:rPr>
          <w:rFonts w:ascii="Courier New" w:eastAsiaTheme="minorEastAsia" w:hAnsi="Courier New" w:cs="KFGQPC Uthman Taha Naskh" w:hint="cs"/>
          <w:color w:val="auto"/>
          <w:sz w:val="48"/>
          <w:szCs w:val="48"/>
          <w:rtl/>
          <w:lang w:eastAsia="zh-CN" w:bidi="ar-EG"/>
        </w:rPr>
        <w:t>م</w:t>
      </w:r>
    </w:p>
    <w:p w:rsidR="00AA2872" w:rsidRDefault="00AA2872" w:rsidP="00F06B29">
      <w:pPr>
        <w:bidi w:val="0"/>
        <w:rPr>
          <w:rFonts w:ascii="Courier New" w:eastAsiaTheme="minorEastAsia" w:hAnsi="Courier New" w:cs="Courier New"/>
          <w:b/>
          <w:bCs/>
          <w:szCs w:val="24"/>
          <w:lang w:eastAsia="zh-CN" w:bidi="ar-EG"/>
        </w:rPr>
      </w:pPr>
    </w:p>
    <w:p w:rsidR="00EB6455" w:rsidRPr="00962983" w:rsidRDefault="00EB6455" w:rsidP="00F06B29">
      <w:pPr>
        <w:bidi w:val="0"/>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F06B29">
      <w:pPr>
        <w:bidi w:val="0"/>
        <w:spacing w:before="150" w:after="150" w:line="284" w:lineRule="atLeast"/>
        <w:jc w:val="center"/>
        <w:rPr>
          <w:rFonts w:ascii="Arial" w:hAnsi="Arial" w:cs="Arial"/>
          <w:b/>
          <w:bCs/>
          <w:sz w:val="28"/>
          <w:szCs w:val="28"/>
        </w:rPr>
      </w:pPr>
      <w:bookmarkStart w:id="0" w:name="_GoBack"/>
      <w:bookmarkEnd w:id="0"/>
    </w:p>
    <w:p w:rsidR="00EB6455" w:rsidRDefault="00EB6455" w:rsidP="00F06B29">
      <w:pPr>
        <w:bidi w:val="0"/>
        <w:spacing w:before="150" w:after="150" w:line="284" w:lineRule="atLeast"/>
        <w:jc w:val="center"/>
        <w:rPr>
          <w:rFonts w:ascii="Arial" w:eastAsiaTheme="minorEastAsia" w:hAnsi="Arial" w:cs="Arial"/>
          <w:b/>
          <w:bCs/>
          <w:sz w:val="28"/>
          <w:szCs w:val="28"/>
          <w:lang w:eastAsia="zh-CN"/>
        </w:rPr>
      </w:pPr>
    </w:p>
    <w:p w:rsidR="00EB6455" w:rsidRPr="00962983" w:rsidRDefault="00EB6455" w:rsidP="00F06B29">
      <w:pPr>
        <w:bidi w:val="0"/>
        <w:spacing w:before="150" w:after="150" w:line="284" w:lineRule="atLeast"/>
        <w:jc w:val="center"/>
        <w:rPr>
          <w:rFonts w:ascii="mylotus" w:hAnsi="mylotus" w:cs="mylotus"/>
          <w:b/>
          <w:bCs/>
          <w:sz w:val="44"/>
          <w:szCs w:val="44"/>
          <w:lang w:bidi="ar-EG"/>
        </w:rPr>
      </w:pPr>
    </w:p>
    <w:p w:rsidR="00EB6455" w:rsidRDefault="00EB6455" w:rsidP="00F06B29">
      <w:pPr>
        <w:bidi w:val="0"/>
        <w:spacing w:line="240" w:lineRule="exact"/>
        <w:jc w:val="center"/>
        <w:rPr>
          <w:rFonts w:ascii="mylotus" w:hAnsi="mylotus" w:cs="mylotus"/>
          <w:b/>
          <w:bCs/>
          <w:sz w:val="28"/>
          <w:szCs w:val="28"/>
        </w:rPr>
      </w:pPr>
    </w:p>
    <w:p w:rsidR="00EB6455" w:rsidRDefault="00EB6455" w:rsidP="00F06B29">
      <w:pPr>
        <w:bidi w:val="0"/>
        <w:spacing w:line="240" w:lineRule="exact"/>
        <w:rPr>
          <w:rFonts w:ascii="mylotus" w:hAnsi="mylotus" w:cs="mylotus"/>
          <w:b/>
          <w:bCs/>
          <w:sz w:val="28"/>
          <w:szCs w:val="28"/>
          <w:lang w:eastAsia="zh-CN"/>
        </w:rPr>
      </w:pPr>
    </w:p>
    <w:p w:rsidR="00EB6455" w:rsidRPr="00D04B88" w:rsidRDefault="00A60587" w:rsidP="00F06B29">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F06B29">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F06B29">
      <w:pPr>
        <w:bidi w:val="0"/>
        <w:spacing w:line="240" w:lineRule="exact"/>
        <w:jc w:val="center"/>
        <w:rPr>
          <w:rFonts w:ascii="mylotus" w:hAnsi="mylotus" w:cs="mylotus"/>
          <w:b/>
          <w:bCs/>
          <w:sz w:val="28"/>
          <w:szCs w:val="28"/>
        </w:rPr>
      </w:pPr>
    </w:p>
    <w:p w:rsidR="00EB6455" w:rsidRDefault="00EB6455" w:rsidP="00F06B29">
      <w:pPr>
        <w:bidi w:val="0"/>
        <w:spacing w:line="240" w:lineRule="exact"/>
        <w:jc w:val="center"/>
        <w:rPr>
          <w:rFonts w:ascii="mylotus" w:hAnsi="mylotus" w:cs="mylotus"/>
          <w:b/>
          <w:bCs/>
          <w:sz w:val="28"/>
          <w:szCs w:val="28"/>
        </w:rPr>
      </w:pPr>
    </w:p>
    <w:p w:rsidR="00EB6455" w:rsidRPr="0007149E" w:rsidRDefault="00EB6455" w:rsidP="00F06B29">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F06B29">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F06B29">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B1903">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EB1903">
        <w:rPr>
          <w:rFonts w:ascii="MS UI Gothic" w:eastAsiaTheme="minorEastAsia" w:hAnsi="MS UI Gothic" w:cs="Times New Roman" w:hint="eastAsia"/>
          <w:b/>
          <w:bCs/>
          <w:sz w:val="36"/>
          <w:lang w:eastAsia="zh-CN"/>
        </w:rPr>
        <w:t>6</w:t>
      </w:r>
    </w:p>
    <w:p w:rsidR="00EB6455" w:rsidRDefault="00EB6455" w:rsidP="00F06B29">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rsidP="00F06B29">
      <w:pPr>
        <w:bidi w:val="0"/>
        <w:rPr>
          <w:rFonts w:ascii="Calibri" w:eastAsiaTheme="minorEastAsia" w:hAnsi="Calibri" w:cs="KFGQPC Uthman Taha Naskh"/>
          <w:b/>
          <w:bCs/>
          <w:color w:val="800000"/>
          <w:sz w:val="40"/>
          <w:szCs w:val="40"/>
          <w:lang w:eastAsia="zh-CN"/>
        </w:rPr>
      </w:pPr>
    </w:p>
    <w:p w:rsidR="00AA2872" w:rsidRDefault="00AA2872" w:rsidP="00F06B29">
      <w:pPr>
        <w:bidi w:val="0"/>
        <w:rPr>
          <w:rFonts w:ascii="Calibri" w:eastAsiaTheme="minorEastAsia" w:hAnsi="Calibri" w:cs="KFGQPC Uthman Taha Naskh"/>
          <w:b/>
          <w:bCs/>
          <w:color w:val="800000"/>
          <w:sz w:val="40"/>
          <w:szCs w:val="40"/>
          <w:lang w:eastAsia="zh-CN"/>
        </w:rPr>
      </w:pPr>
    </w:p>
    <w:p w:rsidR="00AA2872" w:rsidRPr="00B65D8F" w:rsidRDefault="00AA2872" w:rsidP="00F06B29">
      <w:pPr>
        <w:bidi w:val="0"/>
        <w:rPr>
          <w:rFonts w:ascii="Calibri" w:eastAsiaTheme="minorEastAsia" w:hAnsi="Calibri" w:cs="KFGQPC Uthman Taha Naskh"/>
          <w:b/>
          <w:bCs/>
          <w:color w:val="800000"/>
          <w:sz w:val="40"/>
          <w:szCs w:val="40"/>
          <w:rtl/>
          <w:lang w:eastAsia="zh-CN"/>
        </w:rPr>
      </w:pPr>
    </w:p>
    <w:p w:rsidR="00A60587" w:rsidRPr="00A60587" w:rsidRDefault="00A60587" w:rsidP="00F06B29">
      <w:pPr>
        <w:bidi w:val="0"/>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F06B29">
      <w:pPr>
        <w:bidi w:val="0"/>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A2872" w:rsidRDefault="00AA2872" w:rsidP="00F06B29">
      <w:pPr>
        <w:shd w:val="clear" w:color="auto" w:fill="FFFFFF"/>
        <w:bidi w:val="0"/>
        <w:rPr>
          <w:rFonts w:ascii="Tahoma" w:hAnsi="Tahoma" w:cs="Tahoma"/>
          <w:b/>
          <w:bCs/>
          <w:color w:val="00B050"/>
          <w:sz w:val="30"/>
          <w:szCs w:val="30"/>
          <w:lang w:eastAsia="zh-CN"/>
        </w:rPr>
      </w:pPr>
    </w:p>
    <w:p w:rsidR="007018BC" w:rsidRDefault="007018BC" w:rsidP="007018BC">
      <w:pPr>
        <w:bidi w:val="0"/>
        <w:jc w:val="center"/>
        <w:rPr>
          <w:rFonts w:ascii="SimSun" w:eastAsiaTheme="minorEastAsia" w:hAnsi="SimSun" w:cs="SimSun"/>
          <w:b/>
          <w:bCs/>
          <w:sz w:val="36"/>
          <w:lang w:eastAsia="zh-CN"/>
        </w:rPr>
      </w:pPr>
      <w:proofErr w:type="spellStart"/>
      <w:r w:rsidRPr="007018BC">
        <w:rPr>
          <w:rFonts w:ascii="SimSun" w:hAnsi="SimSun" w:cs="SimSun"/>
          <w:b/>
          <w:bCs/>
          <w:sz w:val="36"/>
        </w:rPr>
        <w:t>穆罕默德</w:t>
      </w:r>
      <w:proofErr w:type="spellEnd"/>
    </w:p>
    <w:p w:rsidR="007018BC" w:rsidRPr="007018BC" w:rsidRDefault="007018BC" w:rsidP="007018BC">
      <w:pPr>
        <w:bidi w:val="0"/>
        <w:jc w:val="center"/>
        <w:rPr>
          <w:rFonts w:ascii="SimSun" w:hAnsi="SimSun" w:cs="SimSun"/>
          <w:sz w:val="36"/>
          <w:lang w:eastAsia="zh-CN"/>
        </w:rPr>
      </w:pPr>
      <w:r w:rsidRPr="007018BC">
        <w:rPr>
          <w:rFonts w:ascii="SimSun" w:hAnsi="SimSun" w:cs="SimSun"/>
          <w:b/>
          <w:bCs/>
          <w:sz w:val="36"/>
          <w:lang w:eastAsia="zh-CN"/>
        </w:rPr>
        <w:t>世界上最有影响的人物之一</w:t>
      </w:r>
      <w:r w:rsidRPr="007018BC">
        <w:rPr>
          <w:rFonts w:ascii="SimSun" w:hAnsi="SimSun" w:cs="SimSun"/>
          <w:sz w:val="36"/>
          <w:lang w:eastAsia="zh-CN"/>
        </w:rPr>
        <w:br/>
      </w:r>
    </w:p>
    <w:p w:rsidR="007018BC" w:rsidRPr="007018BC" w:rsidRDefault="007018BC" w:rsidP="007018BC">
      <w:pPr>
        <w:bidi w:val="0"/>
        <w:jc w:val="both"/>
        <w:rPr>
          <w:rFonts w:ascii="SimSun" w:hAnsi="SimSun" w:cs="SimSun"/>
          <w:b/>
          <w:bCs/>
          <w:sz w:val="36"/>
          <w:lang w:eastAsia="zh-CN"/>
        </w:rPr>
      </w:pPr>
      <w:r w:rsidRPr="007018BC">
        <w:rPr>
          <w:rFonts w:ascii="SimSun" w:hAnsi="SimSun" w:cs="SimSun"/>
          <w:sz w:val="36"/>
          <w:lang w:eastAsia="zh-CN"/>
        </w:rPr>
        <w:br/>
      </w:r>
      <w:r w:rsidRPr="007018BC">
        <w:rPr>
          <w:rFonts w:ascii="SimSun" w:hAnsi="SimSun" w:cs="SimSun"/>
          <w:b/>
          <w:bCs/>
          <w:sz w:val="36"/>
          <w:lang w:eastAsia="zh-CN"/>
        </w:rPr>
        <w:t xml:space="preserve">穆罕默德—世界上最有影响的人物之一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下面的文章是摘自美国作家迈克尔·H·哈特著的《世界100名人排行榜》一书排行首位的穆罕默德给读者做一点介绍。</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我们对穆斯林世界所知道的似乎就是《一千零一夜》、“阿里巴巴”和那里的石油。由于种种原因，国人现在的目光向着西欧、北美。对待穆斯林世界的了解和认识仅仅停留在以上的零碎的认知，而且有时还充满了有意或无意的误解。</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伊斯兰与基督教、佛教一起被并列为世界三大宗教。大约有14亿多穆斯林散居在世界各地</w:t>
      </w:r>
      <w:r>
        <w:rPr>
          <w:rFonts w:ascii="SimSun" w:eastAsiaTheme="minorEastAsia" w:hAnsi="SimSun" w:cs="SimSun" w:hint="eastAsia"/>
          <w:sz w:val="36"/>
          <w:lang w:eastAsia="zh-CN"/>
        </w:rPr>
        <w:t>。</w:t>
      </w:r>
      <w:r w:rsidRPr="007018BC">
        <w:rPr>
          <w:rFonts w:ascii="SimSun" w:hAnsi="SimSun" w:cs="SimSun"/>
          <w:sz w:val="36"/>
          <w:lang w:eastAsia="zh-CN"/>
        </w:rPr>
        <w:t>因此</w:t>
      </w:r>
      <w:r>
        <w:rPr>
          <w:rFonts w:ascii="SimSun" w:eastAsiaTheme="minorEastAsia" w:hAnsi="SimSun" w:cs="SimSun" w:hint="eastAsia"/>
          <w:sz w:val="36"/>
          <w:lang w:eastAsia="zh-CN"/>
        </w:rPr>
        <w:t>，</w:t>
      </w:r>
      <w:r w:rsidRPr="007018BC">
        <w:rPr>
          <w:rFonts w:ascii="SimSun" w:hAnsi="SimSun" w:cs="SimSun"/>
          <w:sz w:val="36"/>
          <w:lang w:eastAsia="zh-CN"/>
        </w:rPr>
        <w:t>伊斯兰是第二大世界性宗教。从北非到东南亚，穆斯林在50多个国家占据多数；在美国、欧洲和亚洲，只占少数的穆斯林也举足轻重。在世界的许多地方，伊斯</w:t>
      </w:r>
      <w:r w:rsidRPr="007018BC">
        <w:rPr>
          <w:rFonts w:ascii="SimSun" w:hAnsi="SimSun" w:cs="SimSun"/>
          <w:sz w:val="36"/>
          <w:lang w:eastAsia="zh-CN"/>
        </w:rPr>
        <w:lastRenderedPageBreak/>
        <w:t>兰是发展最为迅猛的宗教，也是影响人们精神生活的充满生机的信仰。</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与此同时，在20多年时间里，宗教已成为穆斯林政治中的重要存在和力量，深深地影响着许多穆斯林国家的政治乃至国际政治，伊斯兰国家社会中各个阶层都争相诉诸伊斯兰。</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纵观世界，人类社会发展到20世纪的今天，科学先进，文化昌明，总的来看，作为一种社会现象的宗教，其影响在一些地方正在逐渐消退。然而，伊斯兰在当今世界上的许多地区却表现出一种截然相反的趋势，它不仅没有衰落，反而呈现出一派勃兴的势头，对这些地区和国家的社会、政治、经济、文化产生了越来越大的影响。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对这种现象的认识，看看历史或许会给我们带来一些启发。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当我们读着1937年出版的美国历史学家希提的《阿拉伯通史》中的如下这段话时，也许仍会感到惊讶，作者说：“讲阿拉伯语的各国人民，是一神教的发展者，是与西方分享希腊-罗马文化传统的人民，是在整个中世纪时期高举文明火炬的人物，是对欧洲文艺复兴作出慷慨贡献的人们。”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穆斯林世界真的那样辉煌过？这不会是历史学家的偏爱之辞？然而在历史学家后面来了政治家，而且是世界级的大政治家。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这位政治家说：“当欧洲还处于中世纪的蒙昧（愚昧、不文明之意）状态的时候，伊斯兰文明正经历着它的黄金时代......几乎所有领域里的关键性进展都</w:t>
      </w:r>
      <w:r w:rsidRPr="007018BC">
        <w:rPr>
          <w:rFonts w:ascii="SimSun" w:hAnsi="SimSun" w:cs="SimSun"/>
          <w:sz w:val="36"/>
          <w:lang w:eastAsia="zh-CN"/>
        </w:rPr>
        <w:lastRenderedPageBreak/>
        <w:t>是穆斯林在这个时期里取得的......当欧洲文艺复兴时期的伟人们把知识的边界往前开拓的时候，他们所以能眼光看的更远，是因为他们站在穆斯林世界巨人们的肩膀上。”</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这是已故美国前总统尼克松在其绝笔之作《抓住时机》一书中所写的一段话，该书出版于1991年，就是说，这位西方大政治家以20世纪90年代的眼光，提醒人民注意，在当今世界上，“穆斯林世界是一种正在探寻其在历史上的独立地位的举足轻重的文明。”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迈克尔·H·哈特说：</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如果我把穆罕默德列为世界最有影响人的首位，读者会感到惊奇和怀疑吗？但是，能在宗教界内外都取得无比辉煌的成就的，历史上他就是唯一的人了。 </w:t>
      </w:r>
    </w:p>
    <w:p w:rsidR="007018BC" w:rsidRDefault="007018BC" w:rsidP="007018BC">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穆罕默德家境清寒，作为一个极有感召力的宗教和政治领袖，他复兴并传播了世界上最大的宗教之一—伊斯兰教。今天，他已逝世1300多年， 然而直到今天他的影响仍然非常广泛、强烈 。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本书中很多人成长环境优越，生长地是文明中心，文化进步，政治强大。但是阿拉伯南部的麦加—也就是穆罕默德公元570年出生之地，远离经济，文化和艺术发达的地方，在世界上是一个落后地区。6岁时，他就失去了双亲，生长环境的艰难险恶可想而知。我们从伊斯兰历史书籍中了解到他还是个文盲，直到25岁时娶了个富孀， 手头才逐渐宽裕，然而将近40岁时，他几乎还一事无成，和普通人没两一样。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lastRenderedPageBreak/>
        <w:t xml:space="preserve">当时阿拉伯人的宗教信仰并不相同，他们心中神灵各异。但有少数犹太教徒和基督教徒在麦加活动，很明显， 穆罕默德在那里知道有一个主宰一切的唯一的万能者—主神。40岁时，穆罕默德接受到唯一主—安拉的启示，委派他为安拉的使者，他便也成了真实信仰的传播者。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前3年时间里，他在亲朋密友中传播，后来到613年，他的活动公开了，向公众宣传安拉的启示， 622年信仰者追随着他从麦加迁徙麦地那（现今是沙特阿拉伯的两大城市，也是穆斯林的两大圣城）。这一年是伊斯兰教历纪元年。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迁徙到麦地那这一年，是这位先知一生的转折点。在麦加追随者不多，麦地那却是应者如云。很快，他的影响便使他成为一名众望所归的领袖。几年中，穆罕默德势力越来越大，630年，穆罕默德以胜利者的身份踏上了麦加的土地。过了2年，穆罕默德去世了，当时他已成为整个南阿拉伯半岛的领袖。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阿拉伯贝杜因部落素以勇猛，强悍而出名。但他们人口不多，内部勾心斗角，互相残杀，因此他们常打不过敌人—北部农垦区贵族王公强大的军队。但是这支阿拉伯部队，在穆罕默德的统率下，在只有在统一信仰真主（安拉）的强烈鼓舞下，他们打了一系列叫人瞠目结舌的胜仗。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新波斯大帝国， 位于阿拉伯北部，濒临萨珊王朝； 拜占庭，也就是处在君士坦丁堡中部的东罗马帝国， 位于阿拉伯西北。从军队多少来看， 阿拉伯显然处于弱势。然而，战场上阿拉伯人深受鼓舞，他们迅速征服了美索不达尼亚、 叙利亚和巴勒斯坦。 642年一</w:t>
      </w:r>
      <w:r w:rsidRPr="007018BC">
        <w:rPr>
          <w:rFonts w:ascii="SimSun" w:hAnsi="SimSun" w:cs="SimSun"/>
          <w:sz w:val="36"/>
          <w:lang w:eastAsia="zh-CN"/>
        </w:rPr>
        <w:lastRenderedPageBreak/>
        <w:t xml:space="preserve">场激烈的争夺, 又把拜占庭从埃及手中划入自己版图。波斯军队在637年和642年的卡迪西亚战役和尼哈文德战役中被击败，从此一蹶不振。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穆罕默德的亲密朋友和直接接班人艾卜伯·克尔和欧麦尔成功地指挥了这些战役。然而一系列的重大胜利，并没有停止他们向外传播信仰的决心。711年阿拉伯各军以迅雷不及掩耳之势先横扫北非到大西洋海岸一带，又从北路突击，穿过直布罗陀海峡，把西班牙的西歌德王国彻底征服！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从当时形势看，穆斯林几乎要吞并欧洲的基督教徒。穆罕默德的教诲鼓舞着阿拉伯军队，使他们在短短百年之内，经过奋战，便建立了世界上曾出现过的最大帝国———北起印度边界，南边一直延伸到大西洋海岸。阿拉伯部队所到之地当地人信仰也就改变了，最终他们全成了穆斯林。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伊斯兰在漫长的岁月中不断向外传播，还不止限于原伊斯兰所征服的地方了。在非洲和中亚，活跃着上亿伊斯兰信仰者；巴基斯坦，印度北部和印度尼西亚还超过这个数字。 </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人们应该用怎样的眼光看待穆罕默德对人类历史的作用呢？和所有宗教一样，伊斯兰对信仰者的生活深远影响。正是这个缘故世界宗教复兴者在本书中占有重要的一席之地。基督教徒的人数多于穆斯林，但穆罕默德的地位比耶稣高是不可思议的。但这种说法有两点理由。第一，和耶稣对基督教的创立和发展作用相比，穆罕默德对伊斯兰的影响远在其上；是的，耶稣也制定了一套基督教的行为道德准则，但是基督</w:t>
      </w:r>
      <w:r w:rsidRPr="007018BC">
        <w:rPr>
          <w:rFonts w:ascii="SimSun" w:hAnsi="SimSun" w:cs="SimSun"/>
          <w:sz w:val="36"/>
          <w:lang w:eastAsia="zh-CN"/>
        </w:rPr>
        <w:lastRenderedPageBreak/>
        <w:t>教的主要创造者是圣·保罗。圣·保罗也是《新约》的主要作者，是异教徒改信基督教的功劳也应归于他。</w:t>
      </w:r>
    </w:p>
    <w:p w:rsidR="00A90D05" w:rsidRDefault="007018BC" w:rsidP="00A90D05">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穆罕默德却既是伊斯兰教认主学的倡导者，也是宗教伦理道德标准的制订者。此外，异教徒改信伊斯兰的转化过程中，穆罕默德起了决定作用，《古兰经》的直接受启示者。而且留下了《圣训》（他的言行录），在《圣训》中很多语录如实地记录了穆罕默德在世时的原话，并在他去世由权威人士整理。耶稣呢，却没有一部如此详细的语录本。既然这样，《古兰经》和《圣经》对各自宗教作用不相上下，那么穆罕默德的《</w:t>
      </w:r>
      <w:r w:rsidR="00A90D05">
        <w:rPr>
          <w:rFonts w:ascii="SimSun" w:eastAsiaTheme="minorEastAsia" w:hAnsi="SimSun" w:cs="SimSun" w:hint="eastAsia"/>
          <w:sz w:val="36"/>
          <w:lang w:eastAsia="zh-CN"/>
        </w:rPr>
        <w:t>圣训</w:t>
      </w:r>
      <w:r w:rsidRPr="007018BC">
        <w:rPr>
          <w:rFonts w:ascii="SimSun" w:hAnsi="SimSun" w:cs="SimSun"/>
          <w:sz w:val="36"/>
          <w:lang w:eastAsia="zh-CN"/>
        </w:rPr>
        <w:t xml:space="preserve">》影响也是巨大的。或许，穆罕默德的影响超过了耶稣和圣·保罗两个对基督教的影响。如果只从宗教角度考虑，穆罕默德在人类历史的影响是不逊色于耶稣的。 </w:t>
      </w:r>
    </w:p>
    <w:p w:rsidR="00AF7C78" w:rsidRDefault="007018BC" w:rsidP="00AF7C78">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况且，穆罕默德除了是一名宗教领袖外还是社会和当时人们生活中的全部领袖。从阿拉伯的征服活动带来的巨大势力上考察，他跨越了时间限制，成为最有影响的政治领袖。 </w:t>
      </w:r>
    </w:p>
    <w:p w:rsidR="00AF7C78" w:rsidRDefault="007018BC" w:rsidP="00AF7C78">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t xml:space="preserve">很多人有这样的看法：许多重大的历史事件发生是必然的，即便不存在个别政治领袖也能爆发。举例说，南美洲殖民地从西班牙手中独立出来没有西蒙·玻利瓦尔也能革命成功。但阿拉伯征服活动显然与此不同。穆罕默德以前并没有征服活动，那种以为没他征服也能成功的说法是站不住脚的。人类历史上，有一次征服活动能与其相比，13世纪，蒙古人在成吉思汗统率下的征服，其影响范围比阿拉伯人还广，但并不稳定。他仅仅是纯军事的征服，而阿拉伯穆斯林的征服是带有文明传播的综合活动。 </w:t>
      </w:r>
    </w:p>
    <w:p w:rsidR="00393139" w:rsidRDefault="007018BC" w:rsidP="00393139">
      <w:pPr>
        <w:bidi w:val="0"/>
        <w:spacing w:before="100" w:beforeAutospacing="1" w:after="100" w:afterAutospacing="1"/>
        <w:ind w:firstLineChars="196" w:firstLine="706"/>
        <w:jc w:val="both"/>
        <w:rPr>
          <w:rFonts w:ascii="SimSun" w:eastAsiaTheme="minorEastAsia" w:hAnsi="SimSun" w:cs="SimSun"/>
          <w:sz w:val="36"/>
          <w:lang w:eastAsia="zh-CN"/>
        </w:rPr>
      </w:pPr>
      <w:r w:rsidRPr="007018BC">
        <w:rPr>
          <w:rFonts w:ascii="SimSun" w:hAnsi="SimSun" w:cs="SimSun"/>
          <w:sz w:val="36"/>
          <w:lang w:eastAsia="zh-CN"/>
        </w:rPr>
        <w:lastRenderedPageBreak/>
        <w:t xml:space="preserve">阿拉伯人的征服大大的不同。一连串的阿拉伯国家，从伊拉克直至摩洛哥，他们紧紧地团结在一起，有共同的伊斯兰信仰，有共同的语言，历史和文化，这些使他们紧紧相连。在伊斯兰中，《古兰经》有其巨大的向心作用，又有阿拉伯语写的故事，使阿拉伯国家虽然在长达1300年的动乱期间，还保持着统一相通的阿拉伯语。当然，他们之中也有分裂和对立，但是他们之间至今还存着团结的因素。 </w:t>
      </w:r>
    </w:p>
    <w:p w:rsidR="007018BC" w:rsidRPr="007018BC" w:rsidRDefault="007018BC" w:rsidP="00393139">
      <w:pPr>
        <w:bidi w:val="0"/>
        <w:spacing w:before="100" w:beforeAutospacing="1" w:after="100" w:afterAutospacing="1"/>
        <w:ind w:firstLineChars="196" w:firstLine="706"/>
        <w:jc w:val="both"/>
        <w:rPr>
          <w:rFonts w:ascii="SimSun" w:hAnsi="SimSun" w:cs="SimSun"/>
          <w:sz w:val="36"/>
          <w:lang w:eastAsia="zh-CN"/>
        </w:rPr>
      </w:pPr>
      <w:r w:rsidRPr="007018BC">
        <w:rPr>
          <w:rFonts w:ascii="SimSun" w:hAnsi="SimSun" w:cs="SimSun"/>
          <w:sz w:val="36"/>
          <w:lang w:eastAsia="zh-CN"/>
        </w:rPr>
        <w:t xml:space="preserve">从中我们可以得知，17世纪阿拉伯民族的征服活动到今天还能留下影响，这应归与穆罕默德无法相比的在宗教内外的作用，也使我们看到他是人类史上唯一最具影响的人物。 </w:t>
      </w:r>
    </w:p>
    <w:p w:rsidR="007018BC" w:rsidRPr="007018BC" w:rsidRDefault="007018BC" w:rsidP="007018BC">
      <w:pPr>
        <w:bidi w:val="0"/>
        <w:spacing w:before="100" w:beforeAutospacing="1" w:afterAutospacing="1"/>
        <w:jc w:val="both"/>
        <w:rPr>
          <w:rFonts w:ascii="SimSun" w:hAnsi="SimSun" w:cs="SimSun"/>
          <w:sz w:val="36"/>
          <w:lang w:eastAsia="zh-CN"/>
        </w:rPr>
      </w:pPr>
      <w:r w:rsidRPr="007018BC">
        <w:rPr>
          <w:rFonts w:ascii="SimSun" w:hAnsi="SimSun" w:cs="SimSun"/>
          <w:sz w:val="36"/>
          <w:lang w:eastAsia="zh-CN"/>
        </w:rPr>
        <w:t>原作者：迈克尔·H·哈特</w:t>
      </w:r>
      <w:r w:rsidRPr="007018BC">
        <w:rPr>
          <w:rFonts w:ascii="SimSun" w:hAnsi="SimSun" w:cs="SimSun"/>
          <w:sz w:val="36"/>
          <w:lang w:eastAsia="zh-CN"/>
        </w:rPr>
        <w:br/>
        <w:t>来 源：中国伊斯兰在线</w:t>
      </w:r>
    </w:p>
    <w:p w:rsidR="007018BC" w:rsidRDefault="007018BC" w:rsidP="007018BC">
      <w:pPr>
        <w:rPr>
          <w:lang w:eastAsia="zh-CN"/>
        </w:rPr>
      </w:pPr>
    </w:p>
    <w:p w:rsidR="00A60587" w:rsidRPr="007018BC" w:rsidRDefault="00A60587" w:rsidP="007018BC">
      <w:pPr>
        <w:bidi w:val="0"/>
        <w:jc w:val="center"/>
        <w:rPr>
          <w:rFonts w:ascii="SimSun" w:eastAsiaTheme="minorEastAsia" w:hAnsi="SimSun" w:cs="Tahoma"/>
          <w:b/>
          <w:bCs/>
          <w:sz w:val="28"/>
          <w:szCs w:val="28"/>
          <w:lang w:eastAsia="zh-CN"/>
        </w:rPr>
      </w:pPr>
    </w:p>
    <w:sectPr w:rsidR="00A60587" w:rsidRPr="007018BC"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2D5" w:rsidRDefault="006152D5" w:rsidP="00EB6455">
      <w:r>
        <w:separator/>
      </w:r>
    </w:p>
  </w:endnote>
  <w:endnote w:type="continuationSeparator" w:id="0">
    <w:p w:rsidR="006152D5" w:rsidRDefault="006152D5"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66984104-1006-4195-A587-29549BFD8068}"/>
    <w:embedBold r:id="rId2" w:fontKey="{03E0D12D-631F-4719-AF8E-4898E3CE8DC9}"/>
  </w:font>
  <w:font w:name="SimSun">
    <w:altName w:val="宋体"/>
    <w:panose1 w:val="02010600030101010101"/>
    <w:charset w:val="86"/>
    <w:family w:val="auto"/>
    <w:pitch w:val="variable"/>
    <w:sig w:usb0="00000003" w:usb1="288F0000" w:usb2="00000016" w:usb3="00000000" w:csb0="00040001" w:csb1="00000000"/>
    <w:embedRegular r:id="rId3" w:subsetted="1" w:fontKey="{4638A572-BCA4-4762-A3EB-6682577046E3}"/>
    <w:embedBold r:id="rId4" w:subsetted="1" w:fontKey="{1761B610-B8B7-472D-ACE7-76078B8F7C2C}"/>
    <w:embedBoldItalic r:id="rId5" w:subsetted="1" w:fontKey="{F2076D5F-1E7B-416D-96FB-CB3E1AF4164C}"/>
  </w:font>
  <w:font w:name="Arial">
    <w:panose1 w:val="020B0604020202020204"/>
    <w:charset w:val="00"/>
    <w:family w:val="swiss"/>
    <w:pitch w:val="variable"/>
    <w:sig w:usb0="E0002AFF" w:usb1="C0007843" w:usb2="00000009" w:usb3="00000000" w:csb0="000001FF" w:csb1="00000000"/>
    <w:embedRegular r:id="rId6" w:fontKey="{14F3C25D-29D5-48AE-A559-42403ABD1EAA}"/>
    <w:embedBold r:id="rId7" w:fontKey="{98367706-98F5-4C7E-8384-F9787D72F5E5}"/>
  </w:font>
  <w:font w:name="Times New Roman">
    <w:panose1 w:val="02020603050405020304"/>
    <w:charset w:val="00"/>
    <w:family w:val="roman"/>
    <w:pitch w:val="variable"/>
    <w:sig w:usb0="E0002AFF" w:usb1="C0007841" w:usb2="00000009" w:usb3="00000000" w:csb0="000001FF" w:csb1="00000000"/>
    <w:embedRegular r:id="rId8" w:fontKey="{40B85E58-F463-43BE-996E-718983A2ACA1}"/>
    <w:embedBold r:id="rId9" w:fontKey="{10BA190E-63A2-46E0-966C-23510756D219}"/>
    <w:embedBoldItalic r:id="rId10" w:fontKey="{1ED4C561-AB1C-4CF5-8AEC-8B0CDFBF0FB4}"/>
  </w:font>
  <w:font w:name="Traditional Arabic">
    <w:panose1 w:val="02020603050405020304"/>
    <w:charset w:val="00"/>
    <w:family w:val="roman"/>
    <w:pitch w:val="variable"/>
    <w:sig w:usb0="00002003" w:usb1="80000000" w:usb2="00000008" w:usb3="00000000" w:csb0="00000041" w:csb1="00000000"/>
    <w:embedRegular r:id="rId11" w:fontKey="{88E4EB85-FC0E-4D49-9A78-265AB9ABC3A4}"/>
    <w:embedBold r:id="rId12" w:fontKey="{97BB2967-DE17-48AF-976D-2F715211C296}"/>
    <w:embedBoldItalic r:id="rId13" w:fontKey="{16AF2D2E-7353-429F-8A71-91B359872FE5}"/>
  </w:font>
  <w:font w:name="Tahoma">
    <w:panose1 w:val="020B0604030504040204"/>
    <w:charset w:val="00"/>
    <w:family w:val="swiss"/>
    <w:pitch w:val="variable"/>
    <w:sig w:usb0="E1002EFF" w:usb1="C000605B" w:usb2="00000029" w:usb3="00000000" w:csb0="000101FF" w:csb1="00000000"/>
    <w:embedRegular r:id="rId14" w:fontKey="{9671C2D4-D020-4278-BB7B-8CD448B235E8}"/>
    <w:embedBold r:id="rId15" w:fontKey="{ECC89465-C14C-45A0-BF9D-469C0686C237}"/>
  </w:font>
  <w:font w:name="MS UI Gothic">
    <w:panose1 w:val="020B0600070205080204"/>
    <w:charset w:val="80"/>
    <w:family w:val="swiss"/>
    <w:pitch w:val="variable"/>
    <w:sig w:usb0="E00002FF" w:usb1="6AC7FDFB" w:usb2="00000012" w:usb3="00000000" w:csb0="0002009F" w:csb1="00000000"/>
    <w:embedBold r:id="rId16" w:subsetted="1" w:fontKey="{2FC00B9A-6DCE-47A4-A3F1-25CFC1985BF9}"/>
  </w:font>
  <w:font w:name="Courier New">
    <w:panose1 w:val="02070309020205020404"/>
    <w:charset w:val="00"/>
    <w:family w:val="modern"/>
    <w:pitch w:val="fixed"/>
    <w:sig w:usb0="E0002AFF" w:usb1="C0007843" w:usb2="00000009" w:usb3="00000000" w:csb0="000001FF" w:csb1="00000000"/>
    <w:embedRegular r:id="rId17" w:fontKey="{B6EA32F9-F49F-469B-AE06-A5EEEC61FE85}"/>
    <w:embedBold r:id="rId18" w:fontKey="{A3C40276-BA9D-4C84-8C0B-4AC14CE279B2}"/>
  </w:font>
  <w:font w:name="KFGQPC Uthman Taha Naskh">
    <w:altName w:val="Times New Roman"/>
    <w:panose1 w:val="02000000000000000000"/>
    <w:charset w:val="B2"/>
    <w:family w:val="auto"/>
    <w:pitch w:val="variable"/>
    <w:sig w:usb0="80002001" w:usb1="90000000" w:usb2="00000008" w:usb3="00000000" w:csb0="00000040" w:csb1="00000000"/>
    <w:embedRegular r:id="rId19" w:fontKey="{3371BE65-B966-43BD-93D3-82D078574B8F}"/>
    <w:embedBold r:id="rId20" w:fontKey="{E9FB7B43-7070-4D47-83D6-41EDD063BA51}"/>
  </w:font>
  <w:font w:name="mylotus">
    <w:altName w:val="Times New Roman"/>
    <w:panose1 w:val="02000000000000000000"/>
    <w:charset w:val="00"/>
    <w:family w:val="auto"/>
    <w:pitch w:val="variable"/>
    <w:sig w:usb0="00002007" w:usb1="80000000" w:usb2="00000008" w:usb3="00000000" w:csb0="00000043" w:csb1="00000000"/>
    <w:embedRegular r:id="rId21" w:fontKey="{6058499E-FCC1-4119-A488-DA10AE05EC47}"/>
    <w:embedBold r:id="rId22" w:fontKey="{3881D2B3-0FB1-401D-AE04-85C16C1F4E94}"/>
  </w:font>
  <w:font w:name="STXinwei">
    <w:altName w:val="Times New Roman"/>
    <w:panose1 w:val="02010800040101010101"/>
    <w:charset w:val="86"/>
    <w:family w:val="auto"/>
    <w:pitch w:val="variable"/>
    <w:sig w:usb0="00000001" w:usb1="080F0000" w:usb2="00000010" w:usb3="00000000" w:csb0="00040000" w:csb1="00000000"/>
    <w:embedBold r:id="rId23" w:subsetted="1" w:fontKey="{2D6A872F-5A31-4F95-B256-932536B43A63}"/>
  </w:font>
  <w:font w:name="TR Bahamas Light">
    <w:altName w:val="Arial"/>
    <w:panose1 w:val="020B0500000000000000"/>
    <w:charset w:val="00"/>
    <w:family w:val="swiss"/>
    <w:pitch w:val="variable"/>
    <w:sig w:usb0="00000005" w:usb1="00000000" w:usb2="00000000" w:usb3="00000000" w:csb0="00000011" w:csb1="00000000"/>
    <w:embedBold r:id="rId24" w:fontKey="{DE512F8B-250A-4EE0-B333-62DD5C665C62}"/>
  </w:font>
  <w:font w:name="AL-Mohanad">
    <w:panose1 w:val="00000000000000000000"/>
    <w:charset w:val="B2"/>
    <w:family w:val="auto"/>
    <w:pitch w:val="variable"/>
    <w:sig w:usb0="00002001" w:usb1="00000000" w:usb2="00000000" w:usb3="00000000" w:csb0="00000040" w:csb1="00000000"/>
    <w:embedBold r:id="rId25" w:fontKey="{4CE8ADD8-DF8A-4E34-A016-1C1690E935D2}"/>
  </w:font>
  <w:font w:name="STXingkai">
    <w:altName w:val="Times New Roman"/>
    <w:panose1 w:val="02010800040101010101"/>
    <w:charset w:val="86"/>
    <w:family w:val="auto"/>
    <w:pitch w:val="variable"/>
    <w:sig w:usb0="00000001" w:usb1="080F0000" w:usb2="00000010" w:usb3="00000000" w:csb0="00040000" w:csb1="00000000"/>
    <w:embedBold r:id="rId26" w:subsetted="1" w:fontKey="{22686E65-8BA8-429A-A8C3-CB19BC042571}"/>
  </w:font>
  <w:font w:name="KaiTi">
    <w:altName w:val="Arial Unicode MS"/>
    <w:panose1 w:val="02010609060101010101"/>
    <w:charset w:val="86"/>
    <w:family w:val="modern"/>
    <w:pitch w:val="fixed"/>
    <w:sig w:usb0="800002BF" w:usb1="38CF7CFA" w:usb2="00000016" w:usb3="00000000" w:csb0="00040001" w:csb1="00000000"/>
    <w:embedBold r:id="rId27" w:subsetted="1" w:fontKey="{35B0A2B4-B554-4739-B0FF-9727FBE9EC46}"/>
  </w:font>
  <w:font w:name="Cambria">
    <w:panose1 w:val="02040503050406030204"/>
    <w:charset w:val="00"/>
    <w:family w:val="roman"/>
    <w:pitch w:val="variable"/>
    <w:sig w:usb0="E00002FF" w:usb1="400004FF" w:usb2="00000000" w:usb3="00000000" w:csb0="0000019F" w:csb1="00000000"/>
    <w:embedRegular r:id="rId28" w:fontKey="{D3468CEC-A223-410C-BE11-DB9E3367AD3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05650D"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6152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957793"/>
      <w:docPartObj>
        <w:docPartGallery w:val="Page Numbers (Bottom of Page)"/>
        <w:docPartUnique/>
      </w:docPartObj>
    </w:sdtPr>
    <w:sdtEndPr>
      <w:rPr>
        <w:b/>
        <w:bCs/>
        <w:color w:val="FF0000"/>
        <w:sz w:val="36"/>
      </w:rPr>
    </w:sdtEndPr>
    <w:sdtContent>
      <w:p w:rsidR="00D24664" w:rsidRDefault="00B86527">
        <w:pPr>
          <w:pStyle w:val="Footer"/>
          <w:jc w:val="center"/>
        </w:pPr>
        <w:r>
          <w:pict>
            <v:shapetype id="_x0000_t110" coordsize="21600,21600" o:spt="110" path="m10800,l,10800,10800,21600,21600,10800xe">
              <v:stroke joinstyle="miter"/>
              <v:path gradientshapeok="t" o:connecttype="rect" textboxrect="5400,5400,16200,16200"/>
            </v:shapetype>
            <v:shape id="_x0000_s60417" type="#_x0000_t110" style="width:467.2pt;height:4.3pt;mso-width-percent:1000;mso-position-horizontal-relative:char;mso-position-vertical-relative:line;mso-width-percent:1000;mso-width-relative:margin" fillcolor="#4bacc6 [3208]" strokecolor="#f2f2f2 [3041]" strokeweight="3pt">
              <v:shadow on="t" type="perspective" color="#205867 [1608]" opacity=".5" offset="1pt" offset2="-1pt"/>
              <w10:wrap type="none" anchorx="margin" anchory="page"/>
              <w10:anchorlock/>
            </v:shape>
          </w:pict>
        </w:r>
      </w:p>
      <w:p w:rsidR="00D24664" w:rsidRPr="00D24664" w:rsidRDefault="0005650D">
        <w:pPr>
          <w:pStyle w:val="Footer"/>
          <w:jc w:val="center"/>
          <w:rPr>
            <w:b/>
            <w:bCs/>
            <w:color w:val="FF0000"/>
            <w:sz w:val="36"/>
          </w:rPr>
        </w:pPr>
        <w:r w:rsidRPr="00D24664">
          <w:rPr>
            <w:b/>
            <w:bCs/>
            <w:color w:val="FF0000"/>
            <w:sz w:val="44"/>
            <w:szCs w:val="44"/>
          </w:rPr>
          <w:fldChar w:fldCharType="begin"/>
        </w:r>
        <w:r w:rsidR="00D24664" w:rsidRPr="00D24664">
          <w:rPr>
            <w:b/>
            <w:bCs/>
            <w:color w:val="FF0000"/>
            <w:sz w:val="44"/>
            <w:szCs w:val="44"/>
          </w:rPr>
          <w:instrText xml:space="preserve"> PAGE    \* MERGEFORMAT </w:instrText>
        </w:r>
        <w:r w:rsidRPr="00D24664">
          <w:rPr>
            <w:b/>
            <w:bCs/>
            <w:color w:val="FF0000"/>
            <w:sz w:val="44"/>
            <w:szCs w:val="44"/>
          </w:rPr>
          <w:fldChar w:fldCharType="separate"/>
        </w:r>
        <w:r w:rsidR="00B86527" w:rsidRPr="00B86527">
          <w:rPr>
            <w:b/>
            <w:bCs/>
            <w:noProof/>
            <w:color w:val="FF0000"/>
            <w:sz w:val="44"/>
            <w:szCs w:val="44"/>
            <w:rtl/>
            <w:lang w:val="zh-CN"/>
          </w:rPr>
          <w:t>2</w:t>
        </w:r>
        <w:r w:rsidRPr="00D24664">
          <w:rPr>
            <w:b/>
            <w:bCs/>
            <w:color w:val="FF0000"/>
            <w:sz w:val="44"/>
            <w:szCs w:val="4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2D5" w:rsidRDefault="006152D5" w:rsidP="00EB6455">
      <w:r>
        <w:separator/>
      </w:r>
    </w:p>
  </w:footnote>
  <w:footnote w:type="continuationSeparator" w:id="0">
    <w:p w:rsidR="006152D5" w:rsidRDefault="006152D5"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7586"/>
    <o:shapelayout v:ext="edit">
      <o:idmap v:ext="edit" data="59"/>
    </o:shapelayout>
  </w:hdrShapeDefaults>
  <w:footnotePr>
    <w:numFmt w:val="decimalEnclosedCircleChinese"/>
    <w:numRestart w:val="eachPage"/>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EB6455"/>
    <w:rsid w:val="00035EBD"/>
    <w:rsid w:val="0005650D"/>
    <w:rsid w:val="0007618C"/>
    <w:rsid w:val="000777D6"/>
    <w:rsid w:val="000E7705"/>
    <w:rsid w:val="00106561"/>
    <w:rsid w:val="00122361"/>
    <w:rsid w:val="00157B23"/>
    <w:rsid w:val="001743FA"/>
    <w:rsid w:val="0019347C"/>
    <w:rsid w:val="001B6333"/>
    <w:rsid w:val="002350D4"/>
    <w:rsid w:val="002804F9"/>
    <w:rsid w:val="00291203"/>
    <w:rsid w:val="002A30C7"/>
    <w:rsid w:val="0031151D"/>
    <w:rsid w:val="00352158"/>
    <w:rsid w:val="00393139"/>
    <w:rsid w:val="003B55D3"/>
    <w:rsid w:val="00442CC2"/>
    <w:rsid w:val="00462A59"/>
    <w:rsid w:val="00482F6F"/>
    <w:rsid w:val="004E1EA8"/>
    <w:rsid w:val="005348F8"/>
    <w:rsid w:val="00570BCF"/>
    <w:rsid w:val="00585837"/>
    <w:rsid w:val="005C6719"/>
    <w:rsid w:val="006152D5"/>
    <w:rsid w:val="0061619F"/>
    <w:rsid w:val="00616C3E"/>
    <w:rsid w:val="006412A0"/>
    <w:rsid w:val="0064620A"/>
    <w:rsid w:val="00657854"/>
    <w:rsid w:val="0066117B"/>
    <w:rsid w:val="006A2103"/>
    <w:rsid w:val="006D3FF5"/>
    <w:rsid w:val="006D5DD9"/>
    <w:rsid w:val="007018BC"/>
    <w:rsid w:val="007B587A"/>
    <w:rsid w:val="007C36BA"/>
    <w:rsid w:val="0080483F"/>
    <w:rsid w:val="00844DDF"/>
    <w:rsid w:val="00856385"/>
    <w:rsid w:val="008B2286"/>
    <w:rsid w:val="008C1908"/>
    <w:rsid w:val="008E3DD6"/>
    <w:rsid w:val="0093085A"/>
    <w:rsid w:val="00935B96"/>
    <w:rsid w:val="00945734"/>
    <w:rsid w:val="009476C3"/>
    <w:rsid w:val="00962983"/>
    <w:rsid w:val="009750B0"/>
    <w:rsid w:val="009D344A"/>
    <w:rsid w:val="00A11098"/>
    <w:rsid w:val="00A232B1"/>
    <w:rsid w:val="00A2494F"/>
    <w:rsid w:val="00A3521C"/>
    <w:rsid w:val="00A60587"/>
    <w:rsid w:val="00A90D05"/>
    <w:rsid w:val="00AA2872"/>
    <w:rsid w:val="00AA6EE3"/>
    <w:rsid w:val="00AF647A"/>
    <w:rsid w:val="00AF7C78"/>
    <w:rsid w:val="00B65D8F"/>
    <w:rsid w:val="00B83686"/>
    <w:rsid w:val="00B86527"/>
    <w:rsid w:val="00C11F71"/>
    <w:rsid w:val="00C36166"/>
    <w:rsid w:val="00C5412A"/>
    <w:rsid w:val="00C8191F"/>
    <w:rsid w:val="00C83324"/>
    <w:rsid w:val="00CC3482"/>
    <w:rsid w:val="00CD6F06"/>
    <w:rsid w:val="00CD733C"/>
    <w:rsid w:val="00D04B88"/>
    <w:rsid w:val="00D15E7D"/>
    <w:rsid w:val="00D24664"/>
    <w:rsid w:val="00D24AB7"/>
    <w:rsid w:val="00D36432"/>
    <w:rsid w:val="00D860D2"/>
    <w:rsid w:val="00DB44B1"/>
    <w:rsid w:val="00DC4991"/>
    <w:rsid w:val="00DC54D7"/>
    <w:rsid w:val="00DF0EE5"/>
    <w:rsid w:val="00DF5A57"/>
    <w:rsid w:val="00E01E73"/>
    <w:rsid w:val="00E13455"/>
    <w:rsid w:val="00E45636"/>
    <w:rsid w:val="00E62F35"/>
    <w:rsid w:val="00E70053"/>
    <w:rsid w:val="00EB1903"/>
    <w:rsid w:val="00EB6455"/>
    <w:rsid w:val="00EC68DA"/>
    <w:rsid w:val="00EE484A"/>
    <w:rsid w:val="00EF750E"/>
    <w:rsid w:val="00F06B29"/>
    <w:rsid w:val="00F5355E"/>
    <w:rsid w:val="00FA1754"/>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paragraph" w:styleId="ListParagraph">
    <w:name w:val="List Paragraph"/>
    <w:basedOn w:val="Normal"/>
    <w:uiPriority w:val="34"/>
    <w:qFormat/>
    <w:rsid w:val="00DF0EE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431974673">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1849</Words>
  <Characters>1942</Characters>
  <Application>Microsoft Office Word</Application>
  <DocSecurity>0</DocSecurity>
  <Lines>114</Lines>
  <Paragraphs>45</Paragraphs>
  <ScaleCrop>false</ScaleCrop>
  <Manager/>
  <Company>islamhouse.com</Company>
  <LinksUpToDate>false</LinksUpToDate>
  <CharactersWithSpaces>3746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穆罕默德_x000d_世界上最有影响的人物之一</dc:title>
  <dc:subject>穆罕默德_x000d_世界上最有影响的人物之一</dc:subject>
  <dc:creator>Administrator</dc:creator>
  <cp:keywords>穆罕默德_x000d_世界上最有影响的人物之一</cp:keywords>
  <dc:description>穆罕默德_x000d_世界上最有影响的人物之一</dc:description>
  <cp:lastModifiedBy>Al-Hashemy</cp:lastModifiedBy>
  <cp:revision>3</cp:revision>
  <dcterms:created xsi:type="dcterms:W3CDTF">2014-11-24T20:00:00Z</dcterms:created>
  <dcterms:modified xsi:type="dcterms:W3CDTF">2014-12-03T14:58:00Z</dcterms:modified>
  <cp:category/>
</cp:coreProperties>
</file>