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040DE" w:rsidP="00522D17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" fillcolor="white [3201]" stroked="f" strokeweight=".5pt">
            <v:path arrowok="t"/>
            <v:textbox>
              <w:txbxContent>
                <w:p w:rsidR="00DF5A57" w:rsidRPr="00FC7102" w:rsidRDefault="008E2E66" w:rsidP="008E2E66">
                  <w:pPr>
                    <w:bidi w:val="0"/>
                    <w:jc w:val="center"/>
                    <w:rPr>
                      <w:rFonts w:eastAsiaTheme="minorEastAsia"/>
                      <w:b/>
                      <w:bCs/>
                      <w:i/>
                      <w:iCs/>
                      <w:u w:val="single"/>
                      <w:rtl/>
                      <w:lang w:eastAsia="zh-CN"/>
                    </w:rPr>
                  </w:pPr>
                  <w:r w:rsidRPr="00FC7102">
                    <w:rPr>
                      <w:rFonts w:eastAsiaTheme="minorEastAsia" w:hint="eastAsia"/>
                      <w:b/>
                      <w:bCs/>
                      <w:i/>
                      <w:iCs/>
                      <w:sz w:val="40"/>
                      <w:szCs w:val="40"/>
                      <w:u w:val="single"/>
                      <w:lang w:eastAsia="zh-CN"/>
                    </w:rPr>
                    <w:t>故事</w:t>
                  </w:r>
                  <w:r w:rsidRPr="00FC7102">
                    <w:rPr>
                      <w:rFonts w:eastAsiaTheme="minorEastAsia" w:hint="eastAsia"/>
                      <w:b/>
                      <w:bCs/>
                      <w:i/>
                      <w:iCs/>
                      <w:sz w:val="40"/>
                      <w:szCs w:val="40"/>
                      <w:u w:val="single"/>
                      <w:lang w:eastAsia="zh-CN"/>
                    </w:rPr>
                    <w:t xml:space="preserve">  </w:t>
                  </w:r>
                  <w:r w:rsidRPr="00FC7102">
                    <w:rPr>
                      <w:rFonts w:eastAsiaTheme="minorEastAsia" w:hint="cs"/>
                      <w:b/>
                      <w:bCs/>
                      <w:i/>
                      <w:iCs/>
                      <w:sz w:val="40"/>
                      <w:szCs w:val="40"/>
                      <w:u w:val="single"/>
                      <w:rtl/>
                      <w:lang w:eastAsia="zh-CN"/>
                    </w:rPr>
                    <w:t>القصص</w:t>
                  </w:r>
                </w:p>
              </w:txbxContent>
            </v:textbox>
          </v:shape>
        </w:pict>
      </w:r>
    </w:p>
    <w:p w:rsidR="00A60587" w:rsidRPr="00035EBD" w:rsidRDefault="00A60587" w:rsidP="00522D17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9934A4" w:rsidRPr="00B34D6F" w:rsidRDefault="009934A4" w:rsidP="00522D17">
      <w:pPr>
        <w:bidi w:val="0"/>
        <w:spacing w:beforeLines="50"/>
        <w:jc w:val="center"/>
        <w:rPr>
          <w:rFonts w:ascii="SimSun" w:hAnsi="SimSun" w:cs="SimSun"/>
          <w:b/>
          <w:bCs/>
          <w:color w:val="800000"/>
          <w:sz w:val="52"/>
          <w:szCs w:val="52"/>
          <w:lang w:eastAsia="zh-CN"/>
        </w:rPr>
      </w:pPr>
      <w:r w:rsidRPr="00B34D6F">
        <w:rPr>
          <w:rFonts w:ascii="SimSun" w:hAnsi="SimSun" w:cs="SimSun"/>
          <w:b/>
          <w:bCs/>
          <w:color w:val="800000"/>
          <w:sz w:val="52"/>
          <w:szCs w:val="52"/>
          <w:lang w:eastAsia="zh-CN"/>
        </w:rPr>
        <w:t>伊斯玛仪的故事</w:t>
      </w:r>
    </w:p>
    <w:p w:rsidR="00EB6455" w:rsidRDefault="00EB6455" w:rsidP="009934A4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AE6700" w:rsidRPr="00B40D73" w:rsidRDefault="00AE6700" w:rsidP="00522D17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 w:val="32"/>
          <w:szCs w:val="32"/>
          <w:lang w:eastAsia="zh-CN"/>
        </w:rPr>
      </w:pPr>
    </w:p>
    <w:p w:rsidR="00EE484A" w:rsidRPr="00B34D6F" w:rsidRDefault="00AE6700" w:rsidP="009934A4">
      <w:pPr>
        <w:bidi w:val="0"/>
        <w:spacing w:beforeLines="50"/>
        <w:jc w:val="center"/>
        <w:rPr>
          <w:rFonts w:ascii="Tahoma" w:eastAsia="MS UI Gothic" w:hAnsi="Tahoma" w:cs="KFGQPC Uthman Taha Naskh"/>
          <w:color w:val="auto"/>
          <w:sz w:val="48"/>
          <w:szCs w:val="48"/>
          <w:rtl/>
          <w:lang w:eastAsia="zh-CN"/>
        </w:rPr>
      </w:pPr>
      <w:r w:rsidRPr="00B34D6F">
        <w:rPr>
          <w:rFonts w:ascii="SimSun" w:hAnsi="SimSun" w:cs="KFGQPC Uthman Taha Naskh" w:hint="cs"/>
          <w:color w:val="auto"/>
          <w:sz w:val="48"/>
          <w:szCs w:val="48"/>
          <w:rtl/>
          <w:lang w:eastAsia="zh-CN"/>
        </w:rPr>
        <w:t>قص</w:t>
      </w:r>
      <w:bookmarkStart w:id="0" w:name="_GoBack"/>
      <w:bookmarkEnd w:id="0"/>
      <w:r w:rsidRPr="00B34D6F">
        <w:rPr>
          <w:rFonts w:ascii="SimSun" w:hAnsi="SimSun" w:cs="KFGQPC Uthman Taha Naskh" w:hint="cs"/>
          <w:color w:val="auto"/>
          <w:sz w:val="48"/>
          <w:szCs w:val="48"/>
          <w:rtl/>
          <w:lang w:eastAsia="zh-CN"/>
        </w:rPr>
        <w:t>ة</w:t>
      </w:r>
      <w:r w:rsidR="00666361" w:rsidRPr="00B34D6F">
        <w:rPr>
          <w:rFonts w:ascii="SimSun" w:hAnsi="SimSun" w:cs="KFGQPC Uthman Taha Naskh" w:hint="cs"/>
          <w:color w:val="auto"/>
          <w:sz w:val="48"/>
          <w:szCs w:val="48"/>
          <w:rtl/>
          <w:lang w:eastAsia="zh-CN"/>
        </w:rPr>
        <w:t xml:space="preserve"> </w:t>
      </w:r>
      <w:r w:rsidR="009934A4" w:rsidRPr="00B34D6F">
        <w:rPr>
          <w:rFonts w:ascii="SimSun" w:hAnsi="SimSun" w:cs="KFGQPC Uthman Taha Naskh" w:hint="cs"/>
          <w:color w:val="auto"/>
          <w:sz w:val="48"/>
          <w:szCs w:val="48"/>
          <w:rtl/>
          <w:lang w:eastAsia="zh-CN"/>
        </w:rPr>
        <w:t>إسماعيل</w:t>
      </w:r>
      <w:r w:rsidRPr="00B34D6F">
        <w:rPr>
          <w:rFonts w:ascii="SimSun" w:hAnsi="SimSun" w:cs="KFGQPC Uthman Taha Naskh" w:hint="cs"/>
          <w:color w:val="auto"/>
          <w:sz w:val="48"/>
          <w:szCs w:val="48"/>
          <w:rtl/>
          <w:lang w:eastAsia="zh-CN"/>
        </w:rPr>
        <w:t xml:space="preserve"> عليه السلام </w:t>
      </w:r>
    </w:p>
    <w:p w:rsidR="00AA2872" w:rsidRDefault="00AA2872" w:rsidP="00522D17">
      <w:pPr>
        <w:bidi w:val="0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AA2872" w:rsidRDefault="00AA2872" w:rsidP="00522D17">
      <w:pPr>
        <w:bidi w:val="0"/>
        <w:rPr>
          <w:rFonts w:ascii="Courier New" w:eastAsiaTheme="minorEastAsia" w:hAnsi="Courier New" w:cs="Courier New"/>
          <w:b/>
          <w:bCs/>
          <w:szCs w:val="24"/>
          <w:lang w:eastAsia="zh-CN"/>
        </w:rPr>
      </w:pPr>
      <w:r>
        <w:rPr>
          <w:rFonts w:ascii="Courier New" w:eastAsiaTheme="minorEastAsia" w:hAnsi="Courier New" w:cs="Courier New"/>
          <w:b/>
          <w:bCs/>
          <w:szCs w:val="24"/>
          <w:lang w:eastAsia="zh-CN"/>
        </w:rPr>
        <w:br/>
      </w:r>
    </w:p>
    <w:p w:rsidR="00EB6455" w:rsidRPr="00962983" w:rsidRDefault="00EB6455" w:rsidP="00522D17">
      <w:pPr>
        <w:bidi w:val="0"/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522D17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522D17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AA2872" w:rsidRDefault="00AA2872" w:rsidP="00522D17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AA2872" w:rsidRPr="00AA2872" w:rsidRDefault="00AA2872" w:rsidP="00522D17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Pr="00962983" w:rsidRDefault="00EB6455" w:rsidP="00522D17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</w:p>
    <w:p w:rsidR="00EB6455" w:rsidRDefault="00EB6455" w:rsidP="00522D17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522D17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522D17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522D1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522D17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522D17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522D17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522D17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522D17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522D17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B34D6F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B34D6F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522D17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 w:rsidP="00522D17">
      <w:pPr>
        <w:bidi w:val="0"/>
        <w:rPr>
          <w:rFonts w:ascii="Calibri" w:eastAsiaTheme="minorEastAsia" w:hAnsi="Calibri" w:cs="KFGQPC Uthman Taha Naskh"/>
          <w:b/>
          <w:bCs/>
          <w:color w:val="800000"/>
          <w:sz w:val="40"/>
          <w:szCs w:val="40"/>
          <w:lang w:eastAsia="zh-CN"/>
        </w:rPr>
      </w:pPr>
    </w:p>
    <w:p w:rsidR="00A60587" w:rsidRPr="00A60587" w:rsidRDefault="00A60587" w:rsidP="00522D17">
      <w:pPr>
        <w:bidi w:val="0"/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522D17">
      <w:pPr>
        <w:bidi w:val="0"/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A2872" w:rsidRDefault="00AA2872" w:rsidP="00522D17">
      <w:pPr>
        <w:shd w:val="clear" w:color="auto" w:fill="FFFFFF"/>
        <w:bidi w:val="0"/>
        <w:rPr>
          <w:rFonts w:ascii="Tahoma" w:hAnsi="Tahoma" w:cs="Tahoma"/>
          <w:b/>
          <w:bCs/>
          <w:color w:val="00B050"/>
          <w:sz w:val="30"/>
          <w:szCs w:val="30"/>
          <w:lang w:eastAsia="zh-CN"/>
        </w:rPr>
      </w:pPr>
    </w:p>
    <w:p w:rsidR="00522D17" w:rsidRPr="00E93D91" w:rsidRDefault="00522D17" w:rsidP="00522D17">
      <w:pPr>
        <w:bidi w:val="0"/>
        <w:jc w:val="center"/>
        <w:rPr>
          <w:rFonts w:ascii="SimSun" w:hAnsi="SimSun" w:cs="SimSun"/>
          <w:sz w:val="18"/>
          <w:szCs w:val="18"/>
          <w:lang w:eastAsia="zh-CN"/>
        </w:rPr>
      </w:pPr>
      <w:r w:rsidRPr="00522D17">
        <w:rPr>
          <w:rFonts w:ascii="SimSun" w:hAnsi="SimSun" w:cs="SimSun"/>
          <w:b/>
          <w:bCs/>
          <w:sz w:val="52"/>
          <w:szCs w:val="52"/>
          <w:lang w:eastAsia="zh-CN"/>
        </w:rPr>
        <w:t>伊斯玛仪的故事</w:t>
      </w:r>
      <w:r w:rsidRPr="00E93D91">
        <w:rPr>
          <w:rFonts w:ascii="SimSun" w:hAnsi="SimSun" w:cs="SimSun"/>
          <w:b/>
          <w:bCs/>
          <w:lang w:eastAsia="zh-CN"/>
        </w:rPr>
        <w:t xml:space="preserve"> </w:t>
      </w:r>
      <w:r w:rsidRPr="00E93D91">
        <w:rPr>
          <w:rFonts w:ascii="SimSun" w:hAnsi="SimSun" w:cs="SimSun"/>
          <w:sz w:val="18"/>
          <w:szCs w:val="18"/>
          <w:lang w:eastAsia="zh-CN"/>
        </w:rPr>
        <w:br/>
      </w:r>
    </w:p>
    <w:p w:rsidR="00522D17" w:rsidRPr="00E93D91" w:rsidRDefault="00522D17" w:rsidP="00522D17">
      <w:pPr>
        <w:bidi w:val="0"/>
        <w:rPr>
          <w:rFonts w:ascii="SimSun" w:hAnsi="SimSun" w:cs="SimSun"/>
          <w:sz w:val="18"/>
          <w:szCs w:val="18"/>
          <w:lang w:eastAsia="zh-CN"/>
        </w:rPr>
      </w:pPr>
      <w:r w:rsidRPr="00E93D91">
        <w:rPr>
          <w:rFonts w:ascii="SimSun" w:hAnsi="SimSun" w:cs="SimSun"/>
          <w:sz w:val="18"/>
          <w:szCs w:val="18"/>
          <w:lang w:eastAsia="zh-CN"/>
        </w:rPr>
        <w:br/>
      </w:r>
    </w:p>
    <w:p w:rsidR="00522D17" w:rsidRPr="00522D17" w:rsidRDefault="00522D17" w:rsidP="00522D17">
      <w:pPr>
        <w:bidi w:val="0"/>
        <w:spacing w:before="100" w:beforeAutospacing="1" w:after="100" w:afterAutospacing="1"/>
        <w:rPr>
          <w:rFonts w:ascii="SimSun" w:hAnsi="SimSun" w:cs="SimSun"/>
          <w:b/>
          <w:bCs/>
          <w:sz w:val="30"/>
          <w:szCs w:val="30"/>
        </w:rPr>
      </w:pPr>
      <w:proofErr w:type="spellStart"/>
      <w:r w:rsidRPr="00522D17">
        <w:rPr>
          <w:rFonts w:ascii="SimSun" w:hAnsi="SimSun" w:cs="SimSun"/>
          <w:b/>
          <w:bCs/>
          <w:sz w:val="30"/>
          <w:szCs w:val="30"/>
        </w:rPr>
        <w:t>伊斯玛仪的诞生</w:t>
      </w:r>
      <w:proofErr w:type="spellEnd"/>
      <w:r w:rsidRPr="00522D17">
        <w:rPr>
          <w:rFonts w:ascii="SimSun" w:hAnsi="SimSun" w:cs="SimSun"/>
          <w:b/>
          <w:bCs/>
          <w:sz w:val="30"/>
          <w:szCs w:val="30"/>
        </w:rPr>
        <w:t xml:space="preserve"> </w:t>
      </w:r>
    </w:p>
    <w:p w:rsidR="00522D17" w:rsidRDefault="00522D17" w:rsidP="00522D17">
      <w:pPr>
        <w:bidi w:val="0"/>
        <w:spacing w:before="100" w:beforeAutospacing="1" w:after="100" w:afterAutospacing="1"/>
        <w:ind w:firstLineChars="200" w:firstLine="600"/>
        <w:rPr>
          <w:rFonts w:ascii="SimSun" w:hAnsi="SimSun" w:cs="SimSun"/>
          <w:sz w:val="30"/>
          <w:szCs w:val="30"/>
          <w:lang w:eastAsia="zh-CN"/>
        </w:rPr>
      </w:pPr>
      <w:r w:rsidRPr="00522D17">
        <w:rPr>
          <w:rFonts w:ascii="SimSun" w:hAnsi="SimSun" w:cs="SimSun"/>
          <w:sz w:val="30"/>
          <w:szCs w:val="30"/>
          <w:lang w:eastAsia="zh-CN"/>
        </w:rPr>
        <w:t>先知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522D17">
        <w:rPr>
          <w:rFonts w:ascii="SimSun" w:hAnsi="SimSun" w:cs="SimSun"/>
          <w:sz w:val="30"/>
          <w:szCs w:val="30"/>
          <w:lang w:eastAsia="zh-CN"/>
        </w:rPr>
        <w:t>带着妻子撒拉和使女哈吉尔赶着羊群，拖着细软行囊离开了埃及。他们经过长途跋涉来到了巴勒斯坦。</w:t>
      </w:r>
    </w:p>
    <w:p w:rsidR="00522D17" w:rsidRDefault="00522D17" w:rsidP="00522D17">
      <w:pPr>
        <w:bidi w:val="0"/>
        <w:spacing w:before="100" w:beforeAutospacing="1" w:after="100" w:afterAutospacing="1"/>
        <w:ind w:firstLineChars="200" w:firstLine="600"/>
        <w:rPr>
          <w:rFonts w:ascii="SimSun" w:hAnsi="SimSun" w:cs="SimSun"/>
          <w:sz w:val="30"/>
          <w:szCs w:val="30"/>
          <w:lang w:eastAsia="zh-CN"/>
        </w:rPr>
      </w:pPr>
      <w:r w:rsidRPr="00522D17">
        <w:rPr>
          <w:rFonts w:ascii="SimSun" w:hAnsi="SimSun" w:cs="SimSun"/>
          <w:sz w:val="30"/>
          <w:szCs w:val="30"/>
          <w:lang w:eastAsia="zh-CN"/>
        </w:rPr>
        <w:t>撒拉年纪大了，不可能生儿育女。她不忍心看着自己年事渐高的丈夫没有子嗣。于是，她便暗示丈夫，表示愿意将侍女哈吉尔婚配给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522D17">
        <w:rPr>
          <w:rFonts w:ascii="SimSun" w:hAnsi="SimSun" w:cs="SimSun"/>
          <w:sz w:val="30"/>
          <w:szCs w:val="30"/>
          <w:lang w:eastAsia="zh-CN"/>
        </w:rPr>
        <w:t>。哈吉尔是一个诚实、温顺的姑娘，她和撒拉一直相处得很好。所以撒拉希望哈吉尔能为丈夫生下一男半女，以解除易市拉欣膝下寂寥之苦。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522D17">
        <w:rPr>
          <w:rFonts w:ascii="SimSun" w:hAnsi="SimSun" w:cs="SimSun"/>
          <w:sz w:val="30"/>
          <w:szCs w:val="30"/>
          <w:lang w:eastAsia="zh-CN"/>
        </w:rPr>
        <w:t>欣然接受了妻子的建议，和哈吉尔结了婚。</w:t>
      </w:r>
    </w:p>
    <w:p w:rsidR="00522D17" w:rsidRDefault="00522D17" w:rsidP="00522D17">
      <w:pPr>
        <w:bidi w:val="0"/>
        <w:spacing w:before="100" w:beforeAutospacing="1" w:after="100" w:afterAutospacing="1"/>
        <w:ind w:firstLineChars="200" w:firstLine="600"/>
        <w:rPr>
          <w:rFonts w:ascii="SimSun" w:hAnsi="SimSun" w:cs="SimSun"/>
          <w:sz w:val="30"/>
          <w:szCs w:val="30"/>
          <w:lang w:eastAsia="zh-CN"/>
        </w:rPr>
      </w:pPr>
      <w:r w:rsidRPr="00522D17">
        <w:rPr>
          <w:rFonts w:ascii="SimSun" w:hAnsi="SimSun" w:cs="SimSun"/>
          <w:sz w:val="30"/>
          <w:szCs w:val="30"/>
          <w:lang w:eastAsia="zh-CN"/>
        </w:rPr>
        <w:t>哈吉尔不久便生下了一个男孩。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522D17">
        <w:rPr>
          <w:rFonts w:ascii="SimSun" w:hAnsi="SimSun" w:cs="SimSun"/>
          <w:sz w:val="30"/>
          <w:szCs w:val="30"/>
          <w:lang w:eastAsia="zh-CN"/>
        </w:rPr>
        <w:t>给这个男孩起名叫伊斯玛仪。</w:t>
      </w:r>
    </w:p>
    <w:p w:rsidR="00522D17" w:rsidRDefault="00522D17" w:rsidP="00522D17">
      <w:pPr>
        <w:bidi w:val="0"/>
        <w:spacing w:before="100" w:beforeAutospacing="1" w:after="100" w:afterAutospacing="1"/>
        <w:ind w:firstLineChars="200" w:firstLine="600"/>
        <w:rPr>
          <w:rFonts w:ascii="SimSun" w:hAnsi="SimSun" w:cs="SimSun"/>
          <w:sz w:val="30"/>
          <w:szCs w:val="30"/>
          <w:lang w:eastAsia="zh-CN"/>
        </w:rPr>
      </w:pPr>
      <w:r w:rsidRPr="00522D17">
        <w:rPr>
          <w:rFonts w:ascii="SimSun" w:hAnsi="SimSun" w:cs="SimSun"/>
          <w:sz w:val="30"/>
          <w:szCs w:val="30"/>
          <w:lang w:eastAsia="zh-CN"/>
        </w:rPr>
        <w:t>但是，好景不长。没过多久，撒拉太太不愿再看到哈吉尔和伊斯玛仪在自己家里。</w:t>
      </w:r>
    </w:p>
    <w:p w:rsidR="00082E76" w:rsidRDefault="00522D17" w:rsidP="00082E76">
      <w:pPr>
        <w:bidi w:val="0"/>
        <w:spacing w:before="100" w:beforeAutospacing="1" w:after="100" w:afterAutospacing="1"/>
        <w:ind w:firstLineChars="200" w:firstLine="600"/>
        <w:rPr>
          <w:rFonts w:ascii="SimSun" w:hAnsi="SimSun" w:cs="SimSun"/>
          <w:sz w:val="30"/>
          <w:szCs w:val="30"/>
          <w:lang w:eastAsia="zh-CN"/>
        </w:rPr>
      </w:pPr>
      <w:r w:rsidRPr="00522D17">
        <w:rPr>
          <w:rFonts w:ascii="SimSun" w:hAnsi="SimSun" w:cs="SimSun"/>
          <w:sz w:val="30"/>
          <w:szCs w:val="30"/>
          <w:lang w:eastAsia="zh-CN"/>
        </w:rPr>
        <w:t>正当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522D17">
        <w:rPr>
          <w:rFonts w:ascii="SimSun" w:hAnsi="SimSun" w:cs="SimSun"/>
          <w:sz w:val="30"/>
          <w:szCs w:val="30"/>
          <w:lang w:eastAsia="zh-CN"/>
        </w:rPr>
        <w:t>左右为难的时候，他得到了安拉的启示，便答应了撤拉的要求。一家三口骑着骆驼向东南方向走去，他们走啊，走啊，最后终于来到了麦加山谷。</w:t>
      </w:r>
    </w:p>
    <w:p w:rsidR="00082E76" w:rsidRDefault="00522D17" w:rsidP="00082E76">
      <w:pPr>
        <w:bidi w:val="0"/>
        <w:spacing w:before="100" w:beforeAutospacing="1" w:after="100" w:afterAutospacing="1"/>
        <w:ind w:firstLineChars="200" w:firstLine="600"/>
        <w:rPr>
          <w:rFonts w:ascii="SimSun" w:hAnsi="SimSun" w:cs="SimSun"/>
          <w:sz w:val="30"/>
          <w:szCs w:val="30"/>
          <w:lang w:eastAsia="zh-CN"/>
        </w:rPr>
      </w:pP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522D17">
        <w:rPr>
          <w:rFonts w:ascii="SimSun" w:hAnsi="SimSun" w:cs="SimSun"/>
          <w:sz w:val="30"/>
          <w:szCs w:val="30"/>
          <w:lang w:eastAsia="zh-CN"/>
        </w:rPr>
        <w:t>不住地为哈吉尔母子祈祷：“我们的养育之主，我让子孙后代居住在这不毛之地的深谷，但愿人心向往他们吧！愿你赐予他们果实吧！他们会衷心感激你的恩惠。”</w:t>
      </w:r>
    </w:p>
    <w:p w:rsidR="00522D17" w:rsidRPr="00082E76" w:rsidRDefault="00522D17" w:rsidP="00082E76">
      <w:pPr>
        <w:bidi w:val="0"/>
        <w:spacing w:before="100" w:beforeAutospacing="1" w:after="100" w:afterAutospacing="1"/>
        <w:rPr>
          <w:rFonts w:ascii="SimSun" w:hAnsi="SimSun" w:cs="SimSun"/>
          <w:b/>
          <w:bCs/>
          <w:sz w:val="30"/>
          <w:szCs w:val="30"/>
          <w:lang w:eastAsia="zh-CN"/>
        </w:rPr>
      </w:pPr>
      <w:r w:rsidRPr="00082E76">
        <w:rPr>
          <w:rFonts w:ascii="SimSun" w:hAnsi="SimSun" w:cs="SimSun"/>
          <w:b/>
          <w:bCs/>
          <w:sz w:val="30"/>
          <w:szCs w:val="30"/>
          <w:lang w:eastAsia="zh-CN"/>
        </w:rPr>
        <w:t xml:space="preserve">渗渗泉 </w:t>
      </w:r>
    </w:p>
    <w:p w:rsidR="00082E76" w:rsidRDefault="00522D17" w:rsidP="00082E76">
      <w:pPr>
        <w:bidi w:val="0"/>
        <w:spacing w:before="100" w:beforeAutospacing="1" w:after="100" w:afterAutospacing="1"/>
        <w:ind w:firstLineChars="200" w:firstLine="600"/>
        <w:rPr>
          <w:rFonts w:ascii="SimSun" w:hAnsi="SimSun" w:cs="SimSun"/>
          <w:sz w:val="30"/>
          <w:szCs w:val="30"/>
          <w:lang w:eastAsia="zh-CN"/>
        </w:rPr>
      </w:pPr>
      <w:r w:rsidRPr="00522D17">
        <w:rPr>
          <w:rFonts w:ascii="SimSun" w:hAnsi="SimSun" w:cs="SimSun"/>
          <w:sz w:val="30"/>
          <w:szCs w:val="30"/>
          <w:lang w:eastAsia="zh-CN"/>
        </w:rPr>
        <w:lastRenderedPageBreak/>
        <w:t>哈吉尔带着伊斯玛仪留在渺无人烟的深谷里。在这荒凉的野地，连一颗小草也没有，哈吉尔母子怎么活下去呀！</w:t>
      </w:r>
    </w:p>
    <w:p w:rsidR="00082E76" w:rsidRDefault="00522D17" w:rsidP="00082E76">
      <w:pPr>
        <w:bidi w:val="0"/>
        <w:spacing w:before="100" w:beforeAutospacing="1" w:after="100" w:afterAutospacing="1"/>
        <w:ind w:firstLineChars="200" w:firstLine="600"/>
        <w:rPr>
          <w:rFonts w:ascii="SimSun" w:hAnsi="SimSun" w:cs="SimSun"/>
          <w:sz w:val="30"/>
          <w:szCs w:val="30"/>
          <w:lang w:eastAsia="zh-CN"/>
        </w:rPr>
      </w:pPr>
      <w:r w:rsidRPr="00522D17">
        <w:rPr>
          <w:rFonts w:ascii="SimSun" w:hAnsi="SimSun" w:cs="SimSun"/>
          <w:sz w:val="30"/>
          <w:szCs w:val="30"/>
          <w:lang w:eastAsia="zh-CN"/>
        </w:rPr>
        <w:t>伊斯玛仪哭得口干舌燥，哭声越来越小，呼吸越来越微弱。哈吉尔预感到儿子就要离开人世了。正在这十分危急的时刻，只见伊斯玛仪双手挥动，两足蹬踹，在沙地上蹬出了一个小小的沙坑。再蹬，沙下显现出一块不大不小的石子。小伊斯玛仪蹬来蹬去，突然间，从石子下面流出了一股泉水。泉水清澈，在沙地上缓慢地流淌。</w:t>
      </w:r>
    </w:p>
    <w:p w:rsidR="00082E76" w:rsidRDefault="00522D17" w:rsidP="00082E76">
      <w:pPr>
        <w:bidi w:val="0"/>
        <w:spacing w:before="100" w:beforeAutospacing="1" w:after="100" w:afterAutospacing="1"/>
        <w:ind w:firstLineChars="200" w:firstLine="600"/>
        <w:rPr>
          <w:rFonts w:ascii="SimSun" w:hAnsi="SimSun" w:cs="SimSun"/>
          <w:sz w:val="30"/>
          <w:szCs w:val="30"/>
          <w:lang w:eastAsia="zh-CN"/>
        </w:rPr>
      </w:pPr>
      <w:r w:rsidRPr="00522D17">
        <w:rPr>
          <w:rFonts w:ascii="SimSun" w:hAnsi="SimSun" w:cs="SimSun"/>
          <w:sz w:val="30"/>
          <w:szCs w:val="30"/>
          <w:lang w:eastAsia="zh-CN"/>
        </w:rPr>
        <w:t>哈吉尔看到从儿子的脚下冒出一股甘泉，真是喜出望外。她浑身好像增添了无穷的力气，一下子站了起来。一边将伊斯玛仪抱起，一边赞美安拉的恩赐。哈吉尔高兴极了，因为她们母子得到了珍贵的泉水，生命有救了。</w:t>
      </w:r>
    </w:p>
    <w:p w:rsidR="00522D17" w:rsidRPr="00522D17" w:rsidRDefault="00522D17" w:rsidP="00082E76">
      <w:pPr>
        <w:bidi w:val="0"/>
        <w:spacing w:before="100" w:beforeAutospacing="1" w:after="100" w:afterAutospacing="1"/>
        <w:ind w:firstLineChars="200" w:firstLine="600"/>
        <w:rPr>
          <w:rFonts w:ascii="SimSun" w:hAnsi="SimSun" w:cs="SimSun"/>
          <w:sz w:val="30"/>
          <w:szCs w:val="30"/>
          <w:lang w:eastAsia="zh-CN"/>
        </w:rPr>
      </w:pPr>
      <w:r w:rsidRPr="00522D17">
        <w:rPr>
          <w:rFonts w:ascii="SimSun" w:hAnsi="SimSun" w:cs="SimSun"/>
          <w:sz w:val="30"/>
          <w:szCs w:val="30"/>
          <w:lang w:eastAsia="zh-CN"/>
        </w:rPr>
        <w:t>这股泉水就是渗渗泉。直到今天，朝觐者们来到克尔白，还都争先恐后地走到泉水池边汲水品尝。</w:t>
      </w:r>
    </w:p>
    <w:p w:rsidR="00522D17" w:rsidRPr="00082E76" w:rsidRDefault="00522D17" w:rsidP="00522D17">
      <w:pPr>
        <w:bidi w:val="0"/>
        <w:spacing w:before="100" w:beforeAutospacing="1" w:after="100" w:afterAutospacing="1"/>
        <w:rPr>
          <w:rFonts w:ascii="SimSun" w:hAnsi="SimSun" w:cs="SimSun"/>
          <w:b/>
          <w:bCs/>
          <w:sz w:val="30"/>
          <w:szCs w:val="30"/>
          <w:lang w:eastAsia="zh-CN"/>
        </w:rPr>
      </w:pPr>
      <w:r w:rsidRPr="00082E76">
        <w:rPr>
          <w:rFonts w:ascii="SimSun" w:hAnsi="SimSun" w:cs="SimSun"/>
          <w:b/>
          <w:bCs/>
          <w:sz w:val="30"/>
          <w:szCs w:val="30"/>
          <w:lang w:eastAsia="zh-CN"/>
        </w:rPr>
        <w:t xml:space="preserve">建造克尔白 </w:t>
      </w:r>
    </w:p>
    <w:p w:rsidR="00082E76" w:rsidRDefault="00522D17" w:rsidP="00082E76">
      <w:pPr>
        <w:bidi w:val="0"/>
        <w:spacing w:before="100" w:beforeAutospacing="1" w:after="100" w:afterAutospacing="1"/>
        <w:ind w:firstLineChars="200" w:firstLine="600"/>
        <w:rPr>
          <w:rFonts w:ascii="SimSun" w:hAnsi="SimSun" w:cs="SimSun"/>
          <w:sz w:val="30"/>
          <w:szCs w:val="30"/>
          <w:lang w:eastAsia="zh-CN"/>
        </w:rPr>
      </w:pP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522D17">
        <w:rPr>
          <w:rFonts w:ascii="SimSun" w:hAnsi="SimSun" w:cs="SimSun"/>
          <w:sz w:val="30"/>
          <w:szCs w:val="30"/>
          <w:lang w:eastAsia="zh-CN"/>
        </w:rPr>
        <w:t>得到了安拉的启示建造克尔白。决心完成真主交给自己的使命。</w:t>
      </w:r>
    </w:p>
    <w:p w:rsidR="00082E76" w:rsidRDefault="00522D17" w:rsidP="00082E76">
      <w:pPr>
        <w:bidi w:val="0"/>
        <w:spacing w:before="100" w:beforeAutospacing="1" w:after="100" w:afterAutospacing="1"/>
        <w:ind w:firstLineChars="200" w:firstLine="600"/>
        <w:rPr>
          <w:rFonts w:ascii="SimSun" w:hAnsi="SimSun" w:cs="SimSun"/>
          <w:sz w:val="30"/>
          <w:szCs w:val="30"/>
          <w:lang w:eastAsia="zh-CN"/>
        </w:rPr>
      </w:pP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522D17">
        <w:rPr>
          <w:rFonts w:ascii="SimSun" w:hAnsi="SimSun" w:cs="SimSun"/>
          <w:sz w:val="30"/>
          <w:szCs w:val="30"/>
          <w:lang w:eastAsia="zh-CN"/>
        </w:rPr>
        <w:t>赶到麦加，父子俩久别重逢，亲热拥抱，互相问好。当伊斯玛仪问到父亲来此有何大事时，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522D17">
        <w:rPr>
          <w:rFonts w:ascii="SimSun" w:hAnsi="SimSun" w:cs="SimSun"/>
          <w:sz w:val="30"/>
          <w:szCs w:val="30"/>
          <w:lang w:eastAsia="zh-CN"/>
        </w:rPr>
        <w:t>说明了来意，要求儿子和他一起建造天房。伊斯玛仪说：“遵从您的安排。”</w:t>
      </w:r>
    </w:p>
    <w:p w:rsidR="00082E76" w:rsidRDefault="00522D17" w:rsidP="00082E76">
      <w:pPr>
        <w:bidi w:val="0"/>
        <w:spacing w:before="100" w:beforeAutospacing="1" w:after="100" w:afterAutospacing="1"/>
        <w:ind w:firstLineChars="200" w:firstLine="600"/>
        <w:rPr>
          <w:rFonts w:ascii="SimSun" w:hAnsi="SimSun" w:cs="SimSun"/>
          <w:sz w:val="30"/>
          <w:szCs w:val="30"/>
          <w:lang w:eastAsia="zh-CN"/>
        </w:rPr>
      </w:pPr>
      <w:r w:rsidRPr="00522D17">
        <w:rPr>
          <w:rFonts w:ascii="SimSun" w:hAnsi="SimSun" w:cs="SimSun"/>
          <w:sz w:val="30"/>
          <w:szCs w:val="30"/>
          <w:lang w:eastAsia="zh-CN"/>
        </w:rPr>
        <w:t>父子俩不知劳累，浑身是劲。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522D17">
        <w:rPr>
          <w:rFonts w:ascii="SimSun" w:hAnsi="SimSun" w:cs="SimSun"/>
          <w:sz w:val="30"/>
          <w:szCs w:val="30"/>
          <w:lang w:eastAsia="zh-CN"/>
        </w:rPr>
        <w:t>轻轻地举起了石头，伊斯玛仪飞快地供给泥浆。他俩怀着虔诚、欢快的心情建造着天房。</w:t>
      </w:r>
    </w:p>
    <w:p w:rsidR="00082E76" w:rsidRDefault="00522D17" w:rsidP="00082E76">
      <w:pPr>
        <w:bidi w:val="0"/>
        <w:spacing w:before="100" w:beforeAutospacing="1" w:after="100" w:afterAutospacing="1"/>
        <w:ind w:firstLineChars="200" w:firstLine="600"/>
        <w:rPr>
          <w:rFonts w:ascii="SimSun" w:hAnsi="SimSun" w:cs="SimSun"/>
          <w:sz w:val="30"/>
          <w:szCs w:val="30"/>
          <w:lang w:eastAsia="zh-CN"/>
        </w:rPr>
      </w:pPr>
      <w:r w:rsidRPr="00522D17">
        <w:rPr>
          <w:rFonts w:ascii="SimSun" w:hAnsi="SimSun" w:cs="SimSun"/>
          <w:sz w:val="30"/>
          <w:szCs w:val="30"/>
          <w:lang w:eastAsia="zh-CN"/>
        </w:rPr>
        <w:t>墙砌起来了，越砌越高。父亲无法再往上砌了，便让儿子搬来了一块大黑石垫在脚下。最后，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522D17">
        <w:rPr>
          <w:rFonts w:ascii="SimSun" w:hAnsi="SimSun" w:cs="SimSun"/>
          <w:sz w:val="30"/>
          <w:szCs w:val="30"/>
          <w:lang w:eastAsia="zh-CN"/>
        </w:rPr>
        <w:t>和伊斯玛仪完成了安拉的命令，天房建造好了。</w:t>
      </w:r>
    </w:p>
    <w:p w:rsidR="00522D17" w:rsidRPr="00522D17" w:rsidRDefault="00522D17" w:rsidP="00082E76">
      <w:pPr>
        <w:bidi w:val="0"/>
        <w:spacing w:before="100" w:beforeAutospacing="1" w:after="100" w:afterAutospacing="1"/>
        <w:ind w:firstLineChars="200" w:firstLine="600"/>
        <w:rPr>
          <w:rFonts w:ascii="SimSun" w:hAnsi="SimSun" w:cs="SimSun"/>
          <w:sz w:val="30"/>
          <w:szCs w:val="30"/>
          <w:lang w:eastAsia="zh-CN"/>
        </w:rPr>
      </w:pPr>
      <w:r w:rsidRPr="00522D17">
        <w:rPr>
          <w:rFonts w:ascii="SimSun" w:hAnsi="SimSun" w:cs="SimSun"/>
          <w:sz w:val="30"/>
          <w:szCs w:val="30"/>
          <w:lang w:eastAsia="zh-CN"/>
        </w:rPr>
        <w:t>这座房子成为世世代代穆斯林向往的圣地。</w:t>
      </w:r>
    </w:p>
    <w:p w:rsidR="00522D17" w:rsidRPr="00082E76" w:rsidRDefault="00522D17" w:rsidP="00522D17">
      <w:pPr>
        <w:bidi w:val="0"/>
        <w:spacing w:before="100" w:beforeAutospacing="1" w:after="100" w:afterAutospacing="1"/>
        <w:rPr>
          <w:rFonts w:ascii="SimSun" w:hAnsi="SimSun" w:cs="SimSun"/>
          <w:b/>
          <w:bCs/>
          <w:sz w:val="30"/>
          <w:szCs w:val="30"/>
          <w:lang w:eastAsia="zh-CN"/>
        </w:rPr>
      </w:pPr>
      <w:r w:rsidRPr="00082E76">
        <w:rPr>
          <w:rFonts w:ascii="SimSun" w:hAnsi="SimSun" w:cs="SimSun"/>
          <w:b/>
          <w:bCs/>
          <w:sz w:val="30"/>
          <w:szCs w:val="30"/>
          <w:lang w:eastAsia="zh-CN"/>
        </w:rPr>
        <w:t xml:space="preserve">牺牲献主 </w:t>
      </w:r>
    </w:p>
    <w:p w:rsidR="00A60587" w:rsidRPr="00AF525D" w:rsidRDefault="00522D17" w:rsidP="00082E76">
      <w:pPr>
        <w:bidi w:val="0"/>
        <w:spacing w:before="100" w:beforeAutospacing="1" w:after="100" w:afterAutospacing="1"/>
        <w:ind w:firstLineChars="200" w:firstLine="600"/>
        <w:rPr>
          <w:rFonts w:ascii="SimSun" w:hAnsi="SimSun" w:cs="Tahoma"/>
          <w:b/>
          <w:bCs/>
          <w:sz w:val="28"/>
          <w:szCs w:val="28"/>
          <w:lang w:eastAsia="zh-CN"/>
        </w:rPr>
      </w:pPr>
      <w:r w:rsidRPr="00522D17">
        <w:rPr>
          <w:rFonts w:ascii="SimSun" w:hAnsi="SimSun" w:cs="SimSun"/>
          <w:sz w:val="30"/>
          <w:szCs w:val="30"/>
          <w:lang w:eastAsia="zh-CN"/>
        </w:rPr>
        <w:lastRenderedPageBreak/>
        <w:t>天房建成了，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522D17">
        <w:rPr>
          <w:rFonts w:ascii="SimSun" w:hAnsi="SimSun" w:cs="SimSun"/>
          <w:sz w:val="30"/>
          <w:szCs w:val="30"/>
          <w:lang w:eastAsia="zh-CN"/>
        </w:rPr>
        <w:t>父子以为真主完成了一件伟大的工程而欣慰。夜里，他梦见真主命令他亲手宰杀自己的独养儿子易斯玛仪做祭献，以考验他对真主的忠诚。次日清晨他拿着刀子带者儿子来到米那山谷，对易斯玛仪说明原委，儿子毅然地说：“爸爸，你按真主的命令做吧。求你把刀子磨快一些，下手坚决一些，我会忍受一切的。”当</w:t>
      </w:r>
      <w:r>
        <w:rPr>
          <w:rFonts w:ascii="SimSun" w:hAnsi="SimSun" w:cs="SimSun"/>
          <w:sz w:val="30"/>
          <w:szCs w:val="30"/>
          <w:lang w:eastAsia="zh-CN"/>
        </w:rPr>
        <w:t>伊布拉欣</w:t>
      </w:r>
      <w:r w:rsidRPr="00522D17">
        <w:rPr>
          <w:rFonts w:ascii="SimSun" w:hAnsi="SimSun" w:cs="SimSun"/>
          <w:sz w:val="30"/>
          <w:szCs w:val="30"/>
          <w:lang w:eastAsia="zh-CN"/>
        </w:rPr>
        <w:t>举刀动手时，安拉及时派</w:t>
      </w:r>
      <w:r w:rsidR="00082E76">
        <w:rPr>
          <w:rFonts w:ascii="SimSun" w:hAnsi="SimSun" w:cs="SimSun"/>
          <w:sz w:val="30"/>
          <w:szCs w:val="30"/>
          <w:lang w:eastAsia="zh-CN"/>
        </w:rPr>
        <w:t>天</w:t>
      </w:r>
      <w:r w:rsidRPr="00522D17">
        <w:rPr>
          <w:rFonts w:ascii="SimSun" w:hAnsi="SimSun" w:cs="SimSun"/>
          <w:sz w:val="30"/>
          <w:szCs w:val="30"/>
          <w:lang w:eastAsia="zh-CN"/>
        </w:rPr>
        <w:t xml:space="preserve">仙迦百利勒牵来一只天堂的黑头绵羊，作代替品。易斯玛仪忠孝齐天，义感人神的表现，为穆斯林树立了千秋丰碑。 </w:t>
      </w:r>
    </w:p>
    <w:sectPr w:rsidR="00A60587" w:rsidRPr="00AF525D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810" w:rsidRDefault="00507810" w:rsidP="00EB6455">
      <w:r>
        <w:separator/>
      </w:r>
    </w:p>
  </w:endnote>
  <w:endnote w:type="continuationSeparator" w:id="0">
    <w:p w:rsidR="00507810" w:rsidRDefault="00507810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E040DE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5078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6055086"/>
      <w:docPartObj>
        <w:docPartGallery w:val="Page Numbers (Bottom of Page)"/>
        <w:docPartUnique/>
      </w:docPartObj>
    </w:sdtPr>
    <w:sdtContent>
      <w:p w:rsidR="00263A7C" w:rsidRDefault="00E040DE">
        <w:pPr>
          <w:pStyle w:val="Footer"/>
          <w:jc w:val="center"/>
        </w:pPr>
        <w:r w:rsidRPr="00E040DE">
          <w:rPr>
            <w:noProof/>
            <w:color w:val="FFFFFF" w:themeColor="background1"/>
            <w:lang w:eastAsia="zh-CN"/>
          </w:rPr>
        </w:r>
        <w:r w:rsidRPr="00E040DE">
          <w:rPr>
            <w:noProof/>
            <w:color w:val="FFFFFF" w:themeColor="background1"/>
            <w:lang w:eastAsia="zh-CN"/>
          </w:rPr>
          <w:pict>
            <v:group id="Group 1" o:spid="_x0000_s4097" style="width:52.15pt;height:37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">
              <v:roundrect id="AutoShape 2" o:spid="_x0000_s4100" style="position:absolute;left:859;top:415;width:374;height:864;rotation:-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tWcMA&#10;AADaAAAADwAAAGRycy9kb3ducmV2LnhtbESPQWsCMRSE70L/Q3gFb5qtopStUZaCRXoQXD30+Ni8&#10;boKbl2WTuqu/vhEEj8PMfMOsNoNrxIW6YD0reJtmIIgrry3XCk7H7eQdRIjIGhvPpOBKATbrl9EK&#10;c+17PtCljLVIEA45KjAxtrmUoTLkMEx9S5y8X985jEl2tdQd9gnuGjnLsqV0aDktGGzp01B1Lv+c&#10;grPdm8z123K+KOaF/em/w+1rqdT4dSg+QEQa4jP8aO+0ghncr6Qb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5tWcMAAADaAAAADwAAAAAAAAAAAAAAAACYAgAAZHJzL2Rv&#10;d25yZXYueG1sUEsFBgAAAAAEAAQA9QAAAIgDAAAAAA==&#10;" strokecolor="#c4bc96 [2414]"/>
              <v:roundrect id="AutoShape 3" o:spid="_x0000_s4099" style="position:absolute;left:898;top:451;width:296;height:792;rotation:-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x2cMA&#10;AADaAAAADwAAAGRycy9kb3ducmV2LnhtbESPQU8CMRSE7yb+h+aZeJOuEMSsFKIEEy8eALm/bJ/b&#10;le3rpn0si7+emphwnMzMN5n5cvCt6immJrCBx1EBirgKtuHawNfu/eEZVBJki21gMnCmBMvF7c0c&#10;SxtOvKF+K7XKEE4lGnAiXal1qhx5TKPQEWfvO0SPkmWstY14ynDf6nFRPGmPDecFhx2tHFWH7dEb&#10;mB1/pe43P2/TYn0O8SD7z8rtjbm/G15fQAkNcg3/tz+sgQn8Xck3QC8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Ox2cMAAADaAAAADwAAAAAAAAAAAAAAAACYAgAAZHJzL2Rv&#10;d25yZXYueG1sUEsFBgAAAAAEAAQA9QAAAIgDAAAAAA==&#10;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4098" type="#_x0000_t202" style="position:absolute;left:732;top:716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<v:textbox inset="0,0,0,0">
                  <w:txbxContent>
                    <w:p w:rsidR="00263A7C" w:rsidRPr="00263A7C" w:rsidRDefault="00E040DE">
                      <w:pPr>
                        <w:jc w:val="center"/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</w:pPr>
                      <w:r w:rsidRPr="00263A7C"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  <w:fldChar w:fldCharType="begin"/>
                      </w:r>
                      <w:r w:rsidR="00263A7C" w:rsidRPr="00263A7C"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  <w:instrText xml:space="preserve"> PAGE    \* MERGEFORMAT </w:instrText>
                      </w:r>
                      <w:r w:rsidRPr="00263A7C"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  <w:fldChar w:fldCharType="separate"/>
                      </w:r>
                      <w:r w:rsidR="00B34D6F" w:rsidRPr="00B34D6F">
                        <w:rPr>
                          <w:b/>
                          <w:noProof/>
                          <w:color w:val="FF0000"/>
                          <w:sz w:val="44"/>
                          <w:szCs w:val="44"/>
                          <w:rtl/>
                          <w:lang w:val="zh-CN"/>
                        </w:rPr>
                        <w:t>2</w:t>
                      </w:r>
                      <w:r w:rsidRPr="00263A7C">
                        <w:rPr>
                          <w:color w:val="FF0000"/>
                          <w:sz w:val="44"/>
                          <w:szCs w:val="44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/>
              <w10:anchorlock/>
            </v:group>
          </w:pict>
        </w:r>
      </w:p>
    </w:sdtContent>
  </w:sdt>
  <w:p w:rsidR="005C5331" w:rsidRPr="00156EB3" w:rsidRDefault="00507810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810" w:rsidRDefault="00507810" w:rsidP="00EB6455">
      <w:r>
        <w:separator/>
      </w:r>
    </w:p>
  </w:footnote>
  <w:footnote w:type="continuationSeparator" w:id="0">
    <w:p w:rsidR="00507810" w:rsidRDefault="00507810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082E76"/>
    <w:rsid w:val="001201F6"/>
    <w:rsid w:val="00122361"/>
    <w:rsid w:val="00157B23"/>
    <w:rsid w:val="001743FA"/>
    <w:rsid w:val="0019347C"/>
    <w:rsid w:val="001B6333"/>
    <w:rsid w:val="002350D4"/>
    <w:rsid w:val="00263A7C"/>
    <w:rsid w:val="002804F9"/>
    <w:rsid w:val="00291203"/>
    <w:rsid w:val="002A30C7"/>
    <w:rsid w:val="0031151D"/>
    <w:rsid w:val="00352158"/>
    <w:rsid w:val="003B55D3"/>
    <w:rsid w:val="00442CC2"/>
    <w:rsid w:val="00462A59"/>
    <w:rsid w:val="00482F6F"/>
    <w:rsid w:val="004C1840"/>
    <w:rsid w:val="004E1EA8"/>
    <w:rsid w:val="00507810"/>
    <w:rsid w:val="00522D17"/>
    <w:rsid w:val="005348F8"/>
    <w:rsid w:val="00570BCF"/>
    <w:rsid w:val="005C6719"/>
    <w:rsid w:val="0061619F"/>
    <w:rsid w:val="00616C3E"/>
    <w:rsid w:val="006412A0"/>
    <w:rsid w:val="00657854"/>
    <w:rsid w:val="0066117B"/>
    <w:rsid w:val="00666361"/>
    <w:rsid w:val="00674AAE"/>
    <w:rsid w:val="006D5DD9"/>
    <w:rsid w:val="007B587A"/>
    <w:rsid w:val="007C36BA"/>
    <w:rsid w:val="00844DDF"/>
    <w:rsid w:val="00856385"/>
    <w:rsid w:val="00863807"/>
    <w:rsid w:val="008B2286"/>
    <w:rsid w:val="008C1908"/>
    <w:rsid w:val="008E2E66"/>
    <w:rsid w:val="00904057"/>
    <w:rsid w:val="0093085A"/>
    <w:rsid w:val="00935B96"/>
    <w:rsid w:val="00945734"/>
    <w:rsid w:val="00962983"/>
    <w:rsid w:val="00963C2A"/>
    <w:rsid w:val="009750B0"/>
    <w:rsid w:val="009934A4"/>
    <w:rsid w:val="009D344A"/>
    <w:rsid w:val="009D5212"/>
    <w:rsid w:val="00A11098"/>
    <w:rsid w:val="00A2494F"/>
    <w:rsid w:val="00A3521C"/>
    <w:rsid w:val="00A60587"/>
    <w:rsid w:val="00AA2872"/>
    <w:rsid w:val="00AE6700"/>
    <w:rsid w:val="00AF525D"/>
    <w:rsid w:val="00B34D6F"/>
    <w:rsid w:val="00B40D73"/>
    <w:rsid w:val="00B5211F"/>
    <w:rsid w:val="00B65D8F"/>
    <w:rsid w:val="00B83686"/>
    <w:rsid w:val="00C11F71"/>
    <w:rsid w:val="00C36166"/>
    <w:rsid w:val="00C52352"/>
    <w:rsid w:val="00C5412A"/>
    <w:rsid w:val="00C8191F"/>
    <w:rsid w:val="00C83324"/>
    <w:rsid w:val="00CC3482"/>
    <w:rsid w:val="00CD17AC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040DE"/>
    <w:rsid w:val="00E13455"/>
    <w:rsid w:val="00E45636"/>
    <w:rsid w:val="00E62F35"/>
    <w:rsid w:val="00EB6455"/>
    <w:rsid w:val="00EC68DA"/>
    <w:rsid w:val="00EE484A"/>
    <w:rsid w:val="00EE4ED4"/>
    <w:rsid w:val="00EF750E"/>
    <w:rsid w:val="00FC7102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6636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4">
    <w:name w:val="heading 4"/>
    <w:basedOn w:val="a"/>
    <w:link w:val="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aliases w:val="Footer Char"/>
    <w:basedOn w:val="a0"/>
    <w:link w:val="a5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رأس الصفحة Char"/>
    <w:basedOn w:val="a0"/>
    <w:link w:val="a8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4Char">
    <w:name w:val="عنوان 4 Char"/>
    <w:basedOn w:val="a0"/>
    <w:link w:val="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a0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a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a0"/>
    <w:rsid w:val="00E45636"/>
  </w:style>
  <w:style w:type="paragraph" w:styleId="a9">
    <w:name w:val="Normal (Web)"/>
    <w:basedOn w:val="a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aa">
    <w:name w:val="List Paragraph"/>
    <w:basedOn w:val="a"/>
    <w:uiPriority w:val="34"/>
    <w:qFormat/>
    <w:rsid w:val="006663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727</Words>
  <Characters>787</Characters>
  <Application>Microsoft Office Word</Application>
  <DocSecurity>0</DocSecurity>
  <Lines>52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1482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伊斯玛仪的故事</dc:title>
  <dc:subject>伊斯玛仪的故事</dc:subject>
  <dc:creator>Administrator</dc:creator>
  <cp:keywords>伊斯玛仪的故事</cp:keywords>
  <dc:description>伊斯玛仪的故事</dc:description>
  <cp:lastModifiedBy>Al-Hashemy</cp:lastModifiedBy>
  <cp:revision>5</cp:revision>
  <dcterms:created xsi:type="dcterms:W3CDTF">2014-11-12T06:15:00Z</dcterms:created>
  <dcterms:modified xsi:type="dcterms:W3CDTF">2014-11-22T12:40:00Z</dcterms:modified>
  <cp:category/>
</cp:coreProperties>
</file>