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6F4B7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501F2D" w:rsidRDefault="00501F2D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01F2D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在经期诵读古兰经。</w:t>
      </w:r>
    </w:p>
    <w:p w:rsidR="00EB6455" w:rsidRDefault="00EB6455" w:rsidP="00501F2D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01F2D" w:rsidRPr="00501F2D" w:rsidRDefault="00501F2D" w:rsidP="00501F2D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501F2D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قراءة القرآن أثناء الحيض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501F2D" w:rsidRPr="00501F2D" w:rsidRDefault="00501F2D" w:rsidP="00501F2D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40"/>
          <w:szCs w:val="40"/>
          <w:lang w:eastAsia="zh-CN"/>
        </w:rPr>
      </w:pPr>
      <w:r w:rsidRPr="00501F2D">
        <w:rPr>
          <w:rFonts w:asciiTheme="minorEastAsia" w:eastAsiaTheme="minorEastAsia" w:hAnsiTheme="minorEastAsia" w:cs="SimSun" w:hint="eastAsia"/>
          <w:b/>
          <w:bCs/>
          <w:color w:val="000000" w:themeColor="text1"/>
          <w:sz w:val="40"/>
          <w:szCs w:val="40"/>
          <w:lang w:eastAsia="zh-CN"/>
        </w:rPr>
        <w:t>在经期诵读古兰经</w:t>
      </w:r>
      <w:r w:rsidRPr="00501F2D">
        <w:rPr>
          <w:rFonts w:asciiTheme="minorEastAsia" w:eastAsiaTheme="minorEastAsia" w:hAnsiTheme="minorEastAsia" w:cs="SimSun"/>
          <w:b/>
          <w:bCs/>
          <w:color w:val="000000" w:themeColor="text1"/>
          <w:sz w:val="40"/>
          <w:szCs w:val="40"/>
          <w:lang w:eastAsia="zh-CN"/>
        </w:rPr>
        <w:t>。</w:t>
      </w:r>
    </w:p>
    <w:p w:rsidR="00501F2D" w:rsidRPr="00501F2D" w:rsidRDefault="00501F2D" w:rsidP="00501F2D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501F2D" w:rsidRPr="00501F2D" w:rsidRDefault="00501F2D" w:rsidP="00501F2D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501F2D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妇女是否可以在经期诵读古兰经</w:t>
      </w:r>
      <w:r w:rsidRPr="00501F2D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501F2D" w:rsidRPr="00501F2D" w:rsidRDefault="00501F2D" w:rsidP="00501F2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01F2D" w:rsidRPr="00501F2D" w:rsidRDefault="00501F2D" w:rsidP="00501F2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这是一个学者们意见不一的问题，求主慈悯他们全体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01F2D" w:rsidRPr="00501F2D" w:rsidRDefault="00501F2D" w:rsidP="00501F2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大众学者认为，不允许月经的妇女诵读古兰经，直到她洁净以后，只有以记念主或祈祷的形式，而不是以诵读古兰经为目的，念诵一些经文是可以例外的，如念诵：奉至仁至慈的真主的名义开始；我们属于真主，我们必将回到他那里；主啊，求你赏赐我们今世的福利和后世的福利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……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等等源于古兰经的记念真主的词句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01F2D" w:rsidRPr="00501F2D" w:rsidRDefault="00501F2D" w:rsidP="00501F2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他们所持的禁止月经的妇女诵读古兰经的证据如下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01F2D" w:rsidRPr="00501F2D" w:rsidRDefault="00501F2D" w:rsidP="00501F2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她与因房事坏大净的人的情形相同，都必须要做大净。由阿里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艾比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塔里布（愿主喜悦他）传述的圣训：当时，主的使者（真主的称赞、祝福与安宁属于他）教授他们古兰经，没有什么可以使他停止，只有当他坏大净时。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 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艾布达悟德圣训集（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1/281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），替勒密吉圣训集（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146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），奈萨伊圣训集（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1/144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），伊本玛哲圣训集（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1/207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），艾哈迈德圣训集（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1/84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），伊本胡载麦圣训集（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1/104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）。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替勒密吉说：这是一段确凿可靠的圣训。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哈非兹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哈吉尔说：这是一段属于优良等级的圣训，可以作为证据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01F2D" w:rsidRPr="00501F2D" w:rsidRDefault="00501F2D" w:rsidP="00501F2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由伊本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欧麦尔（愿主喜悦他和他的父亲）传述的圣训，主的使者（真主的称赞、祝福与安宁属于他）说：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月经的妇女和身无大净的人不可诵读古兰经。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”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由替勒密吉（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131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），伊本玛哲（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595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），达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尔故特尼（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1/117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），拜亥给（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1/89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）收录，它是一段不可靠的圣训，因为在它的传述系统中，由伊斯玛尔勒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尔亚世传自汉志地区的学者，他的这种传述是不可靠的。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泰米耶教长（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21/460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）说：圣训学家一致认为这是一段不可靠的圣训。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 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见：《奈萨布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拉耶》（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1/195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），《泰勒黑苏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哈比尔》（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1/183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01F2D" w:rsidRPr="00501F2D" w:rsidRDefault="00501F2D" w:rsidP="00501F2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一部分学者认为，月经的妇女可以诵读古兰经，这是马里克教法学派的主张，也是传自艾哈迈德的一种传述，伊本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泰米耶教长也持此观点，绍卡尼也赞同这一主张，他们的证据是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01F2D" w:rsidRPr="00501F2D" w:rsidRDefault="00501F2D" w:rsidP="00501F2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事物的根本是允许，除非有证据证明它是被禁止的，而并没有证据可以证明月经的妇女不能诵读古兰经，伊本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泰米耶教长说：没有明确、可靠的证据可以证明月经的妇女禁止诵读古兰经。他并说：真主的使者（真主的称赞、祝福与安宁属于他）在世时，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他并没有禁止月经的妇女诵读古兰经，就像他未曾禁止她们记念真主和做祈祷一样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01F2D" w:rsidRPr="00501F2D" w:rsidRDefault="00501F2D" w:rsidP="00501F2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 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命令人们诵读古兰经，夸赞诵读古兰经的人，并为他许下了重大的报酬，所以，只有依靠确凿的证据，才能够禁止人们这样做，而对于月经的妇女来说，并没有确凿的证据能够证明禁止她诵读古兰经，就像前面所讲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01F2D" w:rsidRPr="00501F2D" w:rsidRDefault="00501F2D" w:rsidP="00501F2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将月经的妇女同无大净的人做以类比，而禁止她诵读古兰经，这种类比是在两件有区别的事物间进行的类比，无大净的人可以依自己的意愿洗大净，从而摆脱这项禁止，与月经的妇女的情况不同，再有，月经的期限通常是较长的，不同于无大净者的情况，他要在礼拜时刻到来时做好大净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01F2D" w:rsidRPr="00501F2D" w:rsidRDefault="00501F2D" w:rsidP="00501F2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禁止月经的妇女诵读古兰经，会使她丧失获得回赐的机会，还有可能导致她遗忘部分已经背记的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古兰经，再有，或许她正处在学习阶段或从事教学工作而需要诵读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01F2D" w:rsidRPr="00501F2D" w:rsidRDefault="00501F2D" w:rsidP="00501F2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由前面所提可以看出，允许月经妇女诵读古兰经的一方，他们的证据较为强有力，月经的妇女只在担心遗忘古兰经文时诵读，是最为谨慎的做法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01F2D" w:rsidRPr="00501F2D" w:rsidRDefault="00501F2D" w:rsidP="00501F2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应当注意的是，在前面提到的月经妇女的诵读，指的是背诵，至于照经本册页诵读的情况则另有规定，对于这个问题，在学者们的两种意见中最为正确的观点是，身无大净的人禁止触摸古兰经册页。真主说：【只有洁净的人才能触摸它。】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在阿目伦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哈兹目的书中提到，贵圣（真主的称赞、祝福与安宁属于他）在写给也门人的信中有这样一段话：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只有洁净的人才能触摸古兰经。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”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由马里克（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1/199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），奈萨伊（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8/57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），伊本玛哲（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793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），拜亥给（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1/87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）收录。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哈非兹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哈吉尔说：一部分学者由于这段圣训的知名度而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认定其确凿可靠。沙菲尔说：学者们认为，这封信确是出自主的使者（真主的称赞、祝福与安宁属于他）的信件。伊本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阿布杜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巴尔说：这封信在历史学家看来是非常著名的，在学者们中间是众所周知的，由于它的著名，已经无需再考证它的传述系统，人们对它的熟知和认可，使它类似于由众多传述人从多种途径传述来的圣训。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谢赫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艾勒巴尼就这段圣训评价说：它确凿可靠。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《泰勒嘿素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哈比尔》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4/17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01F2D" w:rsidRPr="00501F2D" w:rsidRDefault="00501F2D" w:rsidP="00501F2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另见：《奈萨布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拉耶》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1/196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，《伊尔瓦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艾黎里》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1/158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01F2D" w:rsidRPr="00501F2D" w:rsidRDefault="00501F2D" w:rsidP="00501F2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《伊本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阿比荻尼注释》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1/159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，《麦知穆尔》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1/356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，《凯厦芙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给纳尔》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1/147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，《穆额尼》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3/461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，《奈鲁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奥塔尔》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1/226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，《伊本泰米耶教法判例集》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21/460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，伊本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欧赛悯教长的《穆目塔阿注释》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1/291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01F2D" w:rsidRPr="00501F2D" w:rsidRDefault="00501F2D" w:rsidP="00501F2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此，如果月经的妇女想照经本册页诵读古兰经，她就要用干净的布等物隔着或者带上手套触摸古兰经的册页，或用木棒和笔等物翻页；触摸与古兰经册本缝制在一起，或粘在一起的外皮，与触摸古兰经册页的规定是一样的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01F2D" w:rsidRPr="00501F2D" w:rsidRDefault="00501F2D" w:rsidP="00501F2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真主至知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01F2D" w:rsidRPr="00501F2D" w:rsidRDefault="00501F2D" w:rsidP="00501F2D">
      <w:pPr>
        <w:bidi w:val="0"/>
        <w:spacing w:line="240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谢赫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穆罕默德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萨利赫</w:t>
      </w:r>
      <w:r w:rsidRPr="00501F2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01F2D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穆南吉</w:t>
      </w:r>
      <w:r w:rsidRPr="00501F2D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德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F9D" w:rsidRDefault="006C6F9D" w:rsidP="00EB6455">
      <w:r>
        <w:separator/>
      </w:r>
    </w:p>
  </w:endnote>
  <w:endnote w:type="continuationSeparator" w:id="0">
    <w:p w:rsidR="006C6F9D" w:rsidRDefault="006C6F9D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6F4B7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C6F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6F4B7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F830F5">
      <w:rPr>
        <w:noProof/>
        <w:sz w:val="28"/>
        <w:szCs w:val="28"/>
      </w:rPr>
      <w:t>8</w:t>
    </w:r>
    <w:r w:rsidRPr="00923817">
      <w:rPr>
        <w:sz w:val="28"/>
        <w:szCs w:val="28"/>
      </w:rPr>
      <w:fldChar w:fldCharType="end"/>
    </w:r>
  </w:p>
  <w:p w:rsidR="005C5331" w:rsidRPr="00156EB3" w:rsidRDefault="006C6F9D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F9D" w:rsidRDefault="006C6F9D" w:rsidP="00EB6455">
      <w:r>
        <w:separator/>
      </w:r>
    </w:p>
  </w:footnote>
  <w:footnote w:type="continuationSeparator" w:id="0">
    <w:p w:rsidR="006C6F9D" w:rsidRDefault="006C6F9D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1F2D"/>
    <w:rsid w:val="005056E6"/>
    <w:rsid w:val="005B0A22"/>
    <w:rsid w:val="005C6719"/>
    <w:rsid w:val="005F220A"/>
    <w:rsid w:val="0061619F"/>
    <w:rsid w:val="00616C3E"/>
    <w:rsid w:val="006412A0"/>
    <w:rsid w:val="00657854"/>
    <w:rsid w:val="0066117B"/>
    <w:rsid w:val="006C6F9D"/>
    <w:rsid w:val="006D5DD9"/>
    <w:rsid w:val="006F4B7C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830F5"/>
    <w:rsid w:val="00FD1848"/>
    <w:rsid w:val="00FF3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1115</Words>
  <Characters>1239</Characters>
  <Application>Microsoft Office Word</Application>
  <DocSecurity>0</DocSecurity>
  <Lines>72</Lines>
  <Paragraphs>34</Paragraphs>
  <ScaleCrop>false</ScaleCrop>
  <Manager/>
  <Company>islamhouse.com</Company>
  <LinksUpToDate>false</LinksUpToDate>
  <CharactersWithSpaces>2320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在经期诵读古兰经</dc:title>
  <dc:subject>在经期诵读古兰经</dc:subject>
  <dc:creator>伊斯兰问答网站_x000d_</dc:creator>
  <cp:keywords>在经期诵读古兰经</cp:keywords>
  <dc:description>在经期诵读古兰经</dc:description>
  <cp:lastModifiedBy>Al-Hashemy</cp:lastModifiedBy>
  <cp:revision>3</cp:revision>
  <dcterms:created xsi:type="dcterms:W3CDTF">2014-11-02T22:45:00Z</dcterms:created>
  <dcterms:modified xsi:type="dcterms:W3CDTF">2014-11-08T14:52:00Z</dcterms:modified>
  <cp:category/>
</cp:coreProperties>
</file>