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B41B36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AD32A2" w:rsidRDefault="00AD32A2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AD32A2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有关站立着小便的教法规定。</w:t>
      </w:r>
    </w:p>
    <w:p w:rsidR="00EB6455" w:rsidRDefault="00EB6455" w:rsidP="00AD32A2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AD32A2" w:rsidRPr="00AD32A2" w:rsidRDefault="00AD32A2" w:rsidP="00AD32A2">
      <w:pPr>
        <w:spacing w:after="60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AD32A2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حكم البول واقفاً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85638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35</w:t>
      </w:r>
    </w:p>
    <w:p w:rsidR="00EE484A" w:rsidRPr="00962983" w:rsidRDefault="00EE484A" w:rsidP="00EE484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AD32A2" w:rsidRPr="00AD32A2" w:rsidRDefault="00AD32A2" w:rsidP="00AD32A2">
      <w:pPr>
        <w:bidi w:val="0"/>
        <w:rPr>
          <w:rFonts w:asciiTheme="minorEastAsia" w:eastAsiaTheme="minorEastAsia" w:hAnsiTheme="minorEastAsia"/>
          <w:color w:val="auto"/>
          <w:sz w:val="36"/>
        </w:rPr>
      </w:pPr>
    </w:p>
    <w:p w:rsidR="00AD32A2" w:rsidRPr="00AD32A2" w:rsidRDefault="00AD32A2" w:rsidP="00AD32A2">
      <w:pPr>
        <w:shd w:val="clear" w:color="auto" w:fill="FFFFFF"/>
        <w:bidi w:val="0"/>
        <w:spacing w:after="60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40"/>
          <w:szCs w:val="40"/>
          <w:lang w:eastAsia="zh-CN"/>
        </w:rPr>
      </w:pPr>
      <w:r w:rsidRPr="00AD32A2">
        <w:rPr>
          <w:rFonts w:asciiTheme="minorEastAsia" w:eastAsiaTheme="minorEastAsia" w:hAnsiTheme="minorEastAsia" w:cs="SimSun" w:hint="eastAsia"/>
          <w:b/>
          <w:bCs/>
          <w:color w:val="auto"/>
          <w:sz w:val="40"/>
          <w:szCs w:val="40"/>
          <w:lang w:eastAsia="zh-CN"/>
        </w:rPr>
        <w:t>有关站立着小便的教法规定</w:t>
      </w:r>
      <w:r w:rsidRPr="00AD32A2">
        <w:rPr>
          <w:rFonts w:asciiTheme="minorEastAsia" w:eastAsiaTheme="minorEastAsia" w:hAnsiTheme="minorEastAsia" w:cs="SimSun"/>
          <w:b/>
          <w:bCs/>
          <w:color w:val="auto"/>
          <w:sz w:val="40"/>
          <w:szCs w:val="40"/>
          <w:lang w:eastAsia="zh-CN"/>
        </w:rPr>
        <w:t>。</w:t>
      </w:r>
    </w:p>
    <w:p w:rsidR="00AD32A2" w:rsidRPr="00AD32A2" w:rsidRDefault="00AD32A2" w:rsidP="00AD32A2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AD32A2" w:rsidRDefault="00AD32A2" w:rsidP="00AD32A2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问：</w:t>
      </w:r>
      <w:r w:rsidRPr="00AD32A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是否允许站立着小便，如果这样做并不会使身体</w:t>
      </w:r>
    </w:p>
    <w:p w:rsidR="00AD32A2" w:rsidRPr="00AD32A2" w:rsidRDefault="00AD32A2" w:rsidP="00AD32A2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 xml:space="preserve">    </w:t>
      </w:r>
      <w:r w:rsidRPr="00AD32A2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lang w:eastAsia="zh-CN"/>
        </w:rPr>
        <w:t>和衣服受到污染</w:t>
      </w:r>
      <w:r w:rsidRPr="00AD32A2">
        <w:rPr>
          <w:rFonts w:asciiTheme="minorEastAsia" w:eastAsiaTheme="minorEastAsia" w:hAnsiTheme="minorEastAsia" w:cs="Microsoft YaHei"/>
          <w:b/>
          <w:bCs/>
          <w:color w:val="C00000"/>
          <w:sz w:val="36"/>
          <w:lang w:eastAsia="zh-CN"/>
        </w:rPr>
        <w:t>？</w:t>
      </w:r>
    </w:p>
    <w:p w:rsidR="00AD32A2" w:rsidRPr="00AD32A2" w:rsidRDefault="00AD32A2" w:rsidP="00AD32A2">
      <w:pPr>
        <w:shd w:val="clear" w:color="auto" w:fill="FFFFFF"/>
        <w:bidi w:val="0"/>
        <w:spacing w:after="120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答：</w:t>
      </w:r>
      <w:r w:rsidRPr="00AD32A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站立着小便是无妨的，特别是在一些特殊情况下，如果小便处是能够遮蔽羞体的，不会被别人看到，也不会使尿液溅到身上。据候载法（愿主喜悦他）的确凿传述：贵圣（真主的称赞、祝福与安宁属于他）曾在一个垃圾场站立着小便。此段的可靠性是公认的。但是，最好是蹲下小便，因为这是贵圣（真主的称赞、祝福与安宁属于他）大多的做法，这最能遮蔽羞体，更能避免被尿液污染到身体或衣服</w:t>
      </w:r>
      <w:r w:rsidRPr="00AD32A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AD32A2" w:rsidRPr="00AD32A2" w:rsidRDefault="00AD32A2" w:rsidP="00AD32A2">
      <w:pPr>
        <w:bidi w:val="0"/>
        <w:spacing w:line="240" w:lineRule="atLeast"/>
        <w:jc w:val="right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 w:rsidRPr="00AD32A2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伊本巴兹教长教法判例与文集</w:t>
      </w:r>
      <w:r w:rsidRPr="00AD32A2">
        <w:rPr>
          <w:rFonts w:asciiTheme="minorEastAsia" w:eastAsiaTheme="minorEastAsia" w:hAnsiTheme="minorEastAsia" w:cs="Tahoma"/>
          <w:color w:val="auto"/>
          <w:sz w:val="36"/>
          <w:lang w:eastAsia="zh-CN"/>
        </w:rPr>
        <w:t xml:space="preserve"> 6/352</w:t>
      </w:r>
      <w:r w:rsidRPr="00AD32A2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A60587" w:rsidRPr="00A60587" w:rsidRDefault="00A60587" w:rsidP="00AD32A2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461" w:rsidRDefault="00F24461" w:rsidP="00EB6455">
      <w:r>
        <w:separator/>
      </w:r>
    </w:p>
  </w:endnote>
  <w:endnote w:type="continuationSeparator" w:id="0">
    <w:p w:rsidR="00F24461" w:rsidRDefault="00F24461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B41B36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F244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B41B36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E518E3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F24461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461" w:rsidRDefault="00F24461" w:rsidP="00EB6455">
      <w:r>
        <w:separator/>
      </w:r>
    </w:p>
  </w:footnote>
  <w:footnote w:type="continuationSeparator" w:id="0">
    <w:p w:rsidR="00F24461" w:rsidRDefault="00F24461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23AA2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56D48"/>
    <w:rsid w:val="00962983"/>
    <w:rsid w:val="009750B0"/>
    <w:rsid w:val="009D344A"/>
    <w:rsid w:val="00A11098"/>
    <w:rsid w:val="00A2494F"/>
    <w:rsid w:val="00A3521C"/>
    <w:rsid w:val="00A60587"/>
    <w:rsid w:val="00AD32A2"/>
    <w:rsid w:val="00B41B36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518E3"/>
    <w:rsid w:val="00EB6455"/>
    <w:rsid w:val="00EE484A"/>
    <w:rsid w:val="00F24461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220</Words>
  <Characters>305</Characters>
  <Application>Microsoft Office Word</Application>
  <DocSecurity>0</DocSecurity>
  <Lines>30</Lines>
  <Paragraphs>20</Paragraphs>
  <ScaleCrop>false</ScaleCrop>
  <Manager/>
  <Company>islamhouse.com</Company>
  <LinksUpToDate>false</LinksUpToDate>
  <CharactersWithSpaces>505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有关站立着小便的教法规定</dc:title>
  <dc:subject>有关站立着小便的教法规定</dc:subject>
  <dc:creator>伊斯兰问答网站_x000d_</dc:creator>
  <cp:keywords>有关站立着小便的教法规定</cp:keywords>
  <dc:description>有关站立着小便的教法规定</dc:description>
  <cp:lastModifiedBy>Al-Hashemy</cp:lastModifiedBy>
  <cp:revision>3</cp:revision>
  <dcterms:created xsi:type="dcterms:W3CDTF">2014-11-02T22:08:00Z</dcterms:created>
  <dcterms:modified xsi:type="dcterms:W3CDTF">2014-11-08T14:49:00Z</dcterms:modified>
  <cp:category/>
</cp:coreProperties>
</file>