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97649C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  <w:proofErr w:type="spellEnd"/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792EFF" w:rsidRDefault="00792EFF" w:rsidP="00274430">
      <w:pPr>
        <w:bidi w:val="0"/>
        <w:spacing w:beforeLines="5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792EFF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脱下袜子是否会破坏小净？</w:t>
      </w:r>
    </w:p>
    <w:p w:rsidR="00EB6455" w:rsidRDefault="00EB6455" w:rsidP="00792EFF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792EFF" w:rsidRPr="00792EFF" w:rsidRDefault="00792EFF" w:rsidP="00792EFF">
      <w:pPr>
        <w:spacing w:after="60"/>
        <w:jc w:val="center"/>
        <w:outlineLvl w:val="3"/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</w:rPr>
      </w:pPr>
      <w:r w:rsidRPr="00792EFF"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  <w:rtl/>
        </w:rPr>
        <w:t>هل ينتقض الوضوء بخلع الجوارب ؟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856385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4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35</w:t>
      </w:r>
    </w:p>
    <w:p w:rsidR="00EE484A" w:rsidRPr="00962983" w:rsidRDefault="00EE484A" w:rsidP="00EE484A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afterLines="5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792EFF" w:rsidRPr="00792EFF" w:rsidRDefault="00792EFF" w:rsidP="00792EFF">
      <w:pPr>
        <w:shd w:val="clear" w:color="auto" w:fill="FFFFFF"/>
        <w:bidi w:val="0"/>
        <w:spacing w:after="60"/>
        <w:jc w:val="center"/>
        <w:outlineLvl w:val="3"/>
        <w:rPr>
          <w:rFonts w:asciiTheme="minorEastAsia" w:eastAsiaTheme="minorEastAsia" w:hAnsiTheme="minorEastAsia" w:cs="Tahoma"/>
          <w:b/>
          <w:bCs/>
          <w:color w:val="auto"/>
          <w:sz w:val="40"/>
          <w:szCs w:val="40"/>
          <w:lang w:eastAsia="zh-CN"/>
        </w:rPr>
      </w:pPr>
      <w:r w:rsidRPr="00792EFF">
        <w:rPr>
          <w:rFonts w:ascii="SimSun" w:hAnsi="SimSun" w:cs="SimSun" w:hint="eastAsia"/>
          <w:b/>
          <w:bCs/>
          <w:color w:val="auto"/>
          <w:sz w:val="40"/>
          <w:szCs w:val="40"/>
          <w:lang w:eastAsia="zh-CN"/>
        </w:rPr>
        <w:t>脱下袜子是否会破坏小净</w:t>
      </w:r>
      <w:r w:rsidRPr="00792EFF">
        <w:rPr>
          <w:rFonts w:ascii="SimSun" w:hAnsi="SimSun" w:cs="SimSun"/>
          <w:b/>
          <w:bCs/>
          <w:color w:val="auto"/>
          <w:sz w:val="40"/>
          <w:szCs w:val="40"/>
          <w:lang w:eastAsia="zh-CN"/>
        </w:rPr>
        <w:t>？</w:t>
      </w:r>
    </w:p>
    <w:p w:rsidR="00792EFF" w:rsidRPr="00792EFF" w:rsidRDefault="00792EFF" w:rsidP="00792EFF">
      <w:pPr>
        <w:shd w:val="clear" w:color="auto" w:fill="FFFFFF"/>
        <w:bidi w:val="0"/>
        <w:spacing w:before="240" w:after="240" w:line="240" w:lineRule="atLeast"/>
        <w:jc w:val="both"/>
        <w:rPr>
          <w:rFonts w:asciiTheme="minorEastAsia" w:eastAsiaTheme="minorEastAsia" w:hAnsiTheme="minorEastAsia" w:cs="Tahoma"/>
          <w:color w:val="auto"/>
          <w:sz w:val="36"/>
        </w:rPr>
      </w:pPr>
    </w:p>
    <w:p w:rsidR="00792EFF" w:rsidRDefault="00792EFF" w:rsidP="00792EFF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问：</w:t>
      </w:r>
      <w:r w:rsidRPr="00792EFF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如果一个人在做小净时抹了皮袜，然后在礼拜以</w:t>
      </w:r>
    </w:p>
    <w:p w:rsidR="00792EFF" w:rsidRDefault="00792EFF" w:rsidP="00792EFF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792EFF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前将皮袜脱了下来，他这样做礼拜是否有效呢，</w:t>
      </w:r>
    </w:p>
    <w:p w:rsidR="00792EFF" w:rsidRPr="00792EFF" w:rsidRDefault="00792EFF" w:rsidP="00792EFF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Tahoma"/>
          <w:b/>
          <w:bCs/>
          <w:color w:val="C00000"/>
          <w:sz w:val="36"/>
          <w:lang w:eastAsia="zh-CN"/>
        </w:rPr>
      </w:pPr>
      <w:r w:rsidRPr="00792EFF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抑或是他的小净因脱了皮袜而被破坏了</w:t>
      </w:r>
      <w:r w:rsidRPr="00792EFF"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  <w:t>？</w:t>
      </w:r>
    </w:p>
    <w:p w:rsidR="00792EFF" w:rsidRDefault="00792EFF" w:rsidP="00792EFF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Microsoft YaHei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答：</w:t>
      </w:r>
      <w:r w:rsidRPr="00792EFF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一切赞颂全归真主</w:t>
      </w:r>
    </w:p>
    <w:p w:rsidR="00792EFF" w:rsidRPr="00792EFF" w:rsidRDefault="00792EFF" w:rsidP="00792EFF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 xml:space="preserve">    </w:t>
      </w:r>
      <w:r w:rsidRPr="00792EFF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真主的称赞、祝福与安宁属于他的使者穆罕默德</w:t>
      </w:r>
      <w:r w:rsidRPr="00792EFF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。</w:t>
      </w:r>
    </w:p>
    <w:p w:rsidR="00792EFF" w:rsidRDefault="00792EFF" w:rsidP="00792EFF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Microsoft YaHei"/>
          <w:color w:val="auto"/>
          <w:sz w:val="36"/>
          <w:lang w:eastAsia="zh-CN"/>
        </w:rPr>
      </w:pPr>
      <w:r w:rsidRPr="00792EFF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在小净时抹了皮袜或普通的袜子，此后，又将其脱下，这并不会破坏他的小净，这是学者们对这个问题的意见中，最为正确的观点，这是因为一个人小净中抹了皮袜，依据教法规定，他的小净就是完美的，如果此后他将其脱下，他的小净仍是教法所肯定的，只有凭借教法依据才可判断其失效，而并没有证据可以证明，脱下被抹过的皮袜或袜子会破坏小净，因此，他的小</w:t>
      </w:r>
      <w:r w:rsidRPr="00792EFF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lastRenderedPageBreak/>
        <w:t>净是保持着的，这是伊本</w:t>
      </w:r>
      <w:r w:rsidRPr="00792EFF">
        <w:rPr>
          <w:rFonts w:asciiTheme="minorEastAsia" w:eastAsiaTheme="minorEastAsia" w:hAnsiTheme="minorEastAsia" w:cs="Tahoma"/>
          <w:color w:val="auto"/>
          <w:sz w:val="36"/>
          <w:lang w:eastAsia="zh-CN"/>
        </w:rPr>
        <w:t>·</w:t>
      </w:r>
      <w:r w:rsidRPr="00792EFF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泰米耶教长以及一部分学者的主张。</w:t>
      </w:r>
    </w:p>
    <w:p w:rsidR="00792EFF" w:rsidRDefault="00792EFF" w:rsidP="00792EFF">
      <w:pPr>
        <w:shd w:val="clear" w:color="auto" w:fill="FFFFFF"/>
        <w:bidi w:val="0"/>
        <w:spacing w:after="120" w:line="480" w:lineRule="auto"/>
        <w:ind w:firstLine="720"/>
        <w:jc w:val="both"/>
        <w:rPr>
          <w:rFonts w:asciiTheme="minorEastAsia" w:eastAsiaTheme="minorEastAsia" w:hAnsiTheme="minorEastAsia" w:cs="Microsoft YaHei"/>
          <w:color w:val="auto"/>
          <w:sz w:val="36"/>
          <w:lang w:eastAsia="zh-CN"/>
        </w:rPr>
      </w:pPr>
      <w:r w:rsidRPr="00792EFF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但是，如果在这以后他又穿上了皮袜，在穿之前他的小净已经坏了，以后再抹皮袜是不允许的，因为穿皮袜应在完美的小净以后，其中包括洗脚。这是我从学者们的意见中得到的知识。</w:t>
      </w:r>
    </w:p>
    <w:p w:rsidR="00792EFF" w:rsidRPr="00792EFF" w:rsidRDefault="00792EFF" w:rsidP="00792EFF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792EFF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真主是至知的</w:t>
      </w:r>
      <w:r w:rsidRPr="00792EFF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。</w:t>
      </w:r>
    </w:p>
    <w:p w:rsidR="00792EFF" w:rsidRPr="00792EFF" w:rsidRDefault="00792EFF" w:rsidP="00792EFF">
      <w:pPr>
        <w:bidi w:val="0"/>
        <w:spacing w:line="240" w:lineRule="atLeast"/>
        <w:jc w:val="right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792EFF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见：穆罕默德</w:t>
      </w:r>
      <w:r w:rsidRPr="00792EFF">
        <w:rPr>
          <w:rFonts w:asciiTheme="minorEastAsia" w:eastAsiaTheme="minorEastAsia" w:hAnsiTheme="minorEastAsia" w:cs="Tahoma"/>
          <w:color w:val="auto"/>
          <w:sz w:val="36"/>
          <w:lang w:eastAsia="zh-CN"/>
        </w:rPr>
        <w:t>·</w:t>
      </w:r>
      <w:r w:rsidRPr="00792EFF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本</w:t>
      </w:r>
      <w:r w:rsidRPr="00792EFF">
        <w:rPr>
          <w:rFonts w:asciiTheme="minorEastAsia" w:eastAsiaTheme="minorEastAsia" w:hAnsiTheme="minorEastAsia" w:cs="Tahoma"/>
          <w:color w:val="auto"/>
          <w:sz w:val="36"/>
          <w:lang w:eastAsia="zh-CN"/>
        </w:rPr>
        <w:t>·</w:t>
      </w:r>
      <w:r w:rsidRPr="00792EFF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萨利赫</w:t>
      </w:r>
      <w:r w:rsidRPr="00792EFF">
        <w:rPr>
          <w:rFonts w:asciiTheme="minorEastAsia" w:eastAsiaTheme="minorEastAsia" w:hAnsiTheme="minorEastAsia" w:cs="Tahoma"/>
          <w:color w:val="auto"/>
          <w:sz w:val="36"/>
          <w:lang w:eastAsia="zh-CN"/>
        </w:rPr>
        <w:t>·</w:t>
      </w:r>
      <w:r w:rsidRPr="00792EFF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欧赛悯教长教法判例集（</w:t>
      </w:r>
      <w:r w:rsidRPr="00792EFF">
        <w:rPr>
          <w:rFonts w:asciiTheme="minorEastAsia" w:eastAsiaTheme="minorEastAsia" w:hAnsiTheme="minorEastAsia" w:cs="Tahoma"/>
          <w:color w:val="auto"/>
          <w:sz w:val="36"/>
          <w:lang w:eastAsia="zh-CN"/>
        </w:rPr>
        <w:t>11/179</w:t>
      </w:r>
      <w:r w:rsidRPr="00792EFF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），伊本</w:t>
      </w:r>
      <w:r w:rsidRPr="00792EFF">
        <w:rPr>
          <w:rFonts w:asciiTheme="minorEastAsia" w:eastAsiaTheme="minorEastAsia" w:hAnsiTheme="minorEastAsia" w:cs="Tahoma"/>
          <w:color w:val="auto"/>
          <w:sz w:val="36"/>
          <w:lang w:eastAsia="zh-CN"/>
        </w:rPr>
        <w:t>·</w:t>
      </w:r>
      <w:r w:rsidRPr="00792EFF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泰米耶教长教法判例集（</w:t>
      </w:r>
      <w:r w:rsidRPr="00792EFF">
        <w:rPr>
          <w:rFonts w:asciiTheme="minorEastAsia" w:eastAsiaTheme="minorEastAsia" w:hAnsiTheme="minorEastAsia" w:cs="Tahoma"/>
          <w:color w:val="auto"/>
          <w:sz w:val="36"/>
          <w:lang w:eastAsia="zh-CN"/>
        </w:rPr>
        <w:t>21/179</w:t>
      </w:r>
      <w:r w:rsidRPr="00792EFF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，</w:t>
      </w:r>
      <w:r w:rsidRPr="00792EFF">
        <w:rPr>
          <w:rFonts w:asciiTheme="minorEastAsia" w:eastAsiaTheme="minorEastAsia" w:hAnsiTheme="minorEastAsia" w:cs="Tahoma"/>
          <w:color w:val="auto"/>
          <w:sz w:val="36"/>
          <w:lang w:eastAsia="zh-CN"/>
        </w:rPr>
        <w:t>215</w:t>
      </w:r>
      <w:r w:rsidRPr="00792EFF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）</w:t>
      </w:r>
      <w:r w:rsidRPr="00792EFF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。</w:t>
      </w:r>
    </w:p>
    <w:p w:rsidR="00A60587" w:rsidRPr="00792EFF" w:rsidRDefault="00A60587" w:rsidP="00792EFF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</w:p>
    <w:sectPr w:rsidR="00A60587" w:rsidRPr="00792EFF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597" w:rsidRDefault="001F1597" w:rsidP="00EB6455">
      <w:r>
        <w:separator/>
      </w:r>
    </w:p>
  </w:endnote>
  <w:endnote w:type="continuationSeparator" w:id="0">
    <w:p w:rsidR="001F1597" w:rsidRDefault="001F1597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97649C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1F159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97649C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9E14F2">
      <w:rPr>
        <w:noProof/>
        <w:sz w:val="28"/>
        <w:szCs w:val="28"/>
      </w:rPr>
      <w:t>3</w:t>
    </w:r>
    <w:r w:rsidRPr="00923817">
      <w:rPr>
        <w:sz w:val="28"/>
        <w:szCs w:val="28"/>
      </w:rPr>
      <w:fldChar w:fldCharType="end"/>
    </w:r>
  </w:p>
  <w:p w:rsidR="005C5331" w:rsidRPr="00156EB3" w:rsidRDefault="001F1597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597" w:rsidRDefault="001F1597" w:rsidP="00EB6455">
      <w:r>
        <w:separator/>
      </w:r>
    </w:p>
  </w:footnote>
  <w:footnote w:type="continuationSeparator" w:id="0">
    <w:p w:rsidR="001F1597" w:rsidRDefault="001F1597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1F1597"/>
    <w:rsid w:val="002350D4"/>
    <w:rsid w:val="00274430"/>
    <w:rsid w:val="002804F9"/>
    <w:rsid w:val="002A30C7"/>
    <w:rsid w:val="0031151D"/>
    <w:rsid w:val="00352158"/>
    <w:rsid w:val="003B55D3"/>
    <w:rsid w:val="00442CC2"/>
    <w:rsid w:val="00462A59"/>
    <w:rsid w:val="00482F6F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D5DD9"/>
    <w:rsid w:val="00792EFF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7649C"/>
    <w:rsid w:val="009A0B7B"/>
    <w:rsid w:val="009D344A"/>
    <w:rsid w:val="009E14F2"/>
    <w:rsid w:val="00A11098"/>
    <w:rsid w:val="00A2494F"/>
    <w:rsid w:val="00A3521C"/>
    <w:rsid w:val="00A60587"/>
    <w:rsid w:val="00B83686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D5965"/>
    <w:rsid w:val="00DF5A57"/>
    <w:rsid w:val="00E1345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326</Words>
  <Characters>416</Characters>
  <Application>Microsoft Office Word</Application>
  <DocSecurity>0</DocSecurity>
  <Lines>34</Lines>
  <Paragraphs>25</Paragraphs>
  <ScaleCrop>false</ScaleCrop>
  <Manager/>
  <Company>islamhouse.com</Company>
  <LinksUpToDate>false</LinksUpToDate>
  <CharactersWithSpaces>717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脱下袜子是否会破坏小净</dc:title>
  <dc:subject>脱下袜子是否会破坏小净</dc:subject>
  <dc:creator>伊斯兰问答网站_x000d_</dc:creator>
  <cp:keywords>脱下袜子是否会破坏小净</cp:keywords>
  <dc:description>脱下袜子是否会破坏小净</dc:description>
  <cp:lastModifiedBy>Al-Hashemy</cp:lastModifiedBy>
  <cp:revision>3</cp:revision>
  <dcterms:created xsi:type="dcterms:W3CDTF">2014-10-31T22:51:00Z</dcterms:created>
  <dcterms:modified xsi:type="dcterms:W3CDTF">2014-11-08T12:02:00Z</dcterms:modified>
  <cp:category/>
</cp:coreProperties>
</file>